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30A" w:rsidRPr="00193716" w:rsidRDefault="0094730A" w:rsidP="0094730A">
      <w:pPr>
        <w:ind w:left="585" w:hangingChars="208" w:hanging="585"/>
        <w:jc w:val="center"/>
        <w:rPr>
          <w:b/>
          <w:sz w:val="28"/>
          <w:szCs w:val="28"/>
        </w:rPr>
      </w:pPr>
      <w:r>
        <w:rPr>
          <w:rFonts w:hint="eastAsia"/>
          <w:b/>
          <w:sz w:val="28"/>
          <w:szCs w:val="28"/>
        </w:rPr>
        <w:t>平成２６年度　環境教育の</w:t>
      </w:r>
      <w:r w:rsidRPr="00193716">
        <w:rPr>
          <w:rFonts w:hint="eastAsia"/>
          <w:b/>
          <w:sz w:val="28"/>
          <w:szCs w:val="28"/>
        </w:rPr>
        <w:t>取組</w:t>
      </w:r>
      <w:r>
        <w:rPr>
          <w:rFonts w:hint="eastAsia"/>
          <w:b/>
          <w:sz w:val="28"/>
          <w:szCs w:val="28"/>
        </w:rPr>
        <w:t>例</w:t>
      </w:r>
    </w:p>
    <w:p w:rsidR="0094730A" w:rsidRDefault="0094730A" w:rsidP="0094730A">
      <w:pPr>
        <w:jc w:val="right"/>
        <w:rPr>
          <w:sz w:val="22"/>
          <w:szCs w:val="22"/>
        </w:rPr>
      </w:pPr>
      <w:smartTag w:uri="urn:schemas-microsoft-com:office:smarttags" w:element="PersonName">
        <w:smartTagPr>
          <w:attr w:name="ProductID" w:val="三重県教育委員会 0 0"/>
        </w:smartTagPr>
        <w:r>
          <w:rPr>
            <w:rFonts w:hint="eastAsia"/>
            <w:sz w:val="22"/>
            <w:szCs w:val="22"/>
          </w:rPr>
          <w:t>三重県</w:t>
        </w:r>
      </w:smartTag>
      <w:r>
        <w:rPr>
          <w:rFonts w:hint="eastAsia"/>
          <w:sz w:val="22"/>
          <w:szCs w:val="22"/>
        </w:rPr>
        <w:t>教育委員会</w:t>
      </w:r>
    </w:p>
    <w:p w:rsidR="0094730A" w:rsidRPr="00D4214A" w:rsidRDefault="0094730A" w:rsidP="0094730A">
      <w:pPr>
        <w:jc w:val="right"/>
        <w:rPr>
          <w:sz w:val="22"/>
          <w:szCs w:val="22"/>
        </w:rPr>
      </w:pPr>
    </w:p>
    <w:p w:rsidR="0094730A" w:rsidRDefault="0094730A" w:rsidP="0094730A">
      <w:pPr>
        <w:ind w:left="2420" w:hangingChars="1100" w:hanging="2420"/>
        <w:rPr>
          <w:sz w:val="22"/>
          <w:szCs w:val="22"/>
        </w:rPr>
      </w:pPr>
      <w:r>
        <w:rPr>
          <w:rFonts w:hint="eastAsia"/>
          <w:sz w:val="22"/>
          <w:szCs w:val="22"/>
        </w:rPr>
        <w:t>【取組例：中学校】</w:t>
      </w:r>
    </w:p>
    <w:p w:rsidR="0094730A" w:rsidRDefault="0094730A"/>
    <w:tbl>
      <w:tblPr>
        <w:tblpPr w:leftFromText="142" w:rightFromText="142" w:vertAnchor="text" w:horzAnchor="margin" w:tblpY="4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544"/>
      </w:tblGrid>
      <w:tr w:rsidR="0094730A" w:rsidRPr="001547C4" w:rsidTr="00EB7621">
        <w:trPr>
          <w:trHeight w:val="1139"/>
        </w:trPr>
        <w:tc>
          <w:tcPr>
            <w:tcW w:w="1778" w:type="dxa"/>
            <w:shd w:val="clear" w:color="auto" w:fill="auto"/>
            <w:vAlign w:val="center"/>
          </w:tcPr>
          <w:p w:rsidR="0094730A" w:rsidRPr="001547C4" w:rsidRDefault="0094730A" w:rsidP="00EB7621">
            <w:pPr>
              <w:jc w:val="center"/>
              <w:rPr>
                <w:sz w:val="22"/>
                <w:szCs w:val="22"/>
              </w:rPr>
            </w:pPr>
            <w:r w:rsidRPr="001547C4">
              <w:rPr>
                <w:rFonts w:hint="eastAsia"/>
                <w:sz w:val="22"/>
                <w:szCs w:val="22"/>
              </w:rPr>
              <w:t>学　校　名</w:t>
            </w:r>
          </w:p>
        </w:tc>
        <w:tc>
          <w:tcPr>
            <w:tcW w:w="7544" w:type="dxa"/>
            <w:shd w:val="clear" w:color="auto" w:fill="auto"/>
            <w:vAlign w:val="center"/>
          </w:tcPr>
          <w:p w:rsidR="0094730A" w:rsidRPr="001547C4" w:rsidRDefault="0094730A" w:rsidP="00EB7621">
            <w:pPr>
              <w:jc w:val="center"/>
              <w:rPr>
                <w:sz w:val="22"/>
                <w:szCs w:val="22"/>
              </w:rPr>
            </w:pPr>
            <w:r w:rsidRPr="001547C4">
              <w:rPr>
                <w:rFonts w:hint="eastAsia"/>
                <w:sz w:val="22"/>
                <w:szCs w:val="22"/>
              </w:rPr>
              <w:t>取　　組　　内　　容</w:t>
            </w:r>
          </w:p>
        </w:tc>
      </w:tr>
      <w:tr w:rsidR="0094730A" w:rsidRPr="001547C4" w:rsidTr="00EE6E5C">
        <w:trPr>
          <w:trHeight w:val="8927"/>
        </w:trPr>
        <w:tc>
          <w:tcPr>
            <w:tcW w:w="1778" w:type="dxa"/>
            <w:shd w:val="clear" w:color="auto" w:fill="auto"/>
          </w:tcPr>
          <w:p w:rsidR="0094730A" w:rsidRDefault="0094730A" w:rsidP="00EB7621">
            <w:r>
              <w:rPr>
                <w:rFonts w:hint="eastAsia"/>
              </w:rPr>
              <w:t>大紀町立</w:t>
            </w:r>
          </w:p>
          <w:p w:rsidR="0094730A" w:rsidRPr="00D63F48" w:rsidRDefault="0094730A" w:rsidP="00EB7621">
            <w:r>
              <w:rPr>
                <w:rFonts w:hint="eastAsia"/>
              </w:rPr>
              <w:t>大宮中学校</w:t>
            </w:r>
          </w:p>
        </w:tc>
        <w:tc>
          <w:tcPr>
            <w:tcW w:w="7544" w:type="dxa"/>
            <w:shd w:val="clear" w:color="auto" w:fill="auto"/>
          </w:tcPr>
          <w:p w:rsidR="0094730A" w:rsidRPr="005C3807" w:rsidRDefault="0094730A" w:rsidP="00EB7621">
            <w:pPr>
              <w:kinsoku w:val="0"/>
              <w:overflowPunct w:val="0"/>
              <w:rPr>
                <w:rFonts w:asciiTheme="majorEastAsia" w:eastAsiaTheme="majorEastAsia" w:hAnsiTheme="majorEastAsia"/>
                <w:b/>
              </w:rPr>
            </w:pPr>
            <w:r w:rsidRPr="005C3807">
              <w:rPr>
                <w:rFonts w:asciiTheme="majorEastAsia" w:eastAsiaTheme="majorEastAsia" w:hAnsiTheme="majorEastAsia" w:hint="eastAsia"/>
                <w:b/>
              </w:rPr>
              <w:t>校区内の清掃活</w:t>
            </w:r>
            <w:bookmarkStart w:id="0" w:name="_GoBack"/>
            <w:bookmarkEnd w:id="0"/>
            <w:r w:rsidRPr="005C3807">
              <w:rPr>
                <w:rFonts w:asciiTheme="majorEastAsia" w:eastAsiaTheme="majorEastAsia" w:hAnsiTheme="majorEastAsia" w:hint="eastAsia"/>
                <w:b/>
              </w:rPr>
              <w:t>動</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６月１１日</w:t>
            </w:r>
            <w:r w:rsidRPr="00113A61">
              <w:rPr>
                <w:rFonts w:asciiTheme="minorEastAsia" w:eastAsiaTheme="minorEastAsia" w:hAnsiTheme="minorEastAsia"/>
                <w:sz w:val="22"/>
                <w:szCs w:val="22"/>
              </w:rPr>
              <w:t xml:space="preserve">　</w:t>
            </w:r>
            <w:r w:rsidRPr="00113A61">
              <w:rPr>
                <w:rFonts w:asciiTheme="minorEastAsia" w:eastAsiaTheme="minorEastAsia" w:hAnsiTheme="minorEastAsia" w:hint="eastAsia"/>
                <w:sz w:val="22"/>
                <w:szCs w:val="22"/>
              </w:rPr>
              <w:t>事前活動（班分け、仕事分担）</w:t>
            </w:r>
          </w:p>
          <w:p w:rsidR="0094730A" w:rsidRPr="00113A61" w:rsidRDefault="0094730A" w:rsidP="0094730A">
            <w:pPr>
              <w:kinsoku w:val="0"/>
              <w:overflowPunct w:val="0"/>
              <w:ind w:leftChars="100" w:left="460" w:hangingChars="100" w:hanging="220"/>
              <w:rPr>
                <w:rFonts w:asciiTheme="minorEastAsia" w:eastAsiaTheme="minorEastAsia" w:hAnsiTheme="minorEastAsia"/>
                <w:sz w:val="22"/>
                <w:szCs w:val="22"/>
              </w:rPr>
            </w:pPr>
            <w:r w:rsidRPr="00113A61">
              <w:rPr>
                <w:rFonts w:asciiTheme="minorEastAsia" w:eastAsiaTheme="minorEastAsia" w:hAnsiTheme="minorEastAsia"/>
                <w:sz w:val="22"/>
                <w:szCs w:val="22"/>
              </w:rPr>
              <w:t>・</w:t>
            </w:r>
            <w:r w:rsidRPr="00113A61">
              <w:rPr>
                <w:rFonts w:asciiTheme="minorEastAsia" w:eastAsiaTheme="minorEastAsia" w:hAnsiTheme="minorEastAsia" w:cs="ＭＳ ゴシック" w:hint="eastAsia"/>
                <w:sz w:val="22"/>
                <w:szCs w:val="22"/>
              </w:rPr>
              <w:t>担当の先生と生徒でグループ分けや代表決めなど事前に活動内容を相談する。</w:t>
            </w:r>
          </w:p>
          <w:p w:rsidR="0094730A" w:rsidRPr="00113A61" w:rsidRDefault="0094730A" w:rsidP="00EB7621">
            <w:pPr>
              <w:kinsoku w:val="0"/>
              <w:overflowPunct w:val="0"/>
              <w:rPr>
                <w:rFonts w:asciiTheme="minorEastAsia" w:eastAsiaTheme="minorEastAsia" w:hAnsiTheme="minorEastAsia"/>
                <w:sz w:val="22"/>
                <w:szCs w:val="22"/>
              </w:rPr>
            </w:pP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６月１７日</w:t>
            </w:r>
            <w:r w:rsidRPr="00113A61">
              <w:rPr>
                <w:rFonts w:asciiTheme="minorEastAsia" w:eastAsiaTheme="minorEastAsia" w:hAnsiTheme="minorEastAsia"/>
                <w:sz w:val="22"/>
                <w:szCs w:val="22"/>
              </w:rPr>
              <w:t xml:space="preserve">　</w:t>
            </w:r>
            <w:r w:rsidRPr="00113A61">
              <w:rPr>
                <w:rFonts w:asciiTheme="minorEastAsia" w:eastAsiaTheme="minorEastAsia" w:hAnsiTheme="minorEastAsia" w:hint="eastAsia"/>
                <w:sz w:val="22"/>
                <w:szCs w:val="22"/>
              </w:rPr>
              <w:t>各地区に分かれて清掃活動</w:t>
            </w:r>
          </w:p>
          <w:p w:rsidR="0094730A" w:rsidRPr="00191312" w:rsidRDefault="0094730A" w:rsidP="00EB7621">
            <w:pPr>
              <w:widowControl w:val="0"/>
              <w:overflowPunct w:val="0"/>
              <w:ind w:firstLineChars="100" w:firstLine="220"/>
              <w:jc w:val="both"/>
              <w:textAlignment w:val="baseline"/>
              <w:rPr>
                <w:rFonts w:asciiTheme="minorEastAsia" w:eastAsiaTheme="minorEastAsia" w:hAnsiTheme="minorEastAsia"/>
                <w:color w:val="000000"/>
                <w:spacing w:val="6"/>
                <w:kern w:val="0"/>
                <w:sz w:val="22"/>
                <w:szCs w:val="22"/>
              </w:rPr>
            </w:pPr>
            <w:r w:rsidRPr="00113A61">
              <w:rPr>
                <w:rFonts w:asciiTheme="minorEastAsia" w:eastAsiaTheme="minorEastAsia" w:hAnsiTheme="minorEastAsia" w:cs="ＭＳ ゴシック" w:hint="eastAsia"/>
                <w:color w:val="000000"/>
                <w:kern w:val="0"/>
                <w:sz w:val="22"/>
                <w:szCs w:val="22"/>
              </w:rPr>
              <w:t xml:space="preserve">１　</w:t>
            </w:r>
            <w:r w:rsidRPr="00191312">
              <w:rPr>
                <w:rFonts w:asciiTheme="minorEastAsia" w:eastAsiaTheme="minorEastAsia" w:hAnsiTheme="minorEastAsia" w:cs="ＭＳ ゴシック" w:hint="eastAsia"/>
                <w:color w:val="000000"/>
                <w:kern w:val="0"/>
                <w:sz w:val="22"/>
                <w:szCs w:val="22"/>
              </w:rPr>
              <w:t>目　的</w:t>
            </w:r>
          </w:p>
          <w:p w:rsidR="0094730A" w:rsidRPr="00191312" w:rsidRDefault="0094730A" w:rsidP="00EB7621">
            <w:pPr>
              <w:widowControl w:val="0"/>
              <w:overflowPunct w:val="0"/>
              <w:ind w:left="660" w:hangingChars="300" w:hanging="660"/>
              <w:textAlignment w:val="baseline"/>
              <w:rPr>
                <w:rFonts w:asciiTheme="minorEastAsia" w:eastAsiaTheme="minorEastAsia" w:hAnsiTheme="minorEastAsia"/>
                <w:color w:val="000000"/>
                <w:spacing w:val="6"/>
                <w:kern w:val="0"/>
                <w:sz w:val="22"/>
                <w:szCs w:val="22"/>
              </w:rPr>
            </w:pPr>
            <w:r w:rsidRPr="00113A61">
              <w:rPr>
                <w:rFonts w:asciiTheme="minorEastAsia" w:eastAsiaTheme="minorEastAsia" w:hAnsiTheme="minorEastAsia" w:cs="ＭＳ ゴシック" w:hint="eastAsia"/>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・学校環境デーの取り組みを通し</w:t>
            </w:r>
            <w:r w:rsidRPr="00113A61">
              <w:rPr>
                <w:rFonts w:asciiTheme="minorEastAsia" w:eastAsiaTheme="minorEastAsia" w:hAnsiTheme="minorEastAsia" w:cs="ＭＳ ゴシック" w:hint="eastAsia"/>
                <w:color w:val="000000"/>
                <w:kern w:val="0"/>
                <w:sz w:val="22"/>
                <w:szCs w:val="22"/>
              </w:rPr>
              <w:t>て、地域の環境に関心を持ち、地域の環境美化に積極的に</w:t>
            </w:r>
            <w:r w:rsidRPr="00191312">
              <w:rPr>
                <w:rFonts w:asciiTheme="minorEastAsia" w:eastAsiaTheme="minorEastAsia" w:hAnsiTheme="minorEastAsia" w:cs="ＭＳ ゴシック" w:hint="eastAsia"/>
                <w:color w:val="000000"/>
                <w:kern w:val="0"/>
                <w:sz w:val="22"/>
                <w:szCs w:val="22"/>
              </w:rPr>
              <w:t>取り組むことができる態度を持たせる。</w:t>
            </w:r>
          </w:p>
          <w:p w:rsidR="0094730A" w:rsidRPr="00113A61" w:rsidRDefault="0094730A" w:rsidP="00EB7621">
            <w:pPr>
              <w:kinsoku w:val="0"/>
              <w:overflowPunct w:val="0"/>
              <w:ind w:left="660" w:hangingChars="300" w:hanging="660"/>
              <w:rPr>
                <w:rFonts w:asciiTheme="minorEastAsia" w:eastAsiaTheme="minorEastAsia" w:hAnsiTheme="minorEastAsia" w:cs="ＭＳ ゴシック"/>
                <w:color w:val="000000"/>
                <w:kern w:val="0"/>
                <w:sz w:val="22"/>
                <w:szCs w:val="22"/>
              </w:rPr>
            </w:pPr>
            <w:r w:rsidRPr="00113A61">
              <w:rPr>
                <w:rFonts w:asciiTheme="minorEastAsia" w:eastAsiaTheme="minorEastAsia" w:hAnsiTheme="minorEastAsia" w:cs="ＭＳ ゴシック" w:hint="eastAsia"/>
                <w:color w:val="000000"/>
                <w:kern w:val="0"/>
                <w:sz w:val="22"/>
                <w:szCs w:val="22"/>
              </w:rPr>
              <w:t xml:space="preserve">　　・大宮中学校の環境を美しくすることで、自分たちの学習環境をより良くしていこうという意識を持たせる。</w:t>
            </w:r>
          </w:p>
          <w:p w:rsidR="0094730A" w:rsidRPr="00113A61" w:rsidRDefault="0094730A" w:rsidP="00EB7621">
            <w:pPr>
              <w:kinsoku w:val="0"/>
              <w:overflowPunct w:val="0"/>
              <w:ind w:left="660" w:hangingChars="300" w:hanging="660"/>
              <w:rPr>
                <w:rFonts w:asciiTheme="minorEastAsia" w:eastAsiaTheme="minorEastAsia" w:hAnsiTheme="minorEastAsia"/>
                <w:sz w:val="22"/>
                <w:szCs w:val="22"/>
              </w:rPr>
            </w:pPr>
            <w:r w:rsidRPr="00113A61">
              <w:rPr>
                <w:rFonts w:asciiTheme="minorEastAsia" w:eastAsiaTheme="minorEastAsia" w:hAnsiTheme="minorEastAsia"/>
                <w:sz w:val="22"/>
                <w:szCs w:val="22"/>
              </w:rPr>
              <w:t xml:space="preserve">　</w:t>
            </w:r>
          </w:p>
          <w:p w:rsidR="0094730A" w:rsidRPr="00191312" w:rsidRDefault="0094730A" w:rsidP="00EB7621">
            <w:pPr>
              <w:widowControl w:val="0"/>
              <w:overflowPunct w:val="0"/>
              <w:ind w:firstLineChars="100" w:firstLine="220"/>
              <w:jc w:val="both"/>
              <w:textAlignment w:val="baseline"/>
              <w:rPr>
                <w:rFonts w:asciiTheme="minorEastAsia" w:eastAsiaTheme="minorEastAsia" w:hAnsiTheme="minorEastAsia"/>
                <w:color w:val="000000"/>
                <w:spacing w:val="6"/>
                <w:kern w:val="0"/>
                <w:sz w:val="22"/>
                <w:szCs w:val="22"/>
              </w:rPr>
            </w:pPr>
            <w:r w:rsidRPr="00113A61">
              <w:rPr>
                <w:rFonts w:asciiTheme="minorEastAsia" w:eastAsiaTheme="minorEastAsia" w:hAnsiTheme="minorEastAsia" w:cs="ＭＳ ゴシック" w:hint="eastAsia"/>
                <w:color w:val="000000"/>
                <w:kern w:val="0"/>
                <w:sz w:val="22"/>
                <w:szCs w:val="22"/>
              </w:rPr>
              <w:t xml:space="preserve">２　</w:t>
            </w:r>
            <w:r w:rsidRPr="00191312">
              <w:rPr>
                <w:rFonts w:asciiTheme="minorEastAsia" w:eastAsiaTheme="minorEastAsia" w:hAnsiTheme="minorEastAsia" w:cs="ＭＳ ゴシック" w:hint="eastAsia"/>
                <w:color w:val="000000"/>
                <w:kern w:val="0"/>
                <w:sz w:val="22"/>
                <w:szCs w:val="22"/>
              </w:rPr>
              <w:t>当日の日程</w:t>
            </w:r>
          </w:p>
          <w:p w:rsidR="0094730A" w:rsidRPr="00113A61" w:rsidRDefault="0094730A" w:rsidP="00EB7621">
            <w:pPr>
              <w:widowControl w:val="0"/>
              <w:overflowPunct w:val="0"/>
              <w:textAlignment w:val="baseline"/>
              <w:rPr>
                <w:rFonts w:asciiTheme="minorEastAsia" w:eastAsiaTheme="minorEastAsia" w:hAnsiTheme="minorEastAsia" w:cs="ＭＳ ゴシック"/>
                <w:color w:val="000000"/>
                <w:kern w:val="0"/>
                <w:sz w:val="22"/>
                <w:szCs w:val="22"/>
              </w:rPr>
            </w:pPr>
            <w:r w:rsidRPr="00191312">
              <w:rPr>
                <w:rFonts w:asciiTheme="minorEastAsia" w:eastAsiaTheme="minorEastAsia" w:hAnsiTheme="minorEastAsia" w:cs="ＭＳ ゴシック" w:hint="eastAsia"/>
                <w:color w:val="000000"/>
                <w:kern w:val="0"/>
                <w:sz w:val="22"/>
                <w:szCs w:val="22"/>
              </w:rPr>
              <w:t xml:space="preserve">　　　開始式　　　　１３：４０～１３：５０　　</w:t>
            </w:r>
          </w:p>
          <w:p w:rsidR="0094730A" w:rsidRPr="00191312" w:rsidRDefault="0094730A" w:rsidP="00EB7621">
            <w:pPr>
              <w:widowControl w:val="0"/>
              <w:overflowPunct w:val="0"/>
              <w:textAlignment w:val="baseline"/>
              <w:rPr>
                <w:rFonts w:asciiTheme="minorEastAsia" w:eastAsiaTheme="minorEastAsia" w:hAnsiTheme="minorEastAsia"/>
                <w:color w:val="000000"/>
                <w:spacing w:val="6"/>
                <w:kern w:val="0"/>
                <w:sz w:val="22"/>
                <w:szCs w:val="22"/>
              </w:rPr>
            </w:pPr>
            <w:r w:rsidRPr="00191312">
              <w:rPr>
                <w:rFonts w:asciiTheme="minorEastAsia" w:eastAsiaTheme="minorEastAsia" w:hAnsiTheme="minorEastAsia" w:cs="ＭＳ ゴシック"/>
                <w:color w:val="000000"/>
                <w:kern w:val="0"/>
                <w:sz w:val="22"/>
                <w:szCs w:val="22"/>
              </w:rPr>
              <w:t xml:space="preserve">      </w:t>
            </w:r>
            <w:r w:rsidRPr="00113A61">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各地区へ移動</w:t>
            </w:r>
            <w:r w:rsidRPr="00113A61">
              <w:rPr>
                <w:rFonts w:asciiTheme="minorEastAsia" w:eastAsiaTheme="minorEastAsia" w:hAnsiTheme="minorEastAsia" w:cs="ＭＳ ゴシック" w:hint="eastAsia"/>
                <w:color w:val="000000"/>
                <w:kern w:val="0"/>
                <w:sz w:val="22"/>
                <w:szCs w:val="22"/>
              </w:rPr>
              <w:t>）</w:t>
            </w:r>
            <w:r w:rsidRPr="00191312">
              <w:rPr>
                <w:rFonts w:asciiTheme="minorEastAsia" w:eastAsiaTheme="minorEastAsia" w:hAnsiTheme="minorEastAsia" w:cs="ＭＳ ゴシック" w:hint="eastAsia"/>
                <w:color w:val="000000"/>
                <w:kern w:val="0"/>
                <w:sz w:val="22"/>
                <w:szCs w:val="22"/>
              </w:rPr>
              <w:t xml:space="preserve">　　　</w:t>
            </w:r>
            <w:r w:rsidRPr="00191312">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明朝"/>
                <w:color w:val="000000"/>
                <w:kern w:val="0"/>
                <w:sz w:val="22"/>
                <w:szCs w:val="22"/>
              </w:rPr>
              <w:t xml:space="preserve">               </w:t>
            </w:r>
          </w:p>
          <w:p w:rsidR="0094730A" w:rsidRPr="00191312" w:rsidRDefault="0094730A" w:rsidP="00EB7621">
            <w:pPr>
              <w:widowControl w:val="0"/>
              <w:overflowPunct w:val="0"/>
              <w:jc w:val="both"/>
              <w:textAlignment w:val="baseline"/>
              <w:rPr>
                <w:rFonts w:asciiTheme="minorEastAsia" w:eastAsiaTheme="minorEastAsia" w:hAnsiTheme="minorEastAsia"/>
                <w:color w:val="000000"/>
                <w:spacing w:val="6"/>
                <w:kern w:val="0"/>
                <w:sz w:val="22"/>
                <w:szCs w:val="22"/>
              </w:rPr>
            </w:pPr>
            <w:r w:rsidRPr="00191312">
              <w:rPr>
                <w:rFonts w:asciiTheme="minorEastAsia" w:eastAsiaTheme="minorEastAsia" w:hAnsiTheme="minorEastAsia" w:cs="ＭＳ ゴシック"/>
                <w:color w:val="000000"/>
                <w:kern w:val="0"/>
                <w:sz w:val="22"/>
                <w:szCs w:val="22"/>
              </w:rPr>
              <w:t xml:space="preserve">      </w:t>
            </w:r>
            <w:r w:rsidRPr="00113A61">
              <w:rPr>
                <w:rFonts w:asciiTheme="minorEastAsia" w:eastAsiaTheme="minorEastAsia" w:hAnsiTheme="minorEastAsia" w:cs="ＭＳ ゴシック" w:hint="eastAsia"/>
                <w:color w:val="000000"/>
                <w:kern w:val="0"/>
                <w:sz w:val="22"/>
                <w:szCs w:val="22"/>
              </w:rPr>
              <w:t xml:space="preserve">清掃活動　　　</w:t>
            </w:r>
            <w:r w:rsidRPr="00191312">
              <w:rPr>
                <w:rFonts w:asciiTheme="minorEastAsia" w:eastAsiaTheme="minorEastAsia" w:hAnsiTheme="minorEastAsia" w:cs="ＭＳ ゴシック" w:hint="eastAsia"/>
                <w:bCs/>
                <w:color w:val="000000"/>
                <w:kern w:val="0"/>
                <w:sz w:val="22"/>
                <w:szCs w:val="22"/>
              </w:rPr>
              <w:t>１４：００～１５：００</w:t>
            </w:r>
            <w:r w:rsidRPr="00191312">
              <w:rPr>
                <w:rFonts w:asciiTheme="minorEastAsia" w:eastAsiaTheme="minorEastAsia" w:hAnsiTheme="minorEastAsia" w:cs="ＭＳ ゴシック" w:hint="eastAsia"/>
                <w:color w:val="000000"/>
                <w:kern w:val="0"/>
                <w:sz w:val="22"/>
                <w:szCs w:val="22"/>
              </w:rPr>
              <w:t xml:space="preserve">　　※活動は１時間程度</w:t>
            </w:r>
          </w:p>
          <w:p w:rsidR="0094730A" w:rsidRPr="00191312" w:rsidRDefault="0094730A" w:rsidP="00EB7621">
            <w:pPr>
              <w:widowControl w:val="0"/>
              <w:overflowPunct w:val="0"/>
              <w:jc w:val="both"/>
              <w:textAlignment w:val="baseline"/>
              <w:rPr>
                <w:rFonts w:asciiTheme="minorEastAsia" w:eastAsiaTheme="minorEastAsia" w:hAnsiTheme="minorEastAsia"/>
                <w:color w:val="000000"/>
                <w:spacing w:val="6"/>
                <w:kern w:val="0"/>
                <w:sz w:val="22"/>
                <w:szCs w:val="22"/>
              </w:rPr>
            </w:pPr>
            <w:r w:rsidRPr="00113A61">
              <w:rPr>
                <w:rFonts w:asciiTheme="minorEastAsia" w:eastAsiaTheme="minorEastAsia" w:hAnsiTheme="minorEastAsia" w:cs="ＭＳ ゴシック" w:hint="eastAsia"/>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後片付け</w:t>
            </w:r>
            <w:r w:rsidRPr="00113A61">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１５：１０～１５：２０</w:t>
            </w:r>
            <w:r w:rsidRPr="00191312">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明朝"/>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 xml:space="preserve">　</w:t>
            </w:r>
            <w:r w:rsidRPr="00191312">
              <w:rPr>
                <w:rFonts w:asciiTheme="minorEastAsia" w:eastAsiaTheme="minorEastAsia" w:hAnsiTheme="minorEastAsia" w:cs="ＭＳ 明朝"/>
                <w:color w:val="000000"/>
                <w:kern w:val="0"/>
                <w:sz w:val="22"/>
                <w:szCs w:val="22"/>
              </w:rPr>
              <w:t xml:space="preserve">         </w:t>
            </w:r>
          </w:p>
          <w:p w:rsidR="0094730A" w:rsidRPr="00113A61" w:rsidRDefault="0094730A" w:rsidP="00EB7621">
            <w:pPr>
              <w:widowControl w:val="0"/>
              <w:overflowPunct w:val="0"/>
              <w:textAlignment w:val="baseline"/>
              <w:rPr>
                <w:rFonts w:asciiTheme="minorEastAsia" w:eastAsiaTheme="minorEastAsia" w:hAnsiTheme="minorEastAsia" w:cs="ＭＳ ゴシック"/>
                <w:color w:val="000000"/>
                <w:kern w:val="0"/>
                <w:sz w:val="22"/>
                <w:szCs w:val="22"/>
              </w:rPr>
            </w:pPr>
            <w:r w:rsidRPr="00191312">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解散</w:t>
            </w:r>
            <w:r w:rsidRPr="00113A61">
              <w:rPr>
                <w:rFonts w:asciiTheme="minorEastAsia" w:eastAsiaTheme="minorEastAsia" w:hAnsiTheme="minorEastAsia" w:cs="ＭＳ ゴシック"/>
                <w:color w:val="000000"/>
                <w:kern w:val="0"/>
                <w:sz w:val="22"/>
                <w:szCs w:val="22"/>
              </w:rPr>
              <w:t xml:space="preserve">          </w:t>
            </w:r>
            <w:r w:rsidRPr="00191312">
              <w:rPr>
                <w:rFonts w:asciiTheme="minorEastAsia" w:eastAsiaTheme="minorEastAsia" w:hAnsiTheme="minorEastAsia" w:cs="ＭＳ ゴシック" w:hint="eastAsia"/>
                <w:color w:val="000000"/>
                <w:kern w:val="0"/>
                <w:sz w:val="22"/>
                <w:szCs w:val="22"/>
              </w:rPr>
              <w:t>１５：３０</w:t>
            </w:r>
          </w:p>
          <w:p w:rsidR="0094730A" w:rsidRPr="00191312" w:rsidRDefault="0094730A" w:rsidP="00EB7621">
            <w:pPr>
              <w:widowControl w:val="0"/>
              <w:overflowPunct w:val="0"/>
              <w:textAlignment w:val="baseline"/>
              <w:rPr>
                <w:rFonts w:asciiTheme="minorEastAsia" w:eastAsiaTheme="minorEastAsia" w:hAnsiTheme="minorEastAsia"/>
                <w:color w:val="000000"/>
                <w:spacing w:val="6"/>
                <w:kern w:val="0"/>
                <w:sz w:val="22"/>
                <w:szCs w:val="22"/>
              </w:rPr>
            </w:pP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sz w:val="22"/>
                <w:szCs w:val="22"/>
              </w:rPr>
              <w:t xml:space="preserve">　３　活動場所</w:t>
            </w:r>
          </w:p>
          <w:p w:rsidR="0094730A" w:rsidRPr="00113A61" w:rsidRDefault="0094730A" w:rsidP="00EB7621">
            <w:pPr>
              <w:kinsoku w:val="0"/>
              <w:overflowPunct w:val="0"/>
              <w:ind w:firstLineChars="200" w:firstLine="44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【七保地区】　七保峠</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黒坂通学路</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野添通学路・バス停周辺</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野原通学路・バス停周辺</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【阿曽地区】　国道ゴミ拾い</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【滝原地区】　国道ゴミ拾い</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【学校校庭】　体育館裏～運動場前の溝掃除</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 xml:space="preserve">　　　　　　　　　　正門～副門脇溝掃除</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lastRenderedPageBreak/>
              <w:t>６月１８日</w:t>
            </w:r>
            <w:r w:rsidRPr="00113A61">
              <w:rPr>
                <w:rFonts w:asciiTheme="minorEastAsia" w:eastAsiaTheme="minorEastAsia" w:hAnsiTheme="minorEastAsia"/>
                <w:sz w:val="22"/>
                <w:szCs w:val="22"/>
              </w:rPr>
              <w:t xml:space="preserve">　</w:t>
            </w:r>
            <w:r w:rsidRPr="00113A61">
              <w:rPr>
                <w:rFonts w:asciiTheme="minorEastAsia" w:eastAsiaTheme="minorEastAsia" w:hAnsiTheme="minorEastAsia" w:hint="eastAsia"/>
                <w:sz w:val="22"/>
                <w:szCs w:val="22"/>
              </w:rPr>
              <w:t>事後活動</w:t>
            </w:r>
          </w:p>
          <w:p w:rsidR="0094730A" w:rsidRPr="00113A61" w:rsidRDefault="0094730A" w:rsidP="00EB7621">
            <w:pPr>
              <w:kinsoku w:val="0"/>
              <w:overflowPunct w:val="0"/>
              <w:ind w:firstLineChars="100" w:firstLine="22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・環境整備委員会によるゴミの仕分け作業</w:t>
            </w:r>
          </w:p>
          <w:p w:rsidR="0094730A" w:rsidRPr="00113A61" w:rsidRDefault="0094730A" w:rsidP="00EB7621">
            <w:pPr>
              <w:kinsoku w:val="0"/>
              <w:overflowPunct w:val="0"/>
              <w:ind w:firstLineChars="100" w:firstLine="22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・活動後の反省や感想</w:t>
            </w:r>
          </w:p>
          <w:p w:rsidR="0094730A" w:rsidRPr="00113A61" w:rsidRDefault="0094730A" w:rsidP="00EB7621">
            <w:pPr>
              <w:kinsoku w:val="0"/>
              <w:overflowPunct w:val="0"/>
              <w:rPr>
                <w:rFonts w:asciiTheme="minorEastAsia" w:eastAsiaTheme="minorEastAsia" w:hAnsiTheme="minorEastAsia"/>
                <w:sz w:val="22"/>
                <w:szCs w:val="22"/>
              </w:rPr>
            </w:pP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sz w:val="22"/>
                <w:szCs w:val="22"/>
              </w:rPr>
              <w:t>活動の様子</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sz w:val="22"/>
                <w:szCs w:val="22"/>
              </w:rPr>
              <w:t xml:space="preserve">　全生徒を地区別の６班に分け、班単位で主に通学路のゴミ拾いや歩道橋の清</w:t>
            </w:r>
            <w:r w:rsidR="00EE6E5C">
              <w:rPr>
                <w:rFonts w:asciiTheme="minorEastAsia" w:eastAsiaTheme="minorEastAsia" w:hAnsiTheme="minorEastAsia"/>
                <w:sz w:val="22"/>
                <w:szCs w:val="22"/>
              </w:rPr>
              <w:t>掃、校舎周りの溝掃除を行った。１時間という短い時間ではあったが</w:t>
            </w:r>
            <w:r w:rsidRPr="00113A61">
              <w:rPr>
                <w:rFonts w:asciiTheme="minorEastAsia" w:eastAsiaTheme="minorEastAsia" w:hAnsiTheme="minorEastAsia"/>
                <w:sz w:val="22"/>
                <w:szCs w:val="22"/>
              </w:rPr>
              <w:t>３年生を中心に黙々と作業を行い、ごみ袋がいっぱいになるほどのゴミを集めた。生徒たちは、予想以上のゴミの量をみて、地域の環境美化について考える機会となったようである。</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hint="eastAsia"/>
                <w:sz w:val="22"/>
                <w:szCs w:val="22"/>
              </w:rPr>
              <w:t>生徒の感想</w:t>
            </w:r>
          </w:p>
          <w:p w:rsidR="0094730A" w:rsidRPr="00113A61" w:rsidRDefault="0094730A" w:rsidP="00EB7621">
            <w:pPr>
              <w:kinsoku w:val="0"/>
              <w:overflowPunct w:val="0"/>
              <w:ind w:left="220" w:hangingChars="100" w:hanging="220"/>
              <w:rPr>
                <w:rFonts w:asciiTheme="minorEastAsia" w:eastAsiaTheme="minorEastAsia" w:hAnsiTheme="minorEastAsia"/>
                <w:sz w:val="22"/>
                <w:szCs w:val="22"/>
              </w:rPr>
            </w:pPr>
            <w:r w:rsidRPr="00113A61">
              <w:rPr>
                <w:rFonts w:asciiTheme="minorEastAsia" w:eastAsiaTheme="minorEastAsia" w:hAnsiTheme="minorEastAsia"/>
                <w:sz w:val="22"/>
                <w:szCs w:val="22"/>
              </w:rPr>
              <w:t>・みんなさぼることなく、真剣に頑張っていた。溝にたまっていた葉っぱや泥をきれいに取ったので、すっきりした。</w:t>
            </w:r>
          </w:p>
          <w:p w:rsidR="0094730A" w:rsidRPr="00113A61" w:rsidRDefault="0094730A" w:rsidP="00EB7621">
            <w:pPr>
              <w:kinsoku w:val="0"/>
              <w:overflowPunct w:val="0"/>
              <w:rPr>
                <w:rFonts w:asciiTheme="minorEastAsia" w:eastAsiaTheme="minorEastAsia" w:hAnsiTheme="minorEastAsia"/>
                <w:sz w:val="22"/>
                <w:szCs w:val="22"/>
              </w:rPr>
            </w:pPr>
            <w:r w:rsidRPr="00113A61">
              <w:rPr>
                <w:rFonts w:asciiTheme="minorEastAsia" w:eastAsiaTheme="minorEastAsia" w:hAnsiTheme="minorEastAsia"/>
                <w:sz w:val="22"/>
                <w:szCs w:val="22"/>
              </w:rPr>
              <w:t>・しゃべらず汗をかくまで、一生懸命できた。</w:t>
            </w:r>
          </w:p>
          <w:p w:rsidR="0094730A" w:rsidRPr="00113A61" w:rsidRDefault="0094730A" w:rsidP="00EB7621">
            <w:pPr>
              <w:kinsoku w:val="0"/>
              <w:overflowPunct w:val="0"/>
              <w:ind w:left="220" w:hangingChars="100" w:hanging="220"/>
              <w:rPr>
                <w:rFonts w:asciiTheme="minorEastAsia" w:eastAsiaTheme="minorEastAsia" w:hAnsiTheme="minorEastAsia"/>
                <w:sz w:val="22"/>
                <w:szCs w:val="22"/>
              </w:rPr>
            </w:pPr>
            <w:r w:rsidRPr="00113A61">
              <w:rPr>
                <w:rFonts w:asciiTheme="minorEastAsia" w:eastAsiaTheme="minorEastAsia" w:hAnsiTheme="minorEastAsia"/>
                <w:sz w:val="22"/>
                <w:szCs w:val="22"/>
              </w:rPr>
              <w:t>・空き缶や空きビンがたくさん捨てられていた。自分たちの町をもう少しみんながきれいにしなくてはいけないと感じた。</w:t>
            </w:r>
          </w:p>
          <w:p w:rsidR="0094730A" w:rsidRDefault="0094730A" w:rsidP="00EB7621">
            <w:pPr>
              <w:kinsoku w:val="0"/>
              <w:overflowPunct w:val="0"/>
              <w:rPr>
                <w:rFonts w:hAnsi="Times New Roman"/>
                <w:sz w:val="22"/>
                <w:szCs w:val="22"/>
              </w:rPr>
            </w:pPr>
            <w:r w:rsidRPr="0092448B">
              <w:rPr>
                <w:rFonts w:hAnsi="Times New Roman"/>
                <w:noProof/>
                <w:sz w:val="22"/>
                <w:szCs w:val="22"/>
              </w:rPr>
              <w:drawing>
                <wp:anchor distT="0" distB="0" distL="114300" distR="114300" simplePos="0" relativeHeight="251663360" behindDoc="0" locked="0" layoutInCell="1" allowOverlap="1" wp14:anchorId="6E9C3EA9" wp14:editId="7B1CD33A">
                  <wp:simplePos x="0" y="0"/>
                  <wp:positionH relativeFrom="column">
                    <wp:posOffset>2465705</wp:posOffset>
                  </wp:positionH>
                  <wp:positionV relativeFrom="paragraph">
                    <wp:posOffset>83185</wp:posOffset>
                  </wp:positionV>
                  <wp:extent cx="2171700" cy="1628775"/>
                  <wp:effectExtent l="0" t="0" r="0" b="9525"/>
                  <wp:wrapNone/>
                  <wp:docPr id="3" name="図 3" descr="\\LANDISK\omiya-jhs\映像\2014年度\20140616 環境デー\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omiya-jhs\映像\2014年度\20140616 環境デー\IMG_01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48B">
              <w:rPr>
                <w:noProof/>
                <w:sz w:val="22"/>
                <w:szCs w:val="22"/>
              </w:rPr>
              <w:drawing>
                <wp:anchor distT="0" distB="0" distL="114300" distR="114300" simplePos="0" relativeHeight="251661312" behindDoc="0" locked="0" layoutInCell="1" allowOverlap="1" wp14:anchorId="1BE03F40" wp14:editId="04E73260">
                  <wp:simplePos x="0" y="0"/>
                  <wp:positionH relativeFrom="column">
                    <wp:posOffset>65405</wp:posOffset>
                  </wp:positionH>
                  <wp:positionV relativeFrom="paragraph">
                    <wp:posOffset>83185</wp:posOffset>
                  </wp:positionV>
                  <wp:extent cx="2190750" cy="1643464"/>
                  <wp:effectExtent l="0" t="0" r="0" b="0"/>
                  <wp:wrapNone/>
                  <wp:docPr id="2" name="図 2" descr="\\LANDISK\omiya-jhs\映像\2014年度\20140616 環境デー\IMGP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ISK\omiya-jhs\映像\2014年度\20140616 環境デー\IMGP1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43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r>
              <w:rPr>
                <w:rFonts w:hAnsi="Times New Roman"/>
                <w:sz w:val="22"/>
                <w:szCs w:val="22"/>
              </w:rPr>
              <w:t xml:space="preserve">　　　　　　開始式　　　　　　　　　　　</w:t>
            </w:r>
            <w:r w:rsidR="00EE6E5C">
              <w:rPr>
                <w:rFonts w:hAnsi="Times New Roman" w:hint="eastAsia"/>
                <w:sz w:val="22"/>
                <w:szCs w:val="22"/>
              </w:rPr>
              <w:t xml:space="preserve">　　</w:t>
            </w:r>
            <w:r>
              <w:rPr>
                <w:rFonts w:hAnsi="Times New Roman"/>
                <w:sz w:val="22"/>
                <w:szCs w:val="22"/>
              </w:rPr>
              <w:t xml:space="preserve">　清掃活動</w:t>
            </w:r>
          </w:p>
          <w:p w:rsidR="0094730A" w:rsidRDefault="00EE6E5C" w:rsidP="00EB7621">
            <w:pPr>
              <w:kinsoku w:val="0"/>
              <w:overflowPunct w:val="0"/>
              <w:rPr>
                <w:rFonts w:hAnsi="Times New Roman"/>
                <w:sz w:val="22"/>
                <w:szCs w:val="22"/>
              </w:rPr>
            </w:pPr>
            <w:r>
              <w:rPr>
                <w:rFonts w:hAnsi="Times New Roman"/>
                <w:noProof/>
              </w:rPr>
              <w:drawing>
                <wp:anchor distT="0" distB="0" distL="114300" distR="114300" simplePos="0" relativeHeight="251667456" behindDoc="0" locked="0" layoutInCell="1" allowOverlap="1" wp14:anchorId="3484423A" wp14:editId="50ED6B22">
                  <wp:simplePos x="0" y="0"/>
                  <wp:positionH relativeFrom="column">
                    <wp:posOffset>2465705</wp:posOffset>
                  </wp:positionH>
                  <wp:positionV relativeFrom="paragraph">
                    <wp:posOffset>121285</wp:posOffset>
                  </wp:positionV>
                  <wp:extent cx="2182495" cy="1638300"/>
                  <wp:effectExtent l="0" t="0" r="8255" b="0"/>
                  <wp:wrapNone/>
                  <wp:docPr id="5" name="図 5" descr="\\dispo.town.taiki.mie.jp\個人の部屋\215 大西真也\H26\★未処理（要確認）\〆6.20　平成26年度「学校環境デー」に係る取組\IMGP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o.town.taiki.mie.jp\個人の部屋\215 大西真也\H26\★未処理（要確認）\〆6.20　平成26年度「学校環境デー」に係る取組\IMGP10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49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48B">
              <w:rPr>
                <w:noProof/>
              </w:rPr>
              <w:drawing>
                <wp:anchor distT="0" distB="0" distL="114300" distR="114300" simplePos="0" relativeHeight="251665408" behindDoc="0" locked="0" layoutInCell="1" allowOverlap="1" wp14:anchorId="3F33DCCE" wp14:editId="43AAA26D">
                  <wp:simplePos x="0" y="0"/>
                  <wp:positionH relativeFrom="column">
                    <wp:posOffset>65405</wp:posOffset>
                  </wp:positionH>
                  <wp:positionV relativeFrom="paragraph">
                    <wp:posOffset>121285</wp:posOffset>
                  </wp:positionV>
                  <wp:extent cx="2190750" cy="1642745"/>
                  <wp:effectExtent l="0" t="0" r="0" b="0"/>
                  <wp:wrapNone/>
                  <wp:docPr id="4" name="図 4" descr="\\LANDISK\omiya-jhs\映像\2014年度\20140616 環境デー\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SK\omiya-jhs\映像\2014年度\20140616 環境デー\IMG_0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Default="0094730A" w:rsidP="00EB7621">
            <w:pPr>
              <w:kinsoku w:val="0"/>
              <w:overflowPunct w:val="0"/>
              <w:rPr>
                <w:rFonts w:hAnsi="Times New Roman"/>
                <w:sz w:val="22"/>
                <w:szCs w:val="22"/>
              </w:rPr>
            </w:pPr>
          </w:p>
          <w:p w:rsidR="0094730A" w:rsidRPr="00CC3D1F" w:rsidRDefault="0094730A" w:rsidP="00EB7621">
            <w:pPr>
              <w:kinsoku w:val="0"/>
              <w:overflowPunct w:val="0"/>
              <w:rPr>
                <w:rFonts w:hAnsi="Times New Roman"/>
                <w:sz w:val="22"/>
                <w:szCs w:val="22"/>
              </w:rPr>
            </w:pPr>
            <w:r>
              <w:rPr>
                <w:rFonts w:hAnsi="Times New Roman" w:hint="eastAsia"/>
                <w:sz w:val="22"/>
                <w:szCs w:val="22"/>
              </w:rPr>
              <w:t xml:space="preserve">　　　</w:t>
            </w:r>
            <w:r w:rsidR="00EE6E5C">
              <w:rPr>
                <w:rFonts w:hAnsi="Times New Roman" w:hint="eastAsia"/>
                <w:sz w:val="22"/>
                <w:szCs w:val="22"/>
              </w:rPr>
              <w:t xml:space="preserve">　　　清掃活動　　　　　　　　　</w:t>
            </w:r>
            <w:r>
              <w:rPr>
                <w:rFonts w:hAnsi="Times New Roman" w:hint="eastAsia"/>
                <w:sz w:val="22"/>
                <w:szCs w:val="22"/>
              </w:rPr>
              <w:t xml:space="preserve">　</w:t>
            </w:r>
            <w:r w:rsidR="00EE6E5C">
              <w:rPr>
                <w:rFonts w:hAnsi="Times New Roman" w:hint="eastAsia"/>
                <w:sz w:val="22"/>
                <w:szCs w:val="22"/>
              </w:rPr>
              <w:t xml:space="preserve">　</w:t>
            </w:r>
            <w:r>
              <w:rPr>
                <w:rFonts w:hAnsi="Times New Roman" w:hint="eastAsia"/>
                <w:sz w:val="22"/>
                <w:szCs w:val="22"/>
              </w:rPr>
              <w:t xml:space="preserve">　　ゴミの分別　　</w:t>
            </w:r>
          </w:p>
        </w:tc>
      </w:tr>
    </w:tbl>
    <w:p w:rsidR="0094730A" w:rsidRDefault="0094730A"/>
    <w:p w:rsidR="0094730A" w:rsidRDefault="0094730A"/>
    <w:p w:rsidR="0094730A" w:rsidRDefault="0094730A"/>
    <w:p w:rsidR="0094730A" w:rsidRDefault="0094730A"/>
    <w:p w:rsidR="007267EA" w:rsidRDefault="007267EA"/>
    <w:p w:rsidR="007267EA" w:rsidRDefault="007267EA"/>
    <w:tbl>
      <w:tblPr>
        <w:tblpPr w:leftFromText="142" w:rightFromText="142" w:vertAnchor="text" w:horzAnchor="margin" w:tblpY="-79"/>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654"/>
      </w:tblGrid>
      <w:tr w:rsidR="007267EA" w:rsidRPr="007267EA" w:rsidTr="00EB7621">
        <w:tc>
          <w:tcPr>
            <w:tcW w:w="1728" w:type="dxa"/>
            <w:shd w:val="clear" w:color="auto" w:fill="auto"/>
            <w:vAlign w:val="center"/>
          </w:tcPr>
          <w:p w:rsidR="007267EA" w:rsidRPr="007267EA" w:rsidRDefault="007267EA" w:rsidP="007267EA">
            <w:pPr>
              <w:jc w:val="center"/>
              <w:rPr>
                <w:sz w:val="22"/>
                <w:szCs w:val="22"/>
              </w:rPr>
            </w:pPr>
            <w:r w:rsidRPr="007267EA">
              <w:rPr>
                <w:rFonts w:hint="eastAsia"/>
                <w:sz w:val="22"/>
                <w:szCs w:val="22"/>
              </w:rPr>
              <w:t>学　校　名</w:t>
            </w:r>
          </w:p>
        </w:tc>
        <w:tc>
          <w:tcPr>
            <w:tcW w:w="7654" w:type="dxa"/>
            <w:shd w:val="clear" w:color="auto" w:fill="auto"/>
            <w:vAlign w:val="center"/>
          </w:tcPr>
          <w:p w:rsidR="007267EA" w:rsidRPr="007267EA" w:rsidRDefault="007267EA" w:rsidP="007267EA">
            <w:pPr>
              <w:jc w:val="center"/>
              <w:rPr>
                <w:sz w:val="22"/>
                <w:szCs w:val="22"/>
              </w:rPr>
            </w:pPr>
            <w:r w:rsidRPr="007267EA">
              <w:rPr>
                <w:rFonts w:hint="eastAsia"/>
                <w:sz w:val="22"/>
                <w:szCs w:val="22"/>
              </w:rPr>
              <w:t>取　　組　　内　　容</w:t>
            </w:r>
          </w:p>
        </w:tc>
      </w:tr>
      <w:tr w:rsidR="007267EA" w:rsidRPr="007267EA" w:rsidTr="00EB7621">
        <w:trPr>
          <w:trHeight w:val="9390"/>
        </w:trPr>
        <w:tc>
          <w:tcPr>
            <w:tcW w:w="1728" w:type="dxa"/>
            <w:shd w:val="clear" w:color="auto" w:fill="auto"/>
          </w:tcPr>
          <w:p w:rsidR="007267EA" w:rsidRPr="007267EA" w:rsidRDefault="007267EA" w:rsidP="007267EA">
            <w:r w:rsidRPr="007267EA">
              <w:rPr>
                <w:rFonts w:hint="eastAsia"/>
              </w:rPr>
              <w:t>玉城町立</w:t>
            </w:r>
          </w:p>
          <w:p w:rsidR="007267EA" w:rsidRPr="007267EA" w:rsidRDefault="007267EA" w:rsidP="007267EA">
            <w:r w:rsidRPr="007267EA">
              <w:rPr>
                <w:rFonts w:hint="eastAsia"/>
              </w:rPr>
              <w:t>玉城中学校</w:t>
            </w:r>
          </w:p>
        </w:tc>
        <w:tc>
          <w:tcPr>
            <w:tcW w:w="7654" w:type="dxa"/>
            <w:shd w:val="clear" w:color="auto" w:fill="auto"/>
          </w:tcPr>
          <w:p w:rsidR="007267EA" w:rsidRPr="007267EA" w:rsidRDefault="007267EA" w:rsidP="007267EA">
            <w:pPr>
              <w:suppressAutoHyphens/>
              <w:kinsoku w:val="0"/>
              <w:wordWrap w:val="0"/>
              <w:overflowPunct w:val="0"/>
              <w:autoSpaceDE w:val="0"/>
              <w:autoSpaceDN w:val="0"/>
              <w:adjustRightInd w:val="0"/>
              <w:spacing w:beforeLines="50" w:before="180"/>
              <w:textAlignment w:val="baseline"/>
              <w:rPr>
                <w:rFonts w:asciiTheme="majorEastAsia" w:eastAsiaTheme="majorEastAsia" w:hAnsiTheme="majorEastAsia"/>
                <w:b/>
                <w:kern w:val="0"/>
              </w:rPr>
            </w:pPr>
            <w:r w:rsidRPr="007267EA">
              <w:rPr>
                <w:rFonts w:asciiTheme="majorEastAsia" w:eastAsiaTheme="majorEastAsia" w:hAnsiTheme="majorEastAsia" w:hint="eastAsia"/>
                <w:b/>
                <w:kern w:val="0"/>
              </w:rPr>
              <w:t>ＴＶＳ活動（玉城ボランティアサービス活動）</w:t>
            </w:r>
          </w:p>
          <w:p w:rsidR="007267EA" w:rsidRPr="007267EA" w:rsidRDefault="007267EA" w:rsidP="007267EA">
            <w:pPr>
              <w:suppressAutoHyphens/>
              <w:kinsoku w:val="0"/>
              <w:wordWrap w:val="0"/>
              <w:overflowPunct w:val="0"/>
              <w:autoSpaceDE w:val="0"/>
              <w:autoSpaceDN w:val="0"/>
              <w:adjustRightInd w:val="0"/>
              <w:spacing w:beforeLines="50" w:before="180"/>
              <w:textAlignment w:val="baseline"/>
              <w:rPr>
                <w:rFonts w:ascii="ＭＳ 明朝" w:hAnsi="Times New Roman"/>
                <w:kern w:val="0"/>
                <w:sz w:val="22"/>
                <w:szCs w:val="22"/>
              </w:rPr>
            </w:pPr>
            <w:r w:rsidRPr="007267EA">
              <w:rPr>
                <w:rFonts w:ascii="ＭＳ 明朝" w:hAnsi="Times New Roman" w:hint="eastAsia"/>
                <w:kern w:val="0"/>
                <w:sz w:val="22"/>
                <w:szCs w:val="22"/>
              </w:rPr>
              <w:t xml:space="preserve">　学期に１回、ボランティア参加希望者を募り、学校内外の清掃等を行う。</w:t>
            </w:r>
          </w:p>
          <w:p w:rsidR="007267EA" w:rsidRPr="007267EA" w:rsidRDefault="007267EA" w:rsidP="007267EA">
            <w:pPr>
              <w:rPr>
                <w:sz w:val="22"/>
                <w:szCs w:val="22"/>
              </w:rPr>
            </w:pPr>
            <w:r w:rsidRPr="007267EA">
              <w:rPr>
                <w:rFonts w:hint="eastAsia"/>
                <w:sz w:val="22"/>
                <w:szCs w:val="22"/>
              </w:rPr>
              <w:t>【内容】</w:t>
            </w:r>
          </w:p>
          <w:p w:rsidR="007267EA" w:rsidRPr="007267EA" w:rsidRDefault="007267EA" w:rsidP="007267EA">
            <w:pPr>
              <w:rPr>
                <w:sz w:val="22"/>
                <w:szCs w:val="22"/>
              </w:rPr>
            </w:pPr>
            <w:r w:rsidRPr="007267EA">
              <w:rPr>
                <w:rFonts w:hint="eastAsia"/>
                <w:sz w:val="22"/>
                <w:szCs w:val="22"/>
              </w:rPr>
              <w:t>・図書室整理</w:t>
            </w:r>
          </w:p>
          <w:p w:rsidR="007267EA" w:rsidRPr="007267EA" w:rsidRDefault="007267EA" w:rsidP="007267EA">
            <w:pPr>
              <w:rPr>
                <w:sz w:val="22"/>
                <w:szCs w:val="22"/>
              </w:rPr>
            </w:pPr>
            <w:r w:rsidRPr="007267EA">
              <w:rPr>
                <w:rFonts w:hint="eastAsia"/>
                <w:sz w:val="22"/>
                <w:szCs w:val="22"/>
              </w:rPr>
              <w:t>・窓ふき</w:t>
            </w:r>
          </w:p>
          <w:p w:rsidR="007267EA" w:rsidRPr="007267EA" w:rsidRDefault="007267EA" w:rsidP="007267EA">
            <w:pPr>
              <w:rPr>
                <w:sz w:val="22"/>
                <w:szCs w:val="22"/>
              </w:rPr>
            </w:pPr>
            <w:r w:rsidRPr="007267EA">
              <w:rPr>
                <w:rFonts w:hint="eastAsia"/>
                <w:sz w:val="22"/>
                <w:szCs w:val="22"/>
              </w:rPr>
              <w:t>・机、給食台ふき</w:t>
            </w:r>
          </w:p>
          <w:p w:rsidR="007267EA" w:rsidRPr="007267EA" w:rsidRDefault="007267EA" w:rsidP="007267EA">
            <w:pPr>
              <w:rPr>
                <w:sz w:val="22"/>
                <w:szCs w:val="22"/>
              </w:rPr>
            </w:pPr>
            <w:r w:rsidRPr="007267EA">
              <w:rPr>
                <w:rFonts w:hint="eastAsia"/>
                <w:sz w:val="22"/>
                <w:szCs w:val="22"/>
              </w:rPr>
              <w:t>・掃除用具入れ掃除</w:t>
            </w:r>
          </w:p>
          <w:p w:rsidR="007267EA" w:rsidRPr="007267EA" w:rsidRDefault="007267EA" w:rsidP="007267EA">
            <w:pPr>
              <w:rPr>
                <w:sz w:val="22"/>
                <w:szCs w:val="22"/>
              </w:rPr>
            </w:pPr>
            <w:r w:rsidRPr="007267EA">
              <w:rPr>
                <w:rFonts w:hint="eastAsia"/>
                <w:sz w:val="22"/>
                <w:szCs w:val="22"/>
              </w:rPr>
              <w:t>・廊下雑巾がけ</w:t>
            </w:r>
          </w:p>
          <w:p w:rsidR="007267EA" w:rsidRPr="007267EA" w:rsidRDefault="007267EA" w:rsidP="007267EA">
            <w:pPr>
              <w:rPr>
                <w:sz w:val="22"/>
                <w:szCs w:val="22"/>
              </w:rPr>
            </w:pPr>
            <w:r w:rsidRPr="007267EA">
              <w:rPr>
                <w:rFonts w:hint="eastAsia"/>
                <w:sz w:val="22"/>
                <w:szCs w:val="22"/>
              </w:rPr>
              <w:t>・体育館倉庫掃除</w:t>
            </w:r>
          </w:p>
          <w:p w:rsidR="007267EA" w:rsidRPr="007267EA" w:rsidRDefault="007267EA" w:rsidP="007267EA">
            <w:pPr>
              <w:rPr>
                <w:sz w:val="22"/>
                <w:szCs w:val="22"/>
              </w:rPr>
            </w:pPr>
            <w:r w:rsidRPr="007267EA">
              <w:rPr>
                <w:rFonts w:hint="eastAsia"/>
                <w:sz w:val="22"/>
                <w:szCs w:val="22"/>
              </w:rPr>
              <w:t>・壁ペンキ塗り</w:t>
            </w:r>
          </w:p>
          <w:p w:rsidR="007267EA" w:rsidRPr="007267EA" w:rsidRDefault="007267EA" w:rsidP="007267EA">
            <w:pPr>
              <w:rPr>
                <w:sz w:val="22"/>
                <w:szCs w:val="22"/>
              </w:rPr>
            </w:pPr>
            <w:r w:rsidRPr="007267EA">
              <w:rPr>
                <w:rFonts w:hint="eastAsia"/>
                <w:sz w:val="22"/>
                <w:szCs w:val="22"/>
              </w:rPr>
              <w:t>・田丸城の坂掃除</w:t>
            </w:r>
          </w:p>
          <w:p w:rsidR="007267EA" w:rsidRPr="007267EA" w:rsidRDefault="007267EA" w:rsidP="007267EA">
            <w:pPr>
              <w:rPr>
                <w:sz w:val="22"/>
                <w:szCs w:val="22"/>
              </w:rPr>
            </w:pPr>
            <w:r w:rsidRPr="007267EA">
              <w:rPr>
                <w:noProof/>
                <w:sz w:val="22"/>
                <w:szCs w:val="22"/>
              </w:rPr>
              <w:drawing>
                <wp:anchor distT="0" distB="0" distL="114300" distR="114300" simplePos="0" relativeHeight="251670528" behindDoc="0" locked="0" layoutInCell="1" allowOverlap="1" wp14:anchorId="6A466BBD" wp14:editId="2AA03144">
                  <wp:simplePos x="0" y="0"/>
                  <wp:positionH relativeFrom="column">
                    <wp:posOffset>153035</wp:posOffset>
                  </wp:positionH>
                  <wp:positionV relativeFrom="paragraph">
                    <wp:posOffset>100965</wp:posOffset>
                  </wp:positionV>
                  <wp:extent cx="1962150" cy="26162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2616200"/>
                          </a:xfrm>
                          <a:prstGeom prst="rect">
                            <a:avLst/>
                          </a:prstGeom>
                        </pic:spPr>
                      </pic:pic>
                    </a:graphicData>
                  </a:graphic>
                  <wp14:sizeRelH relativeFrom="page">
                    <wp14:pctWidth>0</wp14:pctWidth>
                  </wp14:sizeRelH>
                  <wp14:sizeRelV relativeFrom="page">
                    <wp14:pctHeight>0</wp14:pctHeight>
                  </wp14:sizeRelV>
                </wp:anchor>
              </w:drawing>
            </w:r>
            <w:r w:rsidRPr="007267EA">
              <w:rPr>
                <w:rFonts w:hint="eastAsia"/>
                <w:b/>
                <w:noProof/>
                <w:sz w:val="28"/>
                <w:szCs w:val="28"/>
              </w:rPr>
              <w:drawing>
                <wp:anchor distT="0" distB="0" distL="114300" distR="114300" simplePos="0" relativeHeight="251669504" behindDoc="0" locked="0" layoutInCell="1" allowOverlap="1" wp14:anchorId="5E8EBDFD" wp14:editId="251B8D45">
                  <wp:simplePos x="0" y="0"/>
                  <wp:positionH relativeFrom="column">
                    <wp:posOffset>2254885</wp:posOffset>
                  </wp:positionH>
                  <wp:positionV relativeFrom="paragraph">
                    <wp:posOffset>-1994535</wp:posOffset>
                  </wp:positionV>
                  <wp:extent cx="2438400" cy="18288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Pr="007267EA">
              <w:rPr>
                <w:rFonts w:hint="eastAsia"/>
                <w:sz w:val="22"/>
                <w:szCs w:val="22"/>
              </w:rPr>
              <w:t>・（写真↑）ＥＭ菌発酵液づくりとお堀</w:t>
            </w:r>
          </w:p>
          <w:p w:rsidR="007267EA" w:rsidRPr="007267EA" w:rsidRDefault="007267EA" w:rsidP="007267EA">
            <w:pPr>
              <w:ind w:firstLineChars="100" w:firstLine="220"/>
              <w:rPr>
                <w:sz w:val="22"/>
                <w:szCs w:val="22"/>
              </w:rPr>
            </w:pPr>
            <w:r w:rsidRPr="007267EA">
              <w:rPr>
                <w:rFonts w:hint="eastAsia"/>
                <w:sz w:val="22"/>
                <w:szCs w:val="22"/>
              </w:rPr>
              <w:t>への投入</w:t>
            </w:r>
          </w:p>
          <w:p w:rsidR="007267EA" w:rsidRPr="007267EA" w:rsidRDefault="007267EA" w:rsidP="007267EA">
            <w:pPr>
              <w:rPr>
                <w:rFonts w:ascii="ＭＳ 明朝" w:hAnsi="Times New Roman"/>
                <w:kern w:val="0"/>
                <w:sz w:val="22"/>
                <w:szCs w:val="22"/>
              </w:rPr>
            </w:pPr>
            <w:r w:rsidRPr="007267EA">
              <w:rPr>
                <w:rFonts w:ascii="ＭＳ 明朝" w:hAnsi="Times New Roman" w:hint="eastAsia"/>
                <w:kern w:val="0"/>
                <w:sz w:val="22"/>
                <w:szCs w:val="22"/>
              </w:rPr>
              <w:t>・</w:t>
            </w:r>
            <w:r w:rsidRPr="007267EA">
              <w:rPr>
                <w:rFonts w:hint="eastAsia"/>
                <w:sz w:val="22"/>
                <w:szCs w:val="22"/>
              </w:rPr>
              <w:t>（←写真）</w:t>
            </w:r>
            <w:r w:rsidRPr="007267EA">
              <w:rPr>
                <w:rFonts w:ascii="ＭＳ 明朝" w:hAnsi="Times New Roman" w:hint="eastAsia"/>
                <w:kern w:val="0"/>
                <w:sz w:val="22"/>
                <w:szCs w:val="22"/>
              </w:rPr>
              <w:t>学校周辺の通学路の清掃</w:t>
            </w:r>
          </w:p>
          <w:p w:rsidR="007267EA" w:rsidRPr="007267EA" w:rsidRDefault="007267EA" w:rsidP="007267EA">
            <w:pPr>
              <w:rPr>
                <w:rFonts w:ascii="ＭＳ 明朝" w:hAnsi="Times New Roman"/>
                <w:kern w:val="0"/>
                <w:sz w:val="22"/>
                <w:szCs w:val="22"/>
              </w:rPr>
            </w:pPr>
            <w:r w:rsidRPr="007267EA">
              <w:rPr>
                <w:rFonts w:ascii="ＭＳ 明朝" w:hAnsi="Times New Roman" w:hint="eastAsia"/>
                <w:kern w:val="0"/>
                <w:sz w:val="22"/>
                <w:szCs w:val="22"/>
              </w:rPr>
              <w:t xml:space="preserve">・田丸駅・役場等公共施設の周辺の清掃　　　　　　</w:t>
            </w:r>
          </w:p>
          <w:p w:rsidR="007267EA" w:rsidRPr="007267EA" w:rsidRDefault="007267EA" w:rsidP="007267EA">
            <w:pPr>
              <w:rPr>
                <w:rFonts w:hAnsi="Times New Roman"/>
                <w:sz w:val="22"/>
                <w:szCs w:val="22"/>
              </w:rPr>
            </w:pPr>
            <w:r w:rsidRPr="007267EA">
              <w:rPr>
                <w:rFonts w:ascii="ＭＳ 明朝" w:hAnsi="Times New Roman" w:hint="eastAsia"/>
                <w:kern w:val="0"/>
                <w:sz w:val="22"/>
                <w:szCs w:val="22"/>
              </w:rPr>
              <w:t xml:space="preserve">　等</w:t>
            </w:r>
          </w:p>
          <w:p w:rsidR="007267EA" w:rsidRPr="007267EA" w:rsidRDefault="007267EA" w:rsidP="007267EA">
            <w:pPr>
              <w:rPr>
                <w:rFonts w:hAnsi="Times New Roman"/>
                <w:sz w:val="21"/>
                <w:szCs w:val="21"/>
              </w:rPr>
            </w:pPr>
          </w:p>
        </w:tc>
      </w:tr>
    </w:tbl>
    <w:p w:rsidR="0094730A" w:rsidRDefault="0094730A"/>
    <w:p w:rsidR="007267EA" w:rsidRDefault="007267EA"/>
    <w:p w:rsidR="007267EA" w:rsidRDefault="007267EA"/>
    <w:p w:rsidR="007267EA" w:rsidRDefault="007267EA"/>
    <w:p w:rsidR="007267EA" w:rsidRDefault="007267EA"/>
    <w:p w:rsidR="007267EA" w:rsidRDefault="007267EA"/>
    <w:p w:rsidR="007267EA" w:rsidRDefault="007267EA"/>
    <w:p w:rsidR="007267EA" w:rsidRDefault="007267EA"/>
    <w:p w:rsidR="007267EA" w:rsidRDefault="007267EA"/>
    <w:p w:rsidR="007267EA" w:rsidRDefault="007267EA"/>
    <w:tbl>
      <w:tblPr>
        <w:tblStyle w:val="a7"/>
        <w:tblpPr w:leftFromText="142" w:rightFromText="142" w:vertAnchor="text" w:horzAnchor="margin" w:tblpY="182"/>
        <w:tblOverlap w:val="never"/>
        <w:tblW w:w="9382" w:type="dxa"/>
        <w:tblLook w:val="01E0" w:firstRow="1" w:lastRow="1" w:firstColumn="1" w:lastColumn="1" w:noHBand="0" w:noVBand="0"/>
      </w:tblPr>
      <w:tblGrid>
        <w:gridCol w:w="1728"/>
        <w:gridCol w:w="7654"/>
      </w:tblGrid>
      <w:tr w:rsidR="007267EA" w:rsidTr="00EB7621">
        <w:tc>
          <w:tcPr>
            <w:tcW w:w="1728" w:type="dxa"/>
            <w:vAlign w:val="center"/>
          </w:tcPr>
          <w:p w:rsidR="007267EA" w:rsidRDefault="007267EA" w:rsidP="00EB7621">
            <w:pPr>
              <w:jc w:val="center"/>
              <w:rPr>
                <w:sz w:val="22"/>
                <w:szCs w:val="22"/>
              </w:rPr>
            </w:pPr>
            <w:r>
              <w:rPr>
                <w:rFonts w:hint="eastAsia"/>
                <w:sz w:val="22"/>
                <w:szCs w:val="22"/>
              </w:rPr>
              <w:t>学　校　名</w:t>
            </w:r>
          </w:p>
        </w:tc>
        <w:tc>
          <w:tcPr>
            <w:tcW w:w="7654" w:type="dxa"/>
            <w:vAlign w:val="center"/>
          </w:tcPr>
          <w:p w:rsidR="007267EA" w:rsidRDefault="007267EA" w:rsidP="00EB7621">
            <w:pPr>
              <w:jc w:val="center"/>
              <w:rPr>
                <w:sz w:val="22"/>
                <w:szCs w:val="22"/>
              </w:rPr>
            </w:pPr>
            <w:r>
              <w:rPr>
                <w:rFonts w:hint="eastAsia"/>
                <w:sz w:val="22"/>
                <w:szCs w:val="22"/>
              </w:rPr>
              <w:t>取　　組　　内　　容</w:t>
            </w:r>
          </w:p>
        </w:tc>
      </w:tr>
      <w:tr w:rsidR="007267EA" w:rsidRPr="003501F2" w:rsidTr="00EB7621">
        <w:trPr>
          <w:trHeight w:val="4162"/>
        </w:trPr>
        <w:tc>
          <w:tcPr>
            <w:tcW w:w="1728" w:type="dxa"/>
          </w:tcPr>
          <w:p w:rsidR="007267EA" w:rsidRDefault="007267EA" w:rsidP="00EB7621">
            <w:r>
              <w:rPr>
                <w:rFonts w:hint="eastAsia"/>
              </w:rPr>
              <w:t>桑名市立</w:t>
            </w:r>
          </w:p>
          <w:p w:rsidR="007267EA" w:rsidRPr="001764DC" w:rsidRDefault="007267EA" w:rsidP="00EB7621">
            <w:r>
              <w:rPr>
                <w:rFonts w:hint="eastAsia"/>
              </w:rPr>
              <w:t>長島中学校</w:t>
            </w:r>
          </w:p>
        </w:tc>
        <w:tc>
          <w:tcPr>
            <w:tcW w:w="7654" w:type="dxa"/>
            <w:shd w:val="clear" w:color="auto" w:fill="auto"/>
          </w:tcPr>
          <w:p w:rsidR="007267EA" w:rsidRPr="003501F2" w:rsidRDefault="007267EA" w:rsidP="00EB7621">
            <w:pPr>
              <w:rPr>
                <w:rFonts w:ascii="ＭＳ ゴシック" w:eastAsia="ＭＳ ゴシック" w:hAnsi="ＭＳ ゴシック"/>
                <w:b/>
              </w:rPr>
            </w:pPr>
            <w:r>
              <w:rPr>
                <w:rFonts w:hint="eastAsia"/>
                <w:b/>
                <w:noProof/>
                <w:sz w:val="28"/>
                <w:szCs w:val="28"/>
              </w:rPr>
              <w:drawing>
                <wp:anchor distT="0" distB="0" distL="114300" distR="114300" simplePos="0" relativeHeight="251672576" behindDoc="0" locked="0" layoutInCell="1" allowOverlap="1" wp14:anchorId="087EB1E7" wp14:editId="7F7B92A0">
                  <wp:simplePos x="0" y="0"/>
                  <wp:positionH relativeFrom="column">
                    <wp:posOffset>-50165</wp:posOffset>
                  </wp:positionH>
                  <wp:positionV relativeFrom="paragraph">
                    <wp:posOffset>287020</wp:posOffset>
                  </wp:positionV>
                  <wp:extent cx="2603500" cy="1952625"/>
                  <wp:effectExtent l="0" t="0" r="635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長島中学校写真１.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rPr>
              <w:t>ボランティア</w:t>
            </w:r>
            <w:r w:rsidRPr="003501F2">
              <w:rPr>
                <w:rFonts w:ascii="ＭＳ ゴシック" w:eastAsia="ＭＳ ゴシック" w:hAnsi="ＭＳ ゴシック" w:hint="eastAsia"/>
                <w:b/>
              </w:rPr>
              <w:t>委員会</w:t>
            </w:r>
            <w:r>
              <w:rPr>
                <w:rFonts w:ascii="ＭＳ ゴシック" w:eastAsia="ＭＳ ゴシック" w:hAnsi="ＭＳ ゴシック" w:hint="eastAsia"/>
                <w:b/>
              </w:rPr>
              <w:t>を中心とした「ひまわり道路」の</w:t>
            </w:r>
            <w:r w:rsidRPr="003501F2">
              <w:rPr>
                <w:rFonts w:ascii="ＭＳ ゴシック" w:eastAsia="ＭＳ ゴシック" w:hAnsi="ＭＳ ゴシック" w:hint="eastAsia"/>
                <w:b/>
              </w:rPr>
              <w:t>取組</w:t>
            </w:r>
          </w:p>
          <w:p w:rsidR="007267EA" w:rsidRDefault="007267EA" w:rsidP="00EB7621">
            <w:pPr>
              <w:suppressAutoHyphens/>
              <w:kinsoku w:val="0"/>
              <w:wordWrap w:val="0"/>
              <w:overflowPunct w:val="0"/>
              <w:autoSpaceDE w:val="0"/>
              <w:autoSpaceDN w:val="0"/>
              <w:adjustRightInd w:val="0"/>
              <w:ind w:firstLineChars="100" w:firstLine="210"/>
              <w:textAlignment w:val="baseline"/>
              <w:rPr>
                <w:rFonts w:ascii="ＭＳ 明朝" w:hAnsi="Times New Roman" w:cs="ＭＳ 明朝"/>
                <w:sz w:val="21"/>
                <w:szCs w:val="21"/>
              </w:rPr>
            </w:pPr>
            <w:r>
              <w:rPr>
                <w:rFonts w:ascii="ＭＳ 明朝" w:hAnsi="Times New Roman" w:cs="ＭＳ 明朝"/>
                <w:noProof/>
                <w:sz w:val="21"/>
                <w:szCs w:val="21"/>
              </w:rPr>
              <w:drawing>
                <wp:anchor distT="0" distB="0" distL="114300" distR="114300" simplePos="0" relativeHeight="251673600" behindDoc="0" locked="0" layoutInCell="1" allowOverlap="1" wp14:anchorId="42B50EAB" wp14:editId="37008A6B">
                  <wp:simplePos x="0" y="0"/>
                  <wp:positionH relativeFrom="column">
                    <wp:posOffset>57785</wp:posOffset>
                  </wp:positionH>
                  <wp:positionV relativeFrom="paragraph">
                    <wp:posOffset>1428750</wp:posOffset>
                  </wp:positionV>
                  <wp:extent cx="1885950" cy="33337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長島中学校写真2.gif"/>
                          <pic:cNvPicPr/>
                        </pic:nvPicPr>
                        <pic:blipFill>
                          <a:blip r:embed="rId14">
                            <a:extLst>
                              <a:ext uri="{28A0092B-C50C-407E-A947-70E740481C1C}">
                                <a14:useLocalDpi xmlns:a14="http://schemas.microsoft.com/office/drawing/2010/main" val="0"/>
                              </a:ext>
                            </a:extLst>
                          </a:blip>
                          <a:stretch>
                            <a:fillRect/>
                          </a:stretch>
                        </pic:blipFill>
                        <pic:spPr>
                          <a:xfrm>
                            <a:off x="0" y="0"/>
                            <a:ext cx="1885950" cy="3333750"/>
                          </a:xfrm>
                          <a:prstGeom prst="rect">
                            <a:avLst/>
                          </a:prstGeom>
                        </pic:spPr>
                      </pic:pic>
                    </a:graphicData>
                  </a:graphic>
                  <wp14:sizeRelH relativeFrom="page">
                    <wp14:pctWidth>0</wp14:pctWidth>
                  </wp14:sizeRelH>
                  <wp14:sizeRelV relativeFrom="page">
                    <wp14:pctHeight>0</wp14:pctHeight>
                  </wp14:sizeRelV>
                </wp:anchor>
              </w:drawing>
            </w:r>
            <w:r w:rsidRPr="00BB1EE5">
              <w:rPr>
                <w:rFonts w:ascii="ＭＳ 明朝" w:hAnsi="Times New Roman" w:cs="ＭＳ 明朝" w:hint="eastAsia"/>
                <w:sz w:val="21"/>
                <w:szCs w:val="21"/>
              </w:rPr>
              <w:t>自動車学校の方の御協力を得て「ひまわり道路」に取り組んでいます。今年も６月１７日、ボランティア委員と有志で、自動車学校の先生方と共に「ひまわり」の種まきをしました。道路沿いの植え込みに種をまくということで、安全面を考慮して、長島駐在所の方にも交通整理をしていただいています。</w:t>
            </w:r>
          </w:p>
          <w:p w:rsidR="00EE6E5C" w:rsidRDefault="007267EA" w:rsidP="00EB7621">
            <w:pPr>
              <w:suppressAutoHyphens/>
              <w:kinsoku w:val="0"/>
              <w:wordWrap w:val="0"/>
              <w:overflowPunct w:val="0"/>
              <w:autoSpaceDE w:val="0"/>
              <w:autoSpaceDN w:val="0"/>
              <w:adjustRightInd w:val="0"/>
              <w:ind w:firstLineChars="100" w:firstLine="210"/>
              <w:textAlignment w:val="baseline"/>
              <w:rPr>
                <w:rFonts w:ascii="ＭＳ 明朝" w:hAnsi="Times New Roman" w:cs="ＭＳ 明朝"/>
                <w:sz w:val="21"/>
                <w:szCs w:val="21"/>
              </w:rPr>
            </w:pPr>
            <w:r w:rsidRPr="00BB1EE5">
              <w:rPr>
                <w:rFonts w:ascii="ＭＳ 明朝" w:hAnsi="Times New Roman" w:cs="ＭＳ 明朝" w:hint="eastAsia"/>
                <w:sz w:val="21"/>
                <w:szCs w:val="21"/>
              </w:rPr>
              <w:t>また</w:t>
            </w:r>
            <w:r>
              <w:rPr>
                <w:rFonts w:ascii="ＭＳ 明朝" w:hAnsi="Times New Roman" w:cs="ＭＳ 明朝" w:hint="eastAsia"/>
                <w:sz w:val="21"/>
                <w:szCs w:val="21"/>
              </w:rPr>
              <w:t>、</w:t>
            </w:r>
            <w:r w:rsidRPr="00BB1EE5">
              <w:rPr>
                <w:rFonts w:ascii="ＭＳ 明朝" w:hAnsi="Times New Roman" w:cs="ＭＳ 明朝" w:hint="eastAsia"/>
                <w:sz w:val="21"/>
                <w:szCs w:val="21"/>
              </w:rPr>
              <w:t>この日同時に、学校プランターの</w:t>
            </w:r>
          </w:p>
          <w:p w:rsidR="007267EA" w:rsidRDefault="007267EA" w:rsidP="00EE6E5C">
            <w:pPr>
              <w:suppressAutoHyphens/>
              <w:kinsoku w:val="0"/>
              <w:wordWrap w:val="0"/>
              <w:overflowPunct w:val="0"/>
              <w:autoSpaceDE w:val="0"/>
              <w:autoSpaceDN w:val="0"/>
              <w:adjustRightInd w:val="0"/>
              <w:textAlignment w:val="baseline"/>
              <w:rPr>
                <w:rFonts w:ascii="ＭＳ 明朝" w:hAnsi="Times New Roman" w:cs="ＭＳ 明朝"/>
                <w:sz w:val="21"/>
                <w:szCs w:val="21"/>
              </w:rPr>
            </w:pPr>
            <w:r w:rsidRPr="00BB1EE5">
              <w:rPr>
                <w:rFonts w:ascii="ＭＳ 明朝" w:hAnsi="Times New Roman" w:cs="ＭＳ 明朝" w:hint="eastAsia"/>
                <w:sz w:val="21"/>
                <w:szCs w:val="21"/>
              </w:rPr>
              <w:t>「花の植え替え」も行います。</w:t>
            </w:r>
          </w:p>
          <w:p w:rsidR="007267EA" w:rsidRPr="00BB1EE5" w:rsidRDefault="007267EA" w:rsidP="00EB7621">
            <w:pPr>
              <w:suppressAutoHyphens/>
              <w:kinsoku w:val="0"/>
              <w:wordWrap w:val="0"/>
              <w:overflowPunct w:val="0"/>
              <w:autoSpaceDE w:val="0"/>
              <w:autoSpaceDN w:val="0"/>
              <w:adjustRightInd w:val="0"/>
              <w:ind w:firstLineChars="100" w:firstLine="210"/>
              <w:textAlignment w:val="baseline"/>
              <w:rPr>
                <w:rFonts w:ascii="ＭＳ 明朝" w:hAnsi="Times New Roman" w:cs="ＭＳ 明朝"/>
                <w:sz w:val="21"/>
                <w:szCs w:val="21"/>
              </w:rPr>
            </w:pPr>
            <w:r w:rsidRPr="00BB1EE5">
              <w:rPr>
                <w:rFonts w:ascii="ＭＳ 明朝" w:hAnsi="Times New Roman" w:cs="ＭＳ 明朝" w:hint="eastAsia"/>
                <w:sz w:val="21"/>
                <w:szCs w:val="21"/>
              </w:rPr>
              <w:t>（「ひまわり」班と「植え替え」班に分かれて実施します。）</w:t>
            </w:r>
          </w:p>
          <w:p w:rsidR="007267EA" w:rsidRPr="003501F2" w:rsidRDefault="007267EA" w:rsidP="00EB7621">
            <w:pPr>
              <w:kinsoku w:val="0"/>
              <w:overflowPunct w:val="0"/>
              <w:spacing w:line="364" w:lineRule="atLeast"/>
              <w:ind w:firstLineChars="100" w:firstLine="210"/>
              <w:rPr>
                <w:sz w:val="21"/>
                <w:szCs w:val="21"/>
              </w:rPr>
            </w:pPr>
          </w:p>
        </w:tc>
      </w:tr>
    </w:tbl>
    <w:p w:rsidR="007267EA" w:rsidRDefault="007267EA"/>
    <w:p w:rsidR="007267EA" w:rsidRDefault="007267EA"/>
    <w:p w:rsidR="007267EA" w:rsidRDefault="007267EA"/>
    <w:p w:rsidR="0094730A" w:rsidRDefault="0094730A"/>
    <w:p w:rsidR="0094730A" w:rsidRPr="0094730A" w:rsidRDefault="0094730A"/>
    <w:sectPr w:rsidR="0094730A" w:rsidRPr="0094730A" w:rsidSect="00313BD8">
      <w:type w:val="continuous"/>
      <w:pgSz w:w="11906" w:h="16838"/>
      <w:pgMar w:top="1134" w:right="1134" w:bottom="1701" w:left="1134" w:header="720" w:footer="720" w:gutter="0"/>
      <w:cols w:space="425"/>
      <w:noEndnote/>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5BD" w:rsidRDefault="00CA45BD" w:rsidP="0094730A">
      <w:r>
        <w:separator/>
      </w:r>
    </w:p>
  </w:endnote>
  <w:endnote w:type="continuationSeparator" w:id="0">
    <w:p w:rsidR="00CA45BD" w:rsidRDefault="00CA45BD" w:rsidP="0094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5BD" w:rsidRDefault="00CA45BD" w:rsidP="0094730A">
      <w:r>
        <w:separator/>
      </w:r>
    </w:p>
  </w:footnote>
  <w:footnote w:type="continuationSeparator" w:id="0">
    <w:p w:rsidR="00CA45BD" w:rsidRDefault="00CA45BD" w:rsidP="009473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525"/>
    <w:rsid w:val="00313BD8"/>
    <w:rsid w:val="00366525"/>
    <w:rsid w:val="005C3807"/>
    <w:rsid w:val="007267EA"/>
    <w:rsid w:val="007D2168"/>
    <w:rsid w:val="0094730A"/>
    <w:rsid w:val="00CA45BD"/>
    <w:rsid w:val="00D62479"/>
    <w:rsid w:val="00EE6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30A"/>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30A"/>
    <w:pPr>
      <w:widowControl w:val="0"/>
      <w:tabs>
        <w:tab w:val="center" w:pos="4252"/>
        <w:tab w:val="right" w:pos="8504"/>
      </w:tabs>
      <w:snapToGrid w:val="0"/>
      <w:jc w:val="both"/>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94730A"/>
  </w:style>
  <w:style w:type="paragraph" w:styleId="a5">
    <w:name w:val="footer"/>
    <w:basedOn w:val="a"/>
    <w:link w:val="a6"/>
    <w:uiPriority w:val="99"/>
    <w:unhideWhenUsed/>
    <w:rsid w:val="0094730A"/>
    <w:pPr>
      <w:widowControl w:val="0"/>
      <w:tabs>
        <w:tab w:val="center" w:pos="4252"/>
        <w:tab w:val="right" w:pos="8504"/>
      </w:tabs>
      <w:snapToGrid w:val="0"/>
      <w:jc w:val="both"/>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94730A"/>
  </w:style>
  <w:style w:type="table" w:styleId="a7">
    <w:name w:val="Table Grid"/>
    <w:basedOn w:val="a1"/>
    <w:rsid w:val="007267E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30A"/>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30A"/>
    <w:pPr>
      <w:widowControl w:val="0"/>
      <w:tabs>
        <w:tab w:val="center" w:pos="4252"/>
        <w:tab w:val="right" w:pos="8504"/>
      </w:tabs>
      <w:snapToGrid w:val="0"/>
      <w:jc w:val="both"/>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94730A"/>
  </w:style>
  <w:style w:type="paragraph" w:styleId="a5">
    <w:name w:val="footer"/>
    <w:basedOn w:val="a"/>
    <w:link w:val="a6"/>
    <w:uiPriority w:val="99"/>
    <w:unhideWhenUsed/>
    <w:rsid w:val="0094730A"/>
    <w:pPr>
      <w:widowControl w:val="0"/>
      <w:tabs>
        <w:tab w:val="center" w:pos="4252"/>
        <w:tab w:val="right" w:pos="8504"/>
      </w:tabs>
      <w:snapToGrid w:val="0"/>
      <w:jc w:val="both"/>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94730A"/>
  </w:style>
  <w:style w:type="table" w:styleId="a7">
    <w:name w:val="Table Grid"/>
    <w:basedOn w:val="a1"/>
    <w:rsid w:val="007267E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231</Words>
  <Characters>1320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mieken</dc:creator>
  <cp:lastModifiedBy>mieken</cp:lastModifiedBy>
  <cp:revision>6</cp:revision>
  <dcterms:created xsi:type="dcterms:W3CDTF">2015-09-07T01:27:00Z</dcterms:created>
  <dcterms:modified xsi:type="dcterms:W3CDTF">2015-09-29T23:42:00Z</dcterms:modified>
</cp:coreProperties>
</file>