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F2" w:rsidRPr="006A6765" w:rsidRDefault="00C753F2" w:rsidP="00C753F2">
      <w:pPr>
        <w:spacing w:line="220" w:lineRule="exact"/>
        <w:rPr>
          <w:rFonts w:ascii="游ゴシック" w:eastAsia="游ゴシック" w:hAnsi="游ゴシック"/>
          <w:sz w:val="20"/>
          <w:szCs w:val="20"/>
        </w:rPr>
      </w:pPr>
      <w:r w:rsidRPr="006A6765">
        <w:rPr>
          <w:rFonts w:ascii="游ゴシック" w:eastAsia="游ゴシック" w:hAnsi="游ゴシック" w:hint="eastAsia"/>
          <w:sz w:val="20"/>
          <w:szCs w:val="20"/>
        </w:rPr>
        <w:t>第２号様式（その５）（第７条関係）</w:t>
      </w:r>
    </w:p>
    <w:p w:rsidR="00C753F2" w:rsidRPr="006A6765" w:rsidRDefault="00C753F2" w:rsidP="00C753F2">
      <w:pPr>
        <w:spacing w:line="220" w:lineRule="exact"/>
        <w:ind w:right="-30"/>
        <w:jc w:val="center"/>
        <w:rPr>
          <w:rFonts w:ascii="游ゴシック" w:eastAsia="游ゴシック" w:hAnsi="游ゴシック"/>
          <w:sz w:val="20"/>
          <w:szCs w:val="20"/>
        </w:rPr>
      </w:pPr>
      <w:r w:rsidRPr="006A6765">
        <w:rPr>
          <w:rFonts w:ascii="游ゴシック" w:eastAsia="游ゴシック" w:hAnsi="游ゴシック" w:hint="eastAsia"/>
          <w:sz w:val="20"/>
          <w:szCs w:val="20"/>
        </w:rPr>
        <w:t>整　備　基　準　適　合　表（公　園　等（別表第２第６の基準の適用を受けるものを除く。））</w:t>
      </w:r>
    </w:p>
    <w:tbl>
      <w:tblPr>
        <w:tblW w:w="91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67"/>
        <w:gridCol w:w="1293"/>
        <w:gridCol w:w="266"/>
        <w:gridCol w:w="66"/>
        <w:gridCol w:w="359"/>
        <w:gridCol w:w="2321"/>
        <w:gridCol w:w="694"/>
        <w:gridCol w:w="926"/>
        <w:gridCol w:w="320"/>
        <w:gridCol w:w="1394"/>
        <w:gridCol w:w="660"/>
        <w:gridCol w:w="16"/>
        <w:gridCol w:w="614"/>
      </w:tblGrid>
      <w:tr w:rsidR="00C753F2" w:rsidRPr="00D513B4" w:rsidTr="00312097">
        <w:trPr>
          <w:trHeight w:val="20"/>
        </w:trPr>
        <w:tc>
          <w:tcPr>
            <w:tcW w:w="1560" w:type="dxa"/>
            <w:gridSpan w:val="2"/>
            <w:vAlign w:val="center"/>
          </w:tcPr>
          <w:p w:rsidR="00C753F2" w:rsidRPr="00D513B4" w:rsidRDefault="00C753F2" w:rsidP="00312097">
            <w:pPr>
              <w:snapToGrid w:val="0"/>
              <w:spacing w:line="220" w:lineRule="exact"/>
              <w:ind w:leftChars="-1" w:left="1" w:right="-90" w:hangingChars="1" w:hanging="3"/>
              <w:jc w:val="distribute"/>
              <w:rPr>
                <w:rFonts w:ascii="游ゴシック" w:eastAsia="游ゴシック" w:hAnsi="游ゴシック"/>
              </w:rPr>
            </w:pPr>
            <w:r w:rsidRPr="00C753F2">
              <w:rPr>
                <w:rFonts w:ascii="游ゴシック" w:eastAsia="游ゴシック" w:hAnsi="游ゴシック" w:hint="eastAsia"/>
                <w:spacing w:val="51"/>
                <w:kern w:val="0"/>
                <w:fitText w:val="1308" w:id="-2119018240"/>
              </w:rPr>
              <w:t>公共的施</w:t>
            </w:r>
            <w:r w:rsidRPr="00C753F2">
              <w:rPr>
                <w:rFonts w:ascii="游ゴシック" w:eastAsia="游ゴシック" w:hAnsi="游ゴシック" w:hint="eastAsia"/>
                <w:kern w:val="0"/>
                <w:fitText w:val="1308" w:id="-2119018240"/>
              </w:rPr>
              <w:t>設</w:t>
            </w:r>
          </w:p>
          <w:p w:rsidR="00C753F2" w:rsidRPr="00D513B4" w:rsidRDefault="00C753F2" w:rsidP="00312097">
            <w:pPr>
              <w:snapToGrid w:val="0"/>
              <w:spacing w:line="220" w:lineRule="exact"/>
              <w:ind w:leftChars="-1" w:right="-90" w:hangingChars="1" w:hanging="2"/>
              <w:jc w:val="distribute"/>
              <w:rPr>
                <w:rFonts w:ascii="游ゴシック" w:eastAsia="游ゴシック" w:hAnsi="游ゴシック"/>
              </w:rPr>
            </w:pPr>
            <w:r w:rsidRPr="00D513B4">
              <w:rPr>
                <w:rFonts w:ascii="游ゴシック" w:eastAsia="游ゴシック" w:hAnsi="游ゴシック" w:hint="eastAsia"/>
              </w:rPr>
              <w:t>（公 園 等）</w:t>
            </w:r>
          </w:p>
          <w:p w:rsidR="00C753F2" w:rsidRPr="00D513B4" w:rsidRDefault="00C753F2" w:rsidP="00312097">
            <w:pPr>
              <w:snapToGrid w:val="0"/>
              <w:spacing w:line="220" w:lineRule="exact"/>
              <w:ind w:leftChars="-1" w:left="1" w:right="-90" w:hangingChars="1" w:hanging="3"/>
              <w:jc w:val="distribute"/>
              <w:rPr>
                <w:rFonts w:ascii="游ゴシック" w:eastAsia="游ゴシック" w:hAnsi="游ゴシック"/>
              </w:rPr>
            </w:pPr>
            <w:r w:rsidRPr="00C753F2">
              <w:rPr>
                <w:rFonts w:ascii="游ゴシック" w:eastAsia="游ゴシック" w:hAnsi="游ゴシック" w:hint="eastAsia"/>
                <w:spacing w:val="49"/>
                <w:kern w:val="0"/>
                <w:fitText w:val="1288" w:id="-2119018239"/>
              </w:rPr>
              <w:t xml:space="preserve">の　名　</w:t>
            </w:r>
            <w:r w:rsidRPr="00C753F2">
              <w:rPr>
                <w:rFonts w:ascii="游ゴシック" w:eastAsia="游ゴシック" w:hAnsi="游ゴシック" w:hint="eastAsia"/>
                <w:spacing w:val="-1"/>
                <w:kern w:val="0"/>
                <w:fitText w:val="1288" w:id="-2119018239"/>
              </w:rPr>
              <w:t>称</w:t>
            </w:r>
          </w:p>
        </w:tc>
        <w:tc>
          <w:tcPr>
            <w:tcW w:w="3012" w:type="dxa"/>
            <w:gridSpan w:val="4"/>
          </w:tcPr>
          <w:p w:rsidR="00C753F2" w:rsidRPr="00D513B4" w:rsidRDefault="00C753F2" w:rsidP="00312097">
            <w:pPr>
              <w:snapToGrid w:val="0"/>
              <w:spacing w:line="220" w:lineRule="exact"/>
              <w:rPr>
                <w:rFonts w:ascii="游ゴシック" w:eastAsia="游ゴシック" w:hAnsi="游ゴシック"/>
              </w:rPr>
            </w:pPr>
          </w:p>
        </w:tc>
        <w:tc>
          <w:tcPr>
            <w:tcW w:w="1620" w:type="dxa"/>
            <w:gridSpan w:val="2"/>
            <w:vAlign w:val="center"/>
          </w:tcPr>
          <w:p w:rsidR="00C753F2" w:rsidRPr="00D513B4" w:rsidRDefault="00C753F2" w:rsidP="00312097">
            <w:pPr>
              <w:snapToGrid w:val="0"/>
              <w:spacing w:line="220" w:lineRule="exact"/>
              <w:ind w:leftChars="-25" w:left="-45" w:right="-90"/>
              <w:jc w:val="distribute"/>
              <w:rPr>
                <w:rFonts w:ascii="游ゴシック" w:eastAsia="游ゴシック" w:hAnsi="游ゴシック"/>
              </w:rPr>
            </w:pPr>
            <w:r w:rsidRPr="00C753F2">
              <w:rPr>
                <w:rFonts w:ascii="游ゴシック" w:eastAsia="游ゴシック" w:hAnsi="游ゴシック" w:hint="eastAsia"/>
                <w:spacing w:val="49"/>
                <w:kern w:val="0"/>
                <w:fitText w:val="1288" w:id="-2119018238"/>
              </w:rPr>
              <w:t>公共的施</w:t>
            </w:r>
            <w:r w:rsidRPr="00C753F2">
              <w:rPr>
                <w:rFonts w:ascii="游ゴシック" w:eastAsia="游ゴシック" w:hAnsi="游ゴシック" w:hint="eastAsia"/>
                <w:spacing w:val="-1"/>
                <w:kern w:val="0"/>
                <w:fitText w:val="1288" w:id="-2119018238"/>
              </w:rPr>
              <w:t>設</w:t>
            </w:r>
          </w:p>
          <w:p w:rsidR="00C753F2" w:rsidRPr="00D513B4" w:rsidRDefault="00C753F2" w:rsidP="00312097">
            <w:pPr>
              <w:snapToGrid w:val="0"/>
              <w:spacing w:line="220" w:lineRule="exact"/>
              <w:ind w:leftChars="-25" w:left="-45" w:right="-90"/>
              <w:jc w:val="distribute"/>
              <w:rPr>
                <w:rFonts w:ascii="游ゴシック" w:eastAsia="游ゴシック" w:hAnsi="游ゴシック"/>
              </w:rPr>
            </w:pPr>
            <w:r w:rsidRPr="00D513B4">
              <w:rPr>
                <w:rFonts w:ascii="游ゴシック" w:eastAsia="游ゴシック" w:hAnsi="游ゴシック" w:hint="eastAsia"/>
              </w:rPr>
              <w:t>（公 園 等）</w:t>
            </w:r>
          </w:p>
          <w:p w:rsidR="00C753F2" w:rsidRPr="00D513B4" w:rsidRDefault="00C753F2" w:rsidP="00312097">
            <w:pPr>
              <w:snapToGrid w:val="0"/>
              <w:spacing w:line="220" w:lineRule="exact"/>
              <w:ind w:leftChars="-25" w:left="-45" w:right="-90"/>
              <w:jc w:val="distribute"/>
              <w:rPr>
                <w:rFonts w:ascii="游ゴシック" w:eastAsia="游ゴシック" w:hAnsi="游ゴシック"/>
              </w:rPr>
            </w:pPr>
            <w:r w:rsidRPr="00C753F2">
              <w:rPr>
                <w:rFonts w:ascii="游ゴシック" w:eastAsia="游ゴシック" w:hAnsi="游ゴシック" w:hint="eastAsia"/>
                <w:spacing w:val="94"/>
                <w:kern w:val="0"/>
                <w:fitText w:val="1288" w:id="-2119018237"/>
              </w:rPr>
              <w:t>の所在</w:t>
            </w:r>
            <w:r w:rsidRPr="00C753F2">
              <w:rPr>
                <w:rFonts w:ascii="游ゴシック" w:eastAsia="游ゴシック" w:hAnsi="游ゴシック" w:hint="eastAsia"/>
                <w:spacing w:val="2"/>
                <w:kern w:val="0"/>
                <w:fitText w:val="1288" w:id="-2119018237"/>
              </w:rPr>
              <w:t>地</w:t>
            </w:r>
          </w:p>
        </w:tc>
        <w:tc>
          <w:tcPr>
            <w:tcW w:w="3004" w:type="dxa"/>
            <w:gridSpan w:val="5"/>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06"/>
        </w:trPr>
        <w:tc>
          <w:tcPr>
            <w:tcW w:w="1560" w:type="dxa"/>
            <w:gridSpan w:val="2"/>
            <w:vAlign w:val="center"/>
          </w:tcPr>
          <w:p w:rsidR="00C753F2" w:rsidRPr="00D513B4" w:rsidRDefault="00C753F2" w:rsidP="00312097">
            <w:pPr>
              <w:snapToGrid w:val="0"/>
              <w:spacing w:line="220" w:lineRule="exact"/>
              <w:ind w:leftChars="-1" w:left="1" w:hangingChars="1" w:hanging="3"/>
              <w:jc w:val="center"/>
              <w:rPr>
                <w:rFonts w:ascii="游ゴシック" w:eastAsia="游ゴシック" w:hAnsi="游ゴシック"/>
              </w:rPr>
            </w:pPr>
            <w:r w:rsidRPr="00C753F2">
              <w:rPr>
                <w:rFonts w:ascii="游ゴシック" w:eastAsia="游ゴシック" w:hAnsi="游ゴシック" w:hint="eastAsia"/>
                <w:spacing w:val="49"/>
                <w:kern w:val="0"/>
                <w:fitText w:val="1288" w:id="-2119018236"/>
              </w:rPr>
              <w:t>公園等面</w:t>
            </w:r>
            <w:r w:rsidRPr="00C753F2">
              <w:rPr>
                <w:rFonts w:ascii="游ゴシック" w:eastAsia="游ゴシック" w:hAnsi="游ゴシック" w:hint="eastAsia"/>
                <w:spacing w:val="-1"/>
                <w:kern w:val="0"/>
                <w:fitText w:val="1288" w:id="-2119018236"/>
              </w:rPr>
              <w:t>積</w:t>
            </w:r>
          </w:p>
        </w:tc>
        <w:tc>
          <w:tcPr>
            <w:tcW w:w="7636" w:type="dxa"/>
            <w:gridSpan w:val="11"/>
            <w:vAlign w:val="center"/>
          </w:tcPr>
          <w:p w:rsidR="00C753F2" w:rsidRPr="00D513B4" w:rsidRDefault="00C753F2" w:rsidP="00312097">
            <w:pPr>
              <w:snapToGrid w:val="0"/>
              <w:spacing w:line="220" w:lineRule="exact"/>
              <w:ind w:firstLineChars="1864" w:firstLine="3355"/>
              <w:rPr>
                <w:rFonts w:ascii="游ゴシック" w:eastAsia="游ゴシック" w:hAnsi="游ゴシック"/>
              </w:rPr>
            </w:pPr>
            <w:r w:rsidRPr="00D513B4">
              <w:rPr>
                <w:rFonts w:ascii="游ゴシック" w:eastAsia="游ゴシック" w:hAnsi="游ゴシック" w:hint="eastAsia"/>
              </w:rPr>
              <w:t>㎡</w:t>
            </w:r>
          </w:p>
        </w:tc>
      </w:tr>
      <w:tr w:rsidR="00C753F2" w:rsidRPr="00D513B4" w:rsidTr="00312097">
        <w:trPr>
          <w:trHeight w:val="20"/>
        </w:trPr>
        <w:tc>
          <w:tcPr>
            <w:tcW w:w="9196" w:type="dxa"/>
            <w:gridSpan w:val="13"/>
            <w:tcBorders>
              <w:left w:val="nil"/>
              <w:right w:val="nil"/>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1892" w:type="dxa"/>
            <w:gridSpan w:val="4"/>
            <w:tcBorders>
              <w:bottom w:val="double" w:sz="6" w:space="0" w:color="auto"/>
            </w:tcBorders>
          </w:tcPr>
          <w:p w:rsidR="00C753F2" w:rsidRPr="00D513B4" w:rsidRDefault="00C753F2" w:rsidP="00312097">
            <w:pPr>
              <w:snapToGrid w:val="0"/>
              <w:spacing w:line="220" w:lineRule="exact"/>
              <w:rPr>
                <w:rFonts w:ascii="游ゴシック" w:eastAsia="游ゴシック" w:hAnsi="游ゴシック"/>
              </w:rPr>
            </w:pPr>
            <w:r w:rsidRPr="00C753F2">
              <w:rPr>
                <w:rFonts w:ascii="游ゴシック" w:eastAsia="游ゴシック" w:hAnsi="游ゴシック" w:hint="eastAsia"/>
                <w:spacing w:val="125"/>
                <w:kern w:val="0"/>
                <w:fitText w:val="1472" w:id="-2119018235"/>
              </w:rPr>
              <w:t>整備部</w:t>
            </w:r>
            <w:r w:rsidRPr="00C753F2">
              <w:rPr>
                <w:rFonts w:ascii="游ゴシック" w:eastAsia="游ゴシック" w:hAnsi="游ゴシック" w:hint="eastAsia"/>
                <w:spacing w:val="1"/>
                <w:kern w:val="0"/>
                <w:fitText w:val="1472" w:id="-2119018235"/>
              </w:rPr>
              <w:t>分</w:t>
            </w:r>
            <w:r w:rsidRPr="00D513B4">
              <w:rPr>
                <w:rFonts w:ascii="游ゴシック" w:eastAsia="游ゴシック" w:hAnsi="游ゴシック" w:hint="eastAsia"/>
                <w:kern w:val="0"/>
              </w:rPr>
              <w:t>・</w:t>
            </w:r>
          </w:p>
          <w:p w:rsidR="00C753F2" w:rsidRPr="00D513B4" w:rsidRDefault="00C753F2" w:rsidP="00312097">
            <w:pPr>
              <w:snapToGrid w:val="0"/>
              <w:spacing w:line="220" w:lineRule="exact"/>
              <w:rPr>
                <w:rFonts w:ascii="游ゴシック" w:eastAsia="游ゴシック" w:hAnsi="游ゴシック"/>
              </w:rPr>
            </w:pPr>
            <w:r w:rsidRPr="00C753F2">
              <w:rPr>
                <w:rFonts w:ascii="游ゴシック" w:eastAsia="游ゴシック" w:hAnsi="游ゴシック" w:hint="eastAsia"/>
                <w:spacing w:val="125"/>
                <w:kern w:val="0"/>
                <w:fitText w:val="1472" w:id="-2119018234"/>
              </w:rPr>
              <w:t>整備項</w:t>
            </w:r>
            <w:r w:rsidRPr="00C753F2">
              <w:rPr>
                <w:rFonts w:ascii="游ゴシック" w:eastAsia="游ゴシック" w:hAnsi="游ゴシック" w:hint="eastAsia"/>
                <w:spacing w:val="1"/>
                <w:kern w:val="0"/>
                <w:fitText w:val="1472" w:id="-2119018234"/>
              </w:rPr>
              <w:t>目</w:t>
            </w:r>
          </w:p>
        </w:tc>
        <w:tc>
          <w:tcPr>
            <w:tcW w:w="3374" w:type="dxa"/>
            <w:gridSpan w:val="3"/>
            <w:tcBorders>
              <w:bottom w:val="double" w:sz="6" w:space="0" w:color="auto"/>
            </w:tcBorders>
            <w:vAlign w:val="center"/>
          </w:tcPr>
          <w:p w:rsidR="00C753F2" w:rsidRPr="00D513B4" w:rsidRDefault="00C753F2"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整　備　基　準</w:t>
            </w:r>
          </w:p>
        </w:tc>
        <w:tc>
          <w:tcPr>
            <w:tcW w:w="1246" w:type="dxa"/>
            <w:gridSpan w:val="2"/>
            <w:tcBorders>
              <w:bottom w:val="double" w:sz="6" w:space="0" w:color="auto"/>
            </w:tcBorders>
            <w:vAlign w:val="center"/>
          </w:tcPr>
          <w:p w:rsidR="00C753F2" w:rsidRPr="00D513B4" w:rsidRDefault="00C753F2" w:rsidP="00312097">
            <w:pPr>
              <w:snapToGrid w:val="0"/>
              <w:spacing w:line="220" w:lineRule="exact"/>
              <w:ind w:leftChars="-24" w:left="-43"/>
              <w:jc w:val="distribute"/>
              <w:rPr>
                <w:rFonts w:ascii="游ゴシック" w:eastAsia="游ゴシック" w:hAnsi="游ゴシック"/>
                <w:kern w:val="0"/>
              </w:rPr>
            </w:pPr>
            <w:r w:rsidRPr="00D513B4">
              <w:rPr>
                <w:rFonts w:ascii="游ゴシック" w:eastAsia="游ゴシック" w:hAnsi="游ゴシック" w:hint="eastAsia"/>
                <w:kern w:val="0"/>
              </w:rPr>
              <w:t>記載図面の</w:t>
            </w:r>
          </w:p>
          <w:p w:rsidR="00C753F2" w:rsidRPr="00D513B4" w:rsidRDefault="00C753F2" w:rsidP="00312097">
            <w:pPr>
              <w:snapToGrid w:val="0"/>
              <w:spacing w:line="220" w:lineRule="exact"/>
              <w:ind w:leftChars="-24" w:left="-43"/>
              <w:jc w:val="distribute"/>
              <w:rPr>
                <w:rFonts w:ascii="游ゴシック" w:eastAsia="游ゴシック" w:hAnsi="游ゴシック"/>
              </w:rPr>
            </w:pPr>
            <w:r w:rsidRPr="00D513B4">
              <w:rPr>
                <w:rFonts w:ascii="游ゴシック" w:eastAsia="游ゴシック" w:hAnsi="游ゴシック" w:hint="eastAsia"/>
                <w:kern w:val="0"/>
              </w:rPr>
              <w:t>名称及び番号</w:t>
            </w:r>
          </w:p>
        </w:tc>
        <w:tc>
          <w:tcPr>
            <w:tcW w:w="1394" w:type="dxa"/>
            <w:tcBorders>
              <w:bottom w:val="double" w:sz="6" w:space="0" w:color="auto"/>
            </w:tcBorders>
            <w:vAlign w:val="center"/>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64"/>
                <w:kern w:val="0"/>
                <w:fitText w:val="1104" w:id="-2119018233"/>
              </w:rPr>
              <w:t>整備内</w:t>
            </w:r>
            <w:r w:rsidRPr="00C753F2">
              <w:rPr>
                <w:rFonts w:ascii="游ゴシック" w:eastAsia="游ゴシック" w:hAnsi="游ゴシック" w:hint="eastAsia"/>
                <w:kern w:val="0"/>
                <w:fitText w:val="1104" w:id="-2119018233"/>
              </w:rPr>
              <w:t>容</w:t>
            </w:r>
          </w:p>
        </w:tc>
        <w:tc>
          <w:tcPr>
            <w:tcW w:w="660" w:type="dxa"/>
            <w:tcBorders>
              <w:bottom w:val="double" w:sz="6" w:space="0" w:color="auto"/>
              <w:right w:val="single" w:sz="12" w:space="0" w:color="auto"/>
            </w:tcBorders>
            <w:vAlign w:val="center"/>
          </w:tcPr>
          <w:p w:rsidR="00C753F2" w:rsidRPr="00D513B4" w:rsidRDefault="00C753F2"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適合状況</w:t>
            </w:r>
          </w:p>
        </w:tc>
        <w:tc>
          <w:tcPr>
            <w:tcW w:w="630" w:type="dxa"/>
            <w:gridSpan w:val="2"/>
            <w:tcBorders>
              <w:top w:val="single" w:sz="12" w:space="0" w:color="auto"/>
              <w:left w:val="nil"/>
              <w:bottom w:val="double" w:sz="6"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w:t>
            </w:r>
          </w:p>
          <w:p w:rsidR="00C753F2" w:rsidRPr="00D513B4" w:rsidRDefault="00C753F2" w:rsidP="00312097">
            <w:pPr>
              <w:snapToGrid w:val="0"/>
              <w:spacing w:line="220" w:lineRule="exact"/>
              <w:ind w:leftChars="-23" w:hangingChars="23" w:hanging="41"/>
              <w:jc w:val="right"/>
              <w:rPr>
                <w:rFonts w:ascii="游ゴシック" w:eastAsia="游ゴシック" w:hAnsi="游ゴシック"/>
                <w:spacing w:val="-16"/>
              </w:rPr>
            </w:pPr>
            <w:r w:rsidRPr="00D513B4">
              <w:rPr>
                <w:rFonts w:ascii="游ゴシック" w:eastAsia="游ゴシック" w:hAnsi="游ゴシック" w:hint="eastAsia"/>
                <w:kern w:val="0"/>
              </w:rPr>
              <w:t>判定欄</w:t>
            </w:r>
          </w:p>
        </w:tc>
      </w:tr>
      <w:tr w:rsidR="00C753F2" w:rsidRPr="00D513B4" w:rsidTr="00312097">
        <w:trPr>
          <w:trHeight w:val="49"/>
        </w:trPr>
        <w:tc>
          <w:tcPr>
            <w:tcW w:w="9196" w:type="dxa"/>
            <w:gridSpan w:val="13"/>
            <w:tcBorders>
              <w:top w:val="double" w:sz="6" w:space="0" w:color="auto"/>
              <w:bottom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1　</w:t>
            </w:r>
            <w:r w:rsidRPr="00C753F2">
              <w:rPr>
                <w:rFonts w:ascii="游ゴシック" w:eastAsia="游ゴシック" w:hAnsi="游ゴシック" w:hint="eastAsia"/>
                <w:spacing w:val="48"/>
                <w:kern w:val="0"/>
                <w:fitText w:val="920" w:id="-2119018232"/>
              </w:rPr>
              <w:t xml:space="preserve">園 　</w:t>
            </w:r>
            <w:r w:rsidRPr="00C753F2">
              <w:rPr>
                <w:rFonts w:ascii="游ゴシック" w:eastAsia="游ゴシック" w:hAnsi="游ゴシック" w:hint="eastAsia"/>
                <w:spacing w:val="1"/>
                <w:kern w:val="0"/>
                <w:fitText w:val="920" w:id="-2119018232"/>
              </w:rPr>
              <w:t>路</w:t>
            </w:r>
            <w:r w:rsidRPr="00D513B4">
              <w:rPr>
                <w:rFonts w:ascii="游ゴシック" w:eastAsia="游ゴシック" w:hAnsi="游ゴシック" w:hint="eastAsia"/>
                <w:kern w:val="0"/>
              </w:rPr>
              <w:t>（主要な園路は次に定める構造）</w:t>
            </w: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val="restart"/>
            <w:tcBorders>
              <w:top w:val="single" w:sz="4" w:space="0" w:color="auto"/>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　出入口</w:t>
            </w:r>
          </w:p>
          <w:p w:rsidR="00C753F2" w:rsidRPr="00D513B4" w:rsidRDefault="00C753F2" w:rsidP="00312097">
            <w:pPr>
              <w:snapToGrid w:val="0"/>
              <w:spacing w:line="220" w:lineRule="exact"/>
              <w:rPr>
                <w:rFonts w:ascii="游ゴシック" w:eastAsia="游ゴシック" w:hAnsi="游ゴシック"/>
              </w:rPr>
            </w:pPr>
          </w:p>
          <w:p w:rsidR="00C753F2" w:rsidRPr="00D513B4" w:rsidRDefault="00C753F2"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道路又は駐車場へ通ずる出入口のうち、それぞれ1以上の出入口</w:t>
            </w:r>
          </w:p>
        </w:tc>
        <w:tc>
          <w:tcPr>
            <w:tcW w:w="3374" w:type="dxa"/>
            <w:gridSpan w:val="3"/>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(ｲ)　有効幅員120㎝以上</w:t>
            </w:r>
          </w:p>
          <w:p w:rsidR="00C753F2" w:rsidRDefault="00C753F2" w:rsidP="00312097">
            <w:pPr>
              <w:snapToGrid w:val="0"/>
              <w:spacing w:line="220" w:lineRule="exact"/>
              <w:ind w:left="180" w:hanging="180"/>
              <w:rPr>
                <w:rFonts w:ascii="游ゴシック" w:eastAsia="游ゴシック" w:hAnsi="游ゴシック"/>
              </w:rPr>
            </w:pPr>
          </w:p>
          <w:p w:rsidR="00C753F2" w:rsidRPr="00D513B4" w:rsidRDefault="00C753F2" w:rsidP="00312097">
            <w:pPr>
              <w:snapToGrid w:val="0"/>
              <w:spacing w:line="220" w:lineRule="exact"/>
              <w:ind w:left="180" w:hanging="180"/>
              <w:rPr>
                <w:rFonts w:ascii="游ゴシック" w:eastAsia="游ゴシック" w:hAnsi="游ゴシック"/>
              </w:rPr>
            </w:pPr>
          </w:p>
        </w:tc>
        <w:tc>
          <w:tcPr>
            <w:tcW w:w="1246" w:type="dxa"/>
            <w:gridSpan w:val="2"/>
            <w:vMerge w:val="restart"/>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C753F2" w:rsidRPr="00D513B4" w:rsidRDefault="00C753F2" w:rsidP="00312097">
            <w:pPr>
              <w:snapToGrid w:val="0"/>
              <w:spacing w:line="220" w:lineRule="exact"/>
              <w:ind w:leftChars="-49" w:left="-88" w:right="-90" w:firstLineChars="642" w:firstLine="1156"/>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1"/>
              </w:rPr>
              <w:t>適</w:t>
            </w:r>
            <w:r w:rsidRPr="00C753F2">
              <w:rPr>
                <w:rFonts w:ascii="游ゴシック" w:eastAsia="游ゴシック" w:hAnsi="游ゴシック" w:hint="eastAsia"/>
                <w:spacing w:val="-12"/>
                <w:kern w:val="0"/>
                <w:fitText w:val="386" w:id="-2119018231"/>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rPr>
                <w:rFonts w:ascii="游ゴシック" w:eastAsia="游ゴシック" w:hAnsi="游ゴシック"/>
              </w:rPr>
            </w:pPr>
          </w:p>
        </w:tc>
        <w:tc>
          <w:tcPr>
            <w:tcW w:w="3374" w:type="dxa"/>
            <w:gridSpan w:val="3"/>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(ﾛ)　車いす使用者に支障となる段の禁止</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（段差の有無）</w:t>
            </w:r>
          </w:p>
          <w:p w:rsidR="00C753F2" w:rsidRPr="00D513B4" w:rsidRDefault="00C753F2" w:rsidP="00312097">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0"/>
              </w:rPr>
              <w:t>適</w:t>
            </w:r>
            <w:r w:rsidRPr="00C753F2">
              <w:rPr>
                <w:rFonts w:ascii="游ゴシック" w:eastAsia="游ゴシック" w:hAnsi="游ゴシック" w:hint="eastAsia"/>
                <w:spacing w:val="-12"/>
                <w:kern w:val="0"/>
                <w:fitText w:val="386" w:id="-2119018230"/>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Borders>
              <w:bottom w:val="nil"/>
            </w:tcBorders>
          </w:tcPr>
          <w:p w:rsidR="00C753F2" w:rsidRPr="00D513B4" w:rsidRDefault="00C753F2" w:rsidP="00312097">
            <w:pPr>
              <w:snapToGrid w:val="0"/>
              <w:spacing w:line="220" w:lineRule="exact"/>
              <w:rPr>
                <w:rFonts w:ascii="游ゴシック" w:eastAsia="游ゴシック" w:hAnsi="游ゴシック"/>
              </w:rPr>
            </w:pPr>
          </w:p>
        </w:tc>
        <w:tc>
          <w:tcPr>
            <w:tcW w:w="3374" w:type="dxa"/>
            <w:gridSpan w:val="3"/>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(ﾊ)　必要に応じて、視覚障がい者誘導用ブロック等の敷設</w:t>
            </w:r>
          </w:p>
          <w:p w:rsidR="00C753F2" w:rsidRPr="00D513B4" w:rsidRDefault="00C753F2" w:rsidP="00312097">
            <w:pPr>
              <w:snapToGrid w:val="0"/>
              <w:spacing w:line="220" w:lineRule="exact"/>
              <w:ind w:left="180" w:hanging="180"/>
              <w:rPr>
                <w:rFonts w:ascii="游ゴシック" w:eastAsia="游ゴシック" w:hAnsi="游ゴシック"/>
              </w:rPr>
            </w:pPr>
          </w:p>
        </w:tc>
        <w:tc>
          <w:tcPr>
            <w:tcW w:w="1246" w:type="dxa"/>
            <w:gridSpan w:val="2"/>
            <w:vMerge/>
            <w:tcBorders>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9"/>
              </w:rPr>
              <w:t>適</w:t>
            </w:r>
            <w:r w:rsidRPr="00C753F2">
              <w:rPr>
                <w:rFonts w:ascii="游ゴシック" w:eastAsia="游ゴシック" w:hAnsi="游ゴシック" w:hint="eastAsia"/>
                <w:spacing w:val="-12"/>
                <w:kern w:val="0"/>
                <w:fitText w:val="386" w:id="-2119018229"/>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val="restart"/>
            <w:tcBorders>
              <w:top w:val="single" w:sz="4" w:space="0" w:color="auto"/>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　通路</w:t>
            </w:r>
          </w:p>
          <w:p w:rsidR="00C753F2" w:rsidRPr="00D513B4" w:rsidRDefault="00C753F2" w:rsidP="00312097">
            <w:pPr>
              <w:snapToGrid w:val="0"/>
              <w:spacing w:line="220" w:lineRule="exact"/>
              <w:rPr>
                <w:rFonts w:ascii="游ゴシック" w:eastAsia="游ゴシック" w:hAnsi="游ゴシック"/>
              </w:rPr>
            </w:pPr>
          </w:p>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w:t>
            </w:r>
          </w:p>
        </w:tc>
        <w:tc>
          <w:tcPr>
            <w:tcW w:w="3374" w:type="dxa"/>
            <w:gridSpan w:val="3"/>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(ｲ)　有効幅員120㎝以上</w:t>
            </w:r>
          </w:p>
        </w:tc>
        <w:tc>
          <w:tcPr>
            <w:tcW w:w="1246" w:type="dxa"/>
            <w:gridSpan w:val="2"/>
            <w:tcBorders>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C753F2" w:rsidRPr="00D513B4" w:rsidRDefault="00C753F2" w:rsidP="00312097">
            <w:pPr>
              <w:snapToGrid w:val="0"/>
              <w:spacing w:line="220" w:lineRule="exact"/>
              <w:ind w:left="-90"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8"/>
              </w:rPr>
              <w:t>適</w:t>
            </w:r>
            <w:r w:rsidRPr="00C753F2">
              <w:rPr>
                <w:rFonts w:ascii="游ゴシック" w:eastAsia="游ゴシック" w:hAnsi="游ゴシック" w:hint="eastAsia"/>
                <w:spacing w:val="-12"/>
                <w:kern w:val="0"/>
                <w:fitText w:val="386" w:id="-2119018228"/>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(ﾛ)　表面の仕上げは滑りにくい材料</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7"/>
              </w:rPr>
              <w:t>適</w:t>
            </w:r>
            <w:r w:rsidRPr="00C753F2">
              <w:rPr>
                <w:rFonts w:ascii="游ゴシック" w:eastAsia="游ゴシック" w:hAnsi="游ゴシック" w:hint="eastAsia"/>
                <w:spacing w:val="-12"/>
                <w:kern w:val="0"/>
                <w:fitText w:val="386" w:id="-2119018227"/>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99"/>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Borders>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(ﾊ)　縦断勾配4％以下（やむを得ない場合は8％以下）</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（縦断勾配）</w:t>
            </w:r>
          </w:p>
          <w:p w:rsidR="00C753F2" w:rsidRPr="00D513B4" w:rsidRDefault="00C753F2" w:rsidP="00312097">
            <w:pPr>
              <w:snapToGrid w:val="0"/>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6"/>
              </w:rPr>
              <w:t>適</w:t>
            </w:r>
            <w:r w:rsidRPr="00C753F2">
              <w:rPr>
                <w:rFonts w:ascii="游ゴシック" w:eastAsia="游ゴシック" w:hAnsi="游ゴシック" w:hint="eastAsia"/>
                <w:spacing w:val="-12"/>
                <w:kern w:val="0"/>
                <w:fitText w:val="386" w:id="-2119018226"/>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2"/>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6674" w:type="dxa"/>
            <w:gridSpan w:val="7"/>
            <w:tcBorders>
              <w:bottom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(ﾆ)　歩車道のある通路は、別表第２第３の１のイからヌまでに定める構造</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309"/>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val="restart"/>
            <w:tcBorders>
              <w:top w:val="single" w:sz="4" w:space="0" w:color="auto"/>
            </w:tcBorders>
            <w:textDirection w:val="tbRlV"/>
          </w:tcPr>
          <w:p w:rsidR="00C753F2" w:rsidRPr="00D513B4" w:rsidRDefault="00C753F2" w:rsidP="00312097">
            <w:pPr>
              <w:snapToGrid w:val="0"/>
              <w:spacing w:line="220" w:lineRule="exact"/>
              <w:ind w:left="293" w:right="113" w:hanging="180"/>
              <w:rPr>
                <w:rFonts w:ascii="游ゴシック" w:eastAsia="游ゴシック" w:hAnsi="游ゴシック"/>
              </w:rPr>
            </w:pPr>
            <w:r w:rsidRPr="00D513B4">
              <w:rPr>
                <w:rFonts w:ascii="游ゴシック" w:eastAsia="游ゴシック" w:hAnsi="游ゴシック" w:hint="eastAsia"/>
              </w:rPr>
              <w:t>第３の１のイ～ヌ</w:t>
            </w:r>
          </w:p>
        </w:tc>
        <w:tc>
          <w:tcPr>
            <w:tcW w:w="3015" w:type="dxa"/>
            <w:gridSpan w:val="2"/>
            <w:tcBorders>
              <w:top w:val="single" w:sz="4" w:space="0" w:color="auto"/>
            </w:tcBorders>
          </w:tcPr>
          <w:p w:rsidR="00C753F2" w:rsidRPr="00D513B4" w:rsidRDefault="00C753F2" w:rsidP="00312097">
            <w:pPr>
              <w:snapToGrid w:val="0"/>
              <w:spacing w:line="220" w:lineRule="exact"/>
              <w:ind w:leftChars="1" w:left="182"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第３の１のイ　有効幅員200cm以上(トンネル、橋りょう部を除く。)</w:t>
            </w:r>
          </w:p>
        </w:tc>
        <w:tc>
          <w:tcPr>
            <w:tcW w:w="1246" w:type="dxa"/>
            <w:gridSpan w:val="2"/>
            <w:tcBorders>
              <w:top w:val="sing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C753F2" w:rsidRPr="00D513B4" w:rsidRDefault="00C753F2" w:rsidP="00312097">
            <w:pPr>
              <w:snapToGrid w:val="0"/>
              <w:spacing w:line="220" w:lineRule="exact"/>
              <w:ind w:left="-90"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5"/>
              </w:rPr>
              <w:t>適</w:t>
            </w:r>
            <w:r w:rsidRPr="00C753F2">
              <w:rPr>
                <w:rFonts w:ascii="游ゴシック" w:eastAsia="游ゴシック" w:hAnsi="游ゴシック" w:hint="eastAsia"/>
                <w:spacing w:val="-12"/>
                <w:kern w:val="0"/>
                <w:fitText w:val="386" w:id="-2119018225"/>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Pr>
          <w:p w:rsidR="00C753F2" w:rsidRPr="00D513B4" w:rsidRDefault="00C753F2" w:rsidP="00312097">
            <w:pPr>
              <w:snapToGrid w:val="0"/>
              <w:spacing w:line="220" w:lineRule="exact"/>
              <w:ind w:leftChars="3" w:left="185"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第３の１のロ　歩道の車道等に対する高さは5cmを標準</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（歩道の高さ）</w:t>
            </w:r>
          </w:p>
          <w:p w:rsidR="00C753F2" w:rsidRPr="00D513B4" w:rsidRDefault="00C753F2" w:rsidP="00312097">
            <w:pPr>
              <w:snapToGrid w:val="0"/>
              <w:spacing w:line="220" w:lineRule="exact"/>
              <w:ind w:leftChars="-48" w:left="-86" w:right="-30"/>
              <w:jc w:val="right"/>
              <w:rPr>
                <w:rFonts w:ascii="游ゴシック" w:eastAsia="游ゴシック" w:hAnsi="游ゴシック"/>
              </w:rPr>
            </w:pPr>
            <w:r w:rsidRPr="00D513B4">
              <w:rPr>
                <w:rFonts w:ascii="游ゴシック" w:eastAsia="游ゴシック" w:hAnsi="游ゴシック" w:hint="eastAsia"/>
              </w:rPr>
              <w:t xml:space="preserve">　　　　　　㎝</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4"/>
              </w:rPr>
              <w:t>適</w:t>
            </w:r>
            <w:r w:rsidRPr="00C753F2">
              <w:rPr>
                <w:rFonts w:ascii="游ゴシック" w:eastAsia="游ゴシック" w:hAnsi="游ゴシック" w:hint="eastAsia"/>
                <w:spacing w:val="-12"/>
                <w:kern w:val="0"/>
                <w:fitText w:val="386" w:id="-2119018224"/>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36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Pr>
          <w:p w:rsidR="00C753F2" w:rsidRPr="00D513B4" w:rsidRDefault="00C753F2" w:rsidP="00312097">
            <w:pPr>
              <w:snapToGrid w:val="0"/>
              <w:spacing w:line="220" w:lineRule="exact"/>
              <w:ind w:leftChars="1" w:left="182"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第３の１のハ　歩道と車道等の境界に縁石等を設置</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40"/>
              </w:rPr>
              <w:t>適</w:t>
            </w:r>
            <w:r w:rsidRPr="00C753F2">
              <w:rPr>
                <w:rFonts w:ascii="游ゴシック" w:eastAsia="游ゴシック" w:hAnsi="游ゴシック" w:hint="eastAsia"/>
                <w:spacing w:val="-12"/>
                <w:kern w:val="0"/>
                <w:fitText w:val="386" w:id="-2119018240"/>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Pr>
          <w:p w:rsidR="00C753F2" w:rsidRPr="00D513B4" w:rsidRDefault="00C753F2" w:rsidP="00312097">
            <w:pPr>
              <w:snapToGrid w:val="0"/>
              <w:spacing w:line="220" w:lineRule="exact"/>
              <w:ind w:rightChars="-10" w:right="-18" w:firstLineChars="1" w:firstLine="2"/>
              <w:rPr>
                <w:rFonts w:ascii="游ゴシック" w:eastAsia="游ゴシック" w:hAnsi="游ゴシック"/>
              </w:rPr>
            </w:pPr>
            <w:r w:rsidRPr="00D513B4">
              <w:rPr>
                <w:rFonts w:ascii="游ゴシック" w:eastAsia="游ゴシック" w:hAnsi="游ゴシック" w:hint="eastAsia"/>
              </w:rPr>
              <w:t>第３の１のニ　横断勾配2％以下</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（横断勾配）</w:t>
            </w:r>
          </w:p>
          <w:p w:rsidR="00C753F2" w:rsidRPr="00D513B4" w:rsidRDefault="00C753F2" w:rsidP="00312097">
            <w:pPr>
              <w:snapToGrid w:val="0"/>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9"/>
              </w:rPr>
              <w:t>適</w:t>
            </w:r>
            <w:r w:rsidRPr="00C753F2">
              <w:rPr>
                <w:rFonts w:ascii="游ゴシック" w:eastAsia="游ゴシック" w:hAnsi="游ゴシック" w:hint="eastAsia"/>
                <w:spacing w:val="-12"/>
                <w:kern w:val="0"/>
                <w:fitText w:val="386" w:id="-2119018239"/>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Pr>
          <w:p w:rsidR="00C753F2" w:rsidRDefault="00C753F2" w:rsidP="00312097">
            <w:pPr>
              <w:snapToGrid w:val="0"/>
              <w:spacing w:line="220" w:lineRule="exact"/>
              <w:ind w:rightChars="-10" w:right="-18" w:firstLineChars="1" w:firstLine="2"/>
              <w:rPr>
                <w:rFonts w:ascii="游ゴシック" w:eastAsia="游ゴシック" w:hAnsi="游ゴシック"/>
              </w:rPr>
            </w:pPr>
            <w:r w:rsidRPr="00D513B4">
              <w:rPr>
                <w:rFonts w:ascii="游ゴシック" w:eastAsia="游ゴシック" w:hAnsi="游ゴシック" w:hint="eastAsia"/>
              </w:rPr>
              <w:t>第３の１のホ　縦断勾配5％以下（やむを得ない場合は8％以下）</w:t>
            </w:r>
          </w:p>
          <w:p w:rsidR="00C753F2" w:rsidRPr="00D513B4" w:rsidRDefault="00C753F2" w:rsidP="00312097">
            <w:pPr>
              <w:snapToGrid w:val="0"/>
              <w:spacing w:line="220" w:lineRule="exact"/>
              <w:ind w:rightChars="-10" w:right="-18" w:firstLineChars="1" w:firstLine="2"/>
              <w:rPr>
                <w:rFonts w:ascii="游ゴシック" w:eastAsia="游ゴシック" w:hAnsi="游ゴシック"/>
              </w:rPr>
            </w:pP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（縦断勾配）</w:t>
            </w:r>
          </w:p>
          <w:p w:rsidR="00C753F2" w:rsidRPr="00D513B4" w:rsidRDefault="00C753F2" w:rsidP="00312097">
            <w:pPr>
              <w:snapToGrid w:val="0"/>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8"/>
              </w:rPr>
              <w:t>適</w:t>
            </w:r>
            <w:r w:rsidRPr="00C753F2">
              <w:rPr>
                <w:rFonts w:ascii="游ゴシック" w:eastAsia="游ゴシック" w:hAnsi="游ゴシック" w:hint="eastAsia"/>
                <w:spacing w:val="-12"/>
                <w:kern w:val="0"/>
                <w:fitText w:val="386" w:id="-2119018238"/>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Pr>
          <w:p w:rsidR="00C753F2" w:rsidRPr="00D513B4" w:rsidRDefault="00C753F2" w:rsidP="00312097">
            <w:pPr>
              <w:snapToGrid w:val="0"/>
              <w:spacing w:line="220" w:lineRule="exact"/>
              <w:ind w:leftChars="1" w:left="182"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第３の１のヘ　交差点又は横断歩道で車道等に接続する部分の歩道の縁端の段差2cm以下</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7"/>
              </w:rPr>
              <w:t>適</w:t>
            </w:r>
            <w:r w:rsidRPr="00C753F2">
              <w:rPr>
                <w:rFonts w:ascii="游ゴシック" w:eastAsia="游ゴシック" w:hAnsi="游ゴシック" w:hint="eastAsia"/>
                <w:spacing w:val="-12"/>
                <w:kern w:val="0"/>
                <w:fitText w:val="386" w:id="-2119018237"/>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bottom w:val="nil"/>
            </w:tcBorders>
          </w:tcPr>
          <w:p w:rsidR="00C753F2" w:rsidRPr="00D513B4" w:rsidRDefault="00C753F2" w:rsidP="00312097">
            <w:pPr>
              <w:snapToGrid w:val="0"/>
              <w:spacing w:line="220" w:lineRule="exact"/>
              <w:ind w:leftChars="1" w:left="182"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第３の１のト　ヘの段差に接続する歩道の部分は、車いす使用者が静止し、円滑に転回できる構造（やむを得ない場合を除く。）</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nil"/>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bottom w:val="nil"/>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6"/>
              </w:rPr>
              <w:t>適</w:t>
            </w:r>
            <w:r w:rsidRPr="00C753F2">
              <w:rPr>
                <w:rFonts w:ascii="游ゴシック" w:eastAsia="游ゴシック" w:hAnsi="游ゴシック" w:hint="eastAsia"/>
                <w:spacing w:val="-12"/>
                <w:kern w:val="0"/>
                <w:fitText w:val="386" w:id="-2119018236"/>
              </w:rPr>
              <w:t>否</w:t>
            </w:r>
          </w:p>
        </w:tc>
        <w:tc>
          <w:tcPr>
            <w:tcW w:w="630" w:type="dxa"/>
            <w:gridSpan w:val="2"/>
            <w:tcBorders>
              <w:left w:val="nil"/>
              <w:bottom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Pr>
          <w:p w:rsidR="00C753F2" w:rsidRDefault="00C753F2" w:rsidP="00312097">
            <w:pPr>
              <w:snapToGrid w:val="0"/>
              <w:spacing w:line="220" w:lineRule="exact"/>
              <w:ind w:leftChars="1" w:left="182"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第３の１のチ　表面の仕上げは、滑りにくい材料</w:t>
            </w:r>
          </w:p>
          <w:p w:rsidR="00C753F2" w:rsidRPr="00D513B4" w:rsidRDefault="00C753F2" w:rsidP="00312097">
            <w:pPr>
              <w:snapToGrid w:val="0"/>
              <w:spacing w:line="220" w:lineRule="exact"/>
              <w:ind w:leftChars="1" w:left="182" w:rightChars="-10" w:right="-18" w:hangingChars="100" w:hanging="180"/>
              <w:rPr>
                <w:rFonts w:ascii="游ゴシック" w:eastAsia="游ゴシック" w:hAnsi="游ゴシック"/>
              </w:rPr>
            </w:pP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5"/>
              </w:rPr>
              <w:t>適</w:t>
            </w:r>
            <w:r w:rsidRPr="00C753F2">
              <w:rPr>
                <w:rFonts w:ascii="游ゴシック" w:eastAsia="游ゴシック" w:hAnsi="游ゴシック" w:hint="eastAsia"/>
                <w:spacing w:val="-12"/>
                <w:kern w:val="0"/>
                <w:fitText w:val="386" w:id="-2119018235"/>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85"/>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Pr>
          <w:p w:rsidR="00C753F2" w:rsidRPr="00D513B4" w:rsidRDefault="00C753F2" w:rsidP="00312097">
            <w:pPr>
              <w:snapToGrid w:val="0"/>
              <w:spacing w:line="220" w:lineRule="exact"/>
              <w:ind w:left="180"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第３の１のリ　切下げ部へのすりつけ勾配5％以下（やむを得ない場合は8％以下）</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Chars="-8" w:hangingChars="8" w:hanging="14"/>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 xml:space="preserve">すりつけ勾配）　　　　</w:t>
            </w:r>
          </w:p>
          <w:p w:rsidR="00C753F2" w:rsidRPr="00D513B4" w:rsidRDefault="00C753F2" w:rsidP="00312097">
            <w:pPr>
              <w:snapToGrid w:val="0"/>
              <w:spacing w:line="220" w:lineRule="exact"/>
              <w:ind w:leftChars="-8" w:hangingChars="8" w:hanging="14"/>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4"/>
              </w:rPr>
              <w:t>適</w:t>
            </w:r>
            <w:r w:rsidRPr="00C753F2">
              <w:rPr>
                <w:rFonts w:ascii="游ゴシック" w:eastAsia="游ゴシック" w:hAnsi="游ゴシック" w:hint="eastAsia"/>
                <w:spacing w:val="-12"/>
                <w:kern w:val="0"/>
                <w:fitText w:val="386" w:id="-2119018234"/>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19"/>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Borders>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bottom w:val="nil"/>
            </w:tcBorders>
          </w:tcPr>
          <w:p w:rsidR="00C753F2" w:rsidRPr="00D513B4" w:rsidRDefault="00C753F2" w:rsidP="00312097">
            <w:pPr>
              <w:snapToGrid w:val="0"/>
              <w:spacing w:line="220" w:lineRule="exact"/>
              <w:ind w:leftChars="-1" w:left="178" w:rightChars="-10" w:right="-18" w:hangingChars="100" w:hanging="180"/>
              <w:rPr>
                <w:rFonts w:ascii="游ゴシック" w:eastAsia="游ゴシック" w:hAnsi="游ゴシック"/>
              </w:rPr>
            </w:pPr>
            <w:r w:rsidRPr="00D513B4">
              <w:rPr>
                <w:rFonts w:ascii="游ゴシック" w:eastAsia="游ゴシック" w:hAnsi="游ゴシック" w:hint="eastAsia"/>
              </w:rPr>
              <w:t>第３の１のヌ　歩道内に設ける排水溝等には、つえ、車いすのキャスター等が落ち込まない形状の溝蓋の設置</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nil"/>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bottom w:val="nil"/>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3"/>
              </w:rPr>
              <w:t>適</w:t>
            </w:r>
            <w:r w:rsidRPr="00C753F2">
              <w:rPr>
                <w:rFonts w:ascii="游ゴシック" w:eastAsia="游ゴシック" w:hAnsi="游ゴシック" w:hint="eastAsia"/>
                <w:spacing w:val="-12"/>
                <w:kern w:val="0"/>
                <w:fitText w:val="386" w:id="-2119018233"/>
              </w:rPr>
              <w:t>否</w:t>
            </w:r>
          </w:p>
        </w:tc>
        <w:tc>
          <w:tcPr>
            <w:tcW w:w="630" w:type="dxa"/>
            <w:gridSpan w:val="2"/>
            <w:tcBorders>
              <w:left w:val="nil"/>
              <w:bottom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576"/>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(ﾎ)　必要に応じて、視覚障がい者誘導用ブロック等を設置</w:t>
            </w:r>
          </w:p>
        </w:tc>
        <w:tc>
          <w:tcPr>
            <w:tcW w:w="1246" w:type="dxa"/>
            <w:gridSpan w:val="2"/>
            <w:vMerge w:val="restart"/>
            <w:tcBorders>
              <w:top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32"/>
              </w:rPr>
              <w:t>適</w:t>
            </w:r>
            <w:r w:rsidRPr="00C753F2">
              <w:rPr>
                <w:rFonts w:ascii="游ゴシック" w:eastAsia="游ゴシック" w:hAnsi="游ゴシック" w:hint="eastAsia"/>
                <w:spacing w:val="-12"/>
                <w:kern w:val="0"/>
                <w:fitText w:val="386" w:id="-2119018232"/>
              </w:rPr>
              <w:t>否</w:t>
            </w:r>
          </w:p>
        </w:tc>
        <w:tc>
          <w:tcPr>
            <w:tcW w:w="630" w:type="dxa"/>
            <w:gridSpan w:val="2"/>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660"/>
        </w:trPr>
        <w:tc>
          <w:tcPr>
            <w:tcW w:w="267" w:type="dxa"/>
            <w:tcBorders>
              <w:top w:val="nil"/>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tcBorders>
              <w:top w:val="nil"/>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(ﾍ)　やむを得ず階段又は段を設ける場合は、傾斜路を併設</w:t>
            </w:r>
          </w:p>
        </w:tc>
        <w:tc>
          <w:tcPr>
            <w:tcW w:w="1246" w:type="dxa"/>
            <w:gridSpan w:val="2"/>
            <w:vMerge/>
            <w:tcBorders>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1"/>
              </w:rPr>
              <w:t>適</w:t>
            </w:r>
            <w:r w:rsidRPr="00C753F2">
              <w:rPr>
                <w:rFonts w:ascii="游ゴシック" w:eastAsia="游ゴシック" w:hAnsi="游ゴシック" w:hint="eastAsia"/>
                <w:spacing w:val="-12"/>
                <w:kern w:val="0"/>
                <w:fitText w:val="386" w:id="-2119018231"/>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95"/>
        </w:trPr>
        <w:tc>
          <w:tcPr>
            <w:tcW w:w="267" w:type="dxa"/>
            <w:vMerge w:val="restart"/>
            <w:tcBorders>
              <w:top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val="restart"/>
            <w:tcBorders>
              <w:top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階段</w:t>
            </w: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(ｲ)　有効幅員120cm以上</w:t>
            </w:r>
          </w:p>
        </w:tc>
        <w:tc>
          <w:tcPr>
            <w:tcW w:w="1246" w:type="dxa"/>
            <w:gridSpan w:val="2"/>
            <w:tcBorders>
              <w:top w:val="single" w:sz="4" w:space="0" w:color="auto"/>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C753F2" w:rsidRPr="00D513B4" w:rsidRDefault="00C753F2" w:rsidP="00312097">
            <w:pPr>
              <w:snapToGrid w:val="0"/>
              <w:spacing w:line="220" w:lineRule="exact"/>
              <w:ind w:leftChars="-49" w:left="-88" w:right="-90" w:firstLineChars="596" w:firstLine="1073"/>
              <w:rPr>
                <w:rFonts w:ascii="游ゴシック" w:eastAsia="游ゴシック" w:hAnsi="游ゴシック"/>
              </w:rPr>
            </w:pPr>
            <w:r w:rsidRPr="00D513B4">
              <w:rPr>
                <w:rFonts w:ascii="游ゴシック" w:eastAsia="游ゴシック" w:hAnsi="游ゴシック" w:hint="eastAsia"/>
              </w:rPr>
              <w:t>㎝</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30"/>
              </w:rPr>
              <w:t>適</w:t>
            </w:r>
            <w:r w:rsidRPr="00C753F2">
              <w:rPr>
                <w:rFonts w:ascii="游ゴシック" w:eastAsia="游ゴシック" w:hAnsi="游ゴシック" w:hint="eastAsia"/>
                <w:spacing w:val="-12"/>
                <w:kern w:val="0"/>
                <w:fitText w:val="386" w:id="-2119018230"/>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95"/>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6674" w:type="dxa"/>
            <w:gridSpan w:val="7"/>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kern w:val="0"/>
              </w:rPr>
            </w:pPr>
            <w:r w:rsidRPr="00D513B4">
              <w:rPr>
                <w:rFonts w:ascii="游ゴシック" w:eastAsia="游ゴシック" w:hAnsi="游ゴシック" w:hint="eastAsia"/>
              </w:rPr>
              <w:t>(ﾛ)　階段は、別表第２第１の３のイ及びハからホまでに定める構造</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65"/>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val="restart"/>
            <w:tcBorders>
              <w:top w:val="single" w:sz="4" w:space="0" w:color="auto"/>
            </w:tcBorders>
            <w:textDirection w:val="tbRlV"/>
          </w:tcPr>
          <w:p w:rsidR="00C753F2" w:rsidRPr="00D513B4" w:rsidRDefault="00C753F2" w:rsidP="00312097">
            <w:pPr>
              <w:snapToGrid w:val="0"/>
              <w:spacing w:line="220" w:lineRule="exact"/>
              <w:ind w:left="113" w:right="113"/>
              <w:rPr>
                <w:rFonts w:ascii="游ゴシック" w:eastAsia="游ゴシック" w:hAnsi="游ゴシック"/>
              </w:rPr>
            </w:pPr>
            <w:r w:rsidRPr="00D513B4">
              <w:rPr>
                <w:rFonts w:ascii="游ゴシック" w:eastAsia="游ゴシック" w:hAnsi="游ゴシック" w:hint="eastAsia"/>
              </w:rPr>
              <w:t>第１の３のイ・ハ～ホ</w:t>
            </w:r>
          </w:p>
        </w:tc>
        <w:tc>
          <w:tcPr>
            <w:tcW w:w="3015" w:type="dxa"/>
            <w:gridSpan w:val="2"/>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第１の３のイ　高さ80cm程度の手すりの設置</w:t>
            </w:r>
          </w:p>
        </w:tc>
        <w:tc>
          <w:tcPr>
            <w:tcW w:w="1246" w:type="dxa"/>
            <w:gridSpan w:val="2"/>
            <w:vMerge w:val="restart"/>
            <w:tcBorders>
              <w:top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29"/>
              </w:rPr>
              <w:t>適</w:t>
            </w:r>
            <w:r w:rsidRPr="00C753F2">
              <w:rPr>
                <w:rFonts w:ascii="游ゴシック" w:eastAsia="游ゴシック" w:hAnsi="游ゴシック" w:hint="eastAsia"/>
                <w:spacing w:val="-12"/>
                <w:kern w:val="0"/>
                <w:fitText w:val="386" w:id="-2119018229"/>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05"/>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第１の３のハ　表面の仕上げは、滑りにくい材料</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28"/>
              </w:rPr>
              <w:t>適</w:t>
            </w:r>
            <w:r w:rsidRPr="00C753F2">
              <w:rPr>
                <w:rFonts w:ascii="游ゴシック" w:eastAsia="游ゴシック" w:hAnsi="游ゴシック" w:hint="eastAsia"/>
                <w:spacing w:val="-12"/>
                <w:kern w:val="0"/>
                <w:fitText w:val="386" w:id="-2119018228"/>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5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top w:val="single" w:sz="4" w:space="0" w:color="auto"/>
              <w:bottom w:val="single" w:sz="4" w:space="0" w:color="auto"/>
            </w:tcBorders>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第１の３のニ　側面が壁でない場合は、立ち上げ等の設置</w:t>
            </w:r>
          </w:p>
          <w:p w:rsidR="00C753F2" w:rsidRPr="00D513B4" w:rsidRDefault="00C753F2" w:rsidP="00312097">
            <w:pPr>
              <w:snapToGrid w:val="0"/>
              <w:spacing w:line="220" w:lineRule="exact"/>
              <w:ind w:left="180" w:hanging="180"/>
              <w:rPr>
                <w:rFonts w:ascii="游ゴシック" w:eastAsia="游ゴシック" w:hAnsi="游ゴシック"/>
              </w:rPr>
            </w:pP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27"/>
              </w:rPr>
              <w:t>適</w:t>
            </w:r>
            <w:r w:rsidRPr="00C753F2">
              <w:rPr>
                <w:rFonts w:ascii="游ゴシック" w:eastAsia="游ゴシック" w:hAnsi="游ゴシック" w:hint="eastAsia"/>
                <w:spacing w:val="-12"/>
                <w:kern w:val="0"/>
                <w:fitText w:val="386" w:id="-2119018227"/>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35"/>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59" w:type="dxa"/>
            <w:vMerge/>
            <w:tcBorders>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第１の３のホ　</w:t>
            </w:r>
            <w:r w:rsidRPr="00D513B4">
              <w:rPr>
                <w:rFonts w:ascii="游ゴシック" w:eastAsia="游ゴシック" w:hAnsi="游ゴシック" w:cs="ＭＳ ゴシック" w:hint="eastAsia"/>
                <w:kern w:val="0"/>
              </w:rPr>
              <w:t>段が識別しやすく、段鼻の突き出し等つまずきの原因となるものがない。</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26"/>
              </w:rPr>
              <w:t>適</w:t>
            </w:r>
            <w:r w:rsidRPr="00C753F2">
              <w:rPr>
                <w:rFonts w:ascii="游ゴシック" w:eastAsia="游ゴシック" w:hAnsi="游ゴシック" w:hint="eastAsia"/>
                <w:spacing w:val="-12"/>
                <w:kern w:val="0"/>
                <w:fitText w:val="386" w:id="-2119018226"/>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4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Borders>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(ﾊ)　階段の上端に近接する通路・踊り場に点状ブロック等の設置（段がある部分と連続して手すりが設けられた踊り場は除く。）</w:t>
            </w:r>
          </w:p>
        </w:tc>
        <w:tc>
          <w:tcPr>
            <w:tcW w:w="1246" w:type="dxa"/>
            <w:gridSpan w:val="2"/>
            <w:vMerge/>
            <w:tcBorders>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25"/>
              </w:rPr>
              <w:t>適</w:t>
            </w:r>
            <w:r w:rsidRPr="00C753F2">
              <w:rPr>
                <w:rFonts w:ascii="游ゴシック" w:eastAsia="游ゴシック" w:hAnsi="游ゴシック" w:hint="eastAsia"/>
                <w:spacing w:val="-12"/>
                <w:kern w:val="0"/>
                <w:fitText w:val="386" w:id="-2119018225"/>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8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val="restart"/>
            <w:tcBorders>
              <w:top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傾斜路</w:t>
            </w:r>
          </w:p>
          <w:p w:rsidR="00C753F2" w:rsidRPr="00D513B4" w:rsidRDefault="00C753F2" w:rsidP="00312097">
            <w:pPr>
              <w:snapToGrid w:val="0"/>
              <w:spacing w:line="220" w:lineRule="exact"/>
              <w:ind w:left="180" w:hanging="180"/>
              <w:rPr>
                <w:rFonts w:ascii="游ゴシック" w:eastAsia="游ゴシック" w:hAnsi="游ゴシック"/>
              </w:rPr>
            </w:pPr>
          </w:p>
          <w:p w:rsidR="00C753F2" w:rsidRPr="00D513B4" w:rsidRDefault="00C753F2"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階段又は段に代わり、又はこれに併設するものに限る。</w:t>
            </w: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(ｲ)　有効幅員120㎝以上（段併設の場合は90㎝以上）</w:t>
            </w:r>
          </w:p>
        </w:tc>
        <w:tc>
          <w:tcPr>
            <w:tcW w:w="1246" w:type="dxa"/>
            <w:gridSpan w:val="2"/>
            <w:vMerge w:val="restart"/>
            <w:tcBorders>
              <w:top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C753F2" w:rsidRPr="00D513B4" w:rsidRDefault="00C753F2" w:rsidP="00312097">
            <w:pPr>
              <w:snapToGrid w:val="0"/>
              <w:spacing w:line="220" w:lineRule="exact"/>
              <w:ind w:left="-90" w:rightChars="-8" w:right="-14"/>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4"/>
              </w:rPr>
              <w:t>適</w:t>
            </w:r>
            <w:r w:rsidRPr="00C753F2">
              <w:rPr>
                <w:rFonts w:ascii="游ゴシック" w:eastAsia="游ゴシック" w:hAnsi="游ゴシック" w:hint="eastAsia"/>
                <w:spacing w:val="-12"/>
                <w:kern w:val="0"/>
                <w:fitText w:val="386" w:id="-2119018224"/>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95"/>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(ﾛ)　勾配8％以下</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（勾配）</w:t>
            </w:r>
          </w:p>
          <w:p w:rsidR="00C753F2" w:rsidRPr="00D513B4" w:rsidRDefault="00C753F2" w:rsidP="00312097">
            <w:pPr>
              <w:snapToGrid w:val="0"/>
              <w:spacing w:line="220" w:lineRule="exact"/>
              <w:ind w:left="-90"/>
              <w:jc w:val="right"/>
              <w:rPr>
                <w:rFonts w:ascii="游ゴシック" w:eastAsia="游ゴシック" w:hAnsi="游ゴシック"/>
              </w:rPr>
            </w:pPr>
            <w:r w:rsidRPr="00D513B4">
              <w:rPr>
                <w:rFonts w:ascii="游ゴシック" w:eastAsia="游ゴシック" w:hAnsi="游ゴシック" w:hint="eastAsia"/>
              </w:rPr>
              <w:t xml:space="preserve"> ％</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40"/>
              </w:rPr>
              <w:t>適</w:t>
            </w:r>
            <w:r w:rsidRPr="00C753F2">
              <w:rPr>
                <w:rFonts w:ascii="游ゴシック" w:eastAsia="游ゴシック" w:hAnsi="游ゴシック" w:hint="eastAsia"/>
                <w:spacing w:val="-12"/>
                <w:kern w:val="0"/>
                <w:fitText w:val="386" w:id="-2119018240"/>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5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(ﾊ)　高さ75㎝以内ごとに踏幅150㎝以上の踊り場の設置</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Chars="-49" w:left="1341" w:right="-90" w:hangingChars="794" w:hanging="1429"/>
              <w:jc w:val="left"/>
              <w:rPr>
                <w:rFonts w:ascii="游ゴシック" w:eastAsia="游ゴシック" w:hAnsi="游ゴシック"/>
              </w:rPr>
            </w:pPr>
            <w:r w:rsidRPr="00D513B4">
              <w:rPr>
                <w:rFonts w:ascii="游ゴシック" w:eastAsia="游ゴシック" w:hAnsi="游ゴシック" w:hint="eastAsia"/>
              </w:rPr>
              <w:t>（高さ）　　 ㎝</w:t>
            </w:r>
          </w:p>
          <w:p w:rsidR="00C753F2" w:rsidRPr="00D513B4" w:rsidRDefault="00C753F2" w:rsidP="00312097">
            <w:pPr>
              <w:snapToGrid w:val="0"/>
              <w:spacing w:line="220" w:lineRule="exact"/>
              <w:ind w:leftChars="-48" w:left="-41" w:right="-90" w:hangingChars="25" w:hanging="45"/>
              <w:rPr>
                <w:rFonts w:ascii="游ゴシック" w:eastAsia="游ゴシック" w:hAnsi="游ゴシック"/>
              </w:rPr>
            </w:pPr>
            <w:r w:rsidRPr="00D513B4">
              <w:rPr>
                <w:rFonts w:ascii="游ゴシック" w:eastAsia="游ゴシック" w:hAnsi="游ゴシック" w:hint="eastAsia"/>
              </w:rPr>
              <w:t>（踏幅）     ㎝</w:t>
            </w: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9"/>
              </w:rPr>
              <w:t>適</w:t>
            </w:r>
            <w:r w:rsidRPr="00C753F2">
              <w:rPr>
                <w:rFonts w:ascii="游ゴシック" w:eastAsia="游ゴシック" w:hAnsi="游ゴシック" w:hint="eastAsia"/>
                <w:spacing w:val="-12"/>
                <w:kern w:val="0"/>
                <w:fitText w:val="386" w:id="-2119018239"/>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2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(ﾆ)　両側に立ち上げ等の設置</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8"/>
              </w:rPr>
              <w:t>適</w:t>
            </w:r>
            <w:r w:rsidRPr="00C753F2">
              <w:rPr>
                <w:rFonts w:ascii="游ゴシック" w:eastAsia="游ゴシック" w:hAnsi="游ゴシック" w:hint="eastAsia"/>
                <w:spacing w:val="-12"/>
                <w:kern w:val="0"/>
                <w:fitText w:val="386" w:id="-2119018238"/>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5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(ﾎ)　高さ80cm程度の手すりの設置</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7"/>
              </w:rPr>
              <w:t>適</w:t>
            </w:r>
            <w:r w:rsidRPr="00C753F2">
              <w:rPr>
                <w:rFonts w:ascii="游ゴシック" w:eastAsia="游ゴシック" w:hAnsi="游ゴシック" w:hint="eastAsia"/>
                <w:spacing w:val="-12"/>
                <w:kern w:val="0"/>
                <w:fitText w:val="386" w:id="-2119018237"/>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8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(ﾍ)　表面の仕上げは滑りにくい材料</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6"/>
              </w:rPr>
              <w:t>適</w:t>
            </w:r>
            <w:r w:rsidRPr="00C753F2">
              <w:rPr>
                <w:rFonts w:ascii="游ゴシック" w:eastAsia="游ゴシック" w:hAnsi="游ゴシック" w:hint="eastAsia"/>
                <w:spacing w:val="-12"/>
                <w:kern w:val="0"/>
                <w:fitText w:val="386" w:id="-2119018236"/>
              </w:rPr>
              <w:t>否</w:t>
            </w:r>
          </w:p>
        </w:tc>
        <w:tc>
          <w:tcPr>
            <w:tcW w:w="630" w:type="dxa"/>
            <w:gridSpan w:val="2"/>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10"/>
        </w:trPr>
        <w:tc>
          <w:tcPr>
            <w:tcW w:w="267" w:type="dxa"/>
            <w:vMerge/>
            <w:tcBorders>
              <w:bottom w:val="double" w:sz="6"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625" w:type="dxa"/>
            <w:gridSpan w:val="3"/>
            <w:vMerge/>
            <w:tcBorders>
              <w:bottom w:val="double" w:sz="6"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double" w:sz="6" w:space="0" w:color="auto"/>
            </w:tcBorders>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(ﾄ)　傾斜路の上端に近接する通路・踊り場の部分に点状ブロック等を設置。ただし、次に定める部分は除く。</w:t>
            </w:r>
          </w:p>
          <w:p w:rsidR="00C753F2" w:rsidRPr="00D513B4" w:rsidRDefault="00C753F2" w:rsidP="00312097">
            <w:pPr>
              <w:snapToGrid w:val="0"/>
              <w:spacing w:line="220" w:lineRule="exact"/>
              <w:ind w:leftChars="100" w:left="360" w:hangingChars="100" w:hanging="180"/>
              <w:rPr>
                <w:rFonts w:ascii="游ゴシック" w:eastAsia="游ゴシック" w:hAnsi="游ゴシック"/>
              </w:rPr>
            </w:pPr>
            <w:r w:rsidRPr="00D513B4">
              <w:rPr>
                <w:rFonts w:ascii="游ゴシック" w:eastAsia="游ゴシック" w:hAnsi="游ゴシック" w:hint="eastAsia"/>
              </w:rPr>
              <w:t>ａ　勾配5％以下の傾斜路の上端に近接する通路・踊り場の部分</w:t>
            </w:r>
          </w:p>
          <w:p w:rsidR="00C753F2" w:rsidRPr="00D513B4" w:rsidRDefault="00C753F2" w:rsidP="00312097">
            <w:pPr>
              <w:snapToGrid w:val="0"/>
              <w:spacing w:line="220" w:lineRule="exact"/>
              <w:ind w:leftChars="100" w:left="360" w:hangingChars="100" w:hanging="180"/>
              <w:rPr>
                <w:rFonts w:ascii="游ゴシック" w:eastAsia="游ゴシック" w:hAnsi="游ゴシック"/>
              </w:rPr>
            </w:pPr>
            <w:r w:rsidRPr="00D513B4">
              <w:rPr>
                <w:rFonts w:ascii="游ゴシック" w:eastAsia="游ゴシック" w:hAnsi="游ゴシック" w:hint="eastAsia"/>
              </w:rPr>
              <w:t>ｂ　高さ16cm以下、かつ、勾配8％以下の傾斜路の上端に近接する通路・踊り場の部分</w:t>
            </w:r>
          </w:p>
          <w:p w:rsidR="00C753F2" w:rsidRPr="00D513B4" w:rsidRDefault="00C753F2" w:rsidP="00312097">
            <w:pPr>
              <w:snapToGrid w:val="0"/>
              <w:spacing w:line="220" w:lineRule="exact"/>
              <w:ind w:leftChars="98" w:left="356" w:hangingChars="100" w:hanging="180"/>
              <w:rPr>
                <w:rFonts w:ascii="游ゴシック" w:eastAsia="游ゴシック" w:hAnsi="游ゴシック"/>
              </w:rPr>
            </w:pPr>
            <w:r w:rsidRPr="00D513B4">
              <w:rPr>
                <w:rFonts w:ascii="游ゴシック" w:eastAsia="游ゴシック" w:hAnsi="游ゴシック" w:hint="eastAsia"/>
              </w:rPr>
              <w:t>ｃ　傾斜路と連続して手すりが設けられた踊り場の部分</w:t>
            </w:r>
          </w:p>
        </w:tc>
        <w:tc>
          <w:tcPr>
            <w:tcW w:w="1246" w:type="dxa"/>
            <w:gridSpan w:val="2"/>
            <w:vMerge/>
            <w:tcBorders>
              <w:bottom w:val="double" w:sz="6"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double" w:sz="6"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60" w:type="dxa"/>
            <w:tcBorders>
              <w:top w:val="single" w:sz="4" w:space="0" w:color="auto"/>
              <w:bottom w:val="double" w:sz="6"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5"/>
              </w:rPr>
              <w:t>適</w:t>
            </w:r>
            <w:r w:rsidRPr="00C753F2">
              <w:rPr>
                <w:rFonts w:ascii="游ゴシック" w:eastAsia="游ゴシック" w:hAnsi="游ゴシック" w:hint="eastAsia"/>
                <w:spacing w:val="-12"/>
                <w:kern w:val="0"/>
                <w:fitText w:val="386" w:id="-2119018235"/>
              </w:rPr>
              <w:t>否</w:t>
            </w:r>
          </w:p>
        </w:tc>
        <w:tc>
          <w:tcPr>
            <w:tcW w:w="630" w:type="dxa"/>
            <w:gridSpan w:val="2"/>
            <w:tcBorders>
              <w:top w:val="single" w:sz="4" w:space="0" w:color="auto"/>
              <w:left w:val="nil"/>
              <w:bottom w:val="double" w:sz="6"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37"/>
        </w:trPr>
        <w:tc>
          <w:tcPr>
            <w:tcW w:w="9196" w:type="dxa"/>
            <w:gridSpan w:val="13"/>
            <w:tcBorders>
              <w:top w:val="nil"/>
              <w:bottom w:val="nil"/>
              <w:right w:val="single" w:sz="12" w:space="0" w:color="auto"/>
            </w:tcBorders>
            <w:vAlign w:val="center"/>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2　便　　　所（別表第２第１の５の(1)から(4)までに定める構造)</w:t>
            </w:r>
          </w:p>
        </w:tc>
      </w:tr>
      <w:tr w:rsidR="00C753F2" w:rsidRPr="00D513B4" w:rsidTr="00312097">
        <w:trPr>
          <w:trHeight w:hRule="exact" w:val="99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tcBorders>
              <w:top w:val="single" w:sz="4" w:space="0" w:color="auto"/>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第１の５の(1)　多機能便房</w:t>
            </w:r>
          </w:p>
        </w:tc>
        <w:tc>
          <w:tcPr>
            <w:tcW w:w="3440" w:type="dxa"/>
            <w:gridSpan w:val="4"/>
            <w:tcBorders>
              <w:top w:val="single" w:sz="4" w:space="0" w:color="auto"/>
              <w:bottom w:val="nil"/>
            </w:tcBorders>
          </w:tcPr>
          <w:p w:rsidR="00C753F2" w:rsidRPr="00D513B4" w:rsidRDefault="00C753F2"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便所を設ける場合は、次に定める構造及び設備を有する便所（多機能便房）を1以上（男女の区別があるときは各1以上）設置</w:t>
            </w:r>
          </w:p>
        </w:tc>
        <w:tc>
          <w:tcPr>
            <w:tcW w:w="1246" w:type="dxa"/>
            <w:gridSpan w:val="2"/>
            <w:tcBorders>
              <w:top w:val="sing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nil"/>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C753F2" w:rsidRPr="00D513B4" w:rsidRDefault="00C753F2" w:rsidP="00312097">
            <w:pPr>
              <w:snapToGrid w:val="0"/>
              <w:spacing w:line="220" w:lineRule="exact"/>
              <w:ind w:right="-90" w:firstLineChars="50" w:firstLine="90"/>
              <w:rPr>
                <w:rFonts w:ascii="游ゴシック" w:eastAsia="游ゴシック" w:hAnsi="游ゴシック"/>
              </w:rPr>
            </w:pPr>
            <w:r w:rsidRPr="00D513B4">
              <w:rPr>
                <w:rFonts w:ascii="游ゴシック" w:eastAsia="游ゴシック" w:hAnsi="游ゴシック" w:hint="eastAsia"/>
              </w:rPr>
              <w:t>女子用</w:t>
            </w:r>
          </w:p>
          <w:p w:rsidR="00C753F2" w:rsidRPr="00D513B4" w:rsidRDefault="00C753F2" w:rsidP="00312097">
            <w:pPr>
              <w:snapToGrid w:val="0"/>
              <w:spacing w:line="220" w:lineRule="exact"/>
              <w:ind w:right="-90" w:firstLineChars="50" w:firstLine="90"/>
              <w:rPr>
                <w:rFonts w:ascii="游ゴシック" w:eastAsia="游ゴシック" w:hAnsi="游ゴシック"/>
              </w:rPr>
            </w:pPr>
            <w:r w:rsidRPr="00D513B4">
              <w:rPr>
                <w:rFonts w:ascii="游ゴシック" w:eastAsia="游ゴシック" w:hAnsi="游ゴシック" w:hint="eastAsia"/>
              </w:rPr>
              <w:t>男女兼用</w:t>
            </w:r>
          </w:p>
        </w:tc>
        <w:tc>
          <w:tcPr>
            <w:tcW w:w="676" w:type="dxa"/>
            <w:gridSpan w:val="2"/>
            <w:tcBorders>
              <w:top w:val="single" w:sz="4" w:space="0" w:color="auto"/>
              <w:bottom w:val="nil"/>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4"/>
              </w:rPr>
              <w:t>適</w:t>
            </w:r>
            <w:r w:rsidRPr="00C753F2">
              <w:rPr>
                <w:rFonts w:ascii="游ゴシック" w:eastAsia="游ゴシック" w:hAnsi="游ゴシック" w:hint="eastAsia"/>
                <w:spacing w:val="-12"/>
                <w:kern w:val="0"/>
                <w:fitText w:val="386" w:id="-2119018234"/>
              </w:rPr>
              <w:t>否</w:t>
            </w:r>
          </w:p>
        </w:tc>
        <w:tc>
          <w:tcPr>
            <w:tcW w:w="614" w:type="dxa"/>
            <w:tcBorders>
              <w:top w:val="single" w:sz="4" w:space="0" w:color="auto"/>
              <w:left w:val="nil"/>
              <w:bottom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40"/>
        </w:trPr>
        <w:tc>
          <w:tcPr>
            <w:tcW w:w="267" w:type="dxa"/>
            <w:vMerge w:val="restart"/>
            <w:tcBorders>
              <w:top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val="restart"/>
            <w:tcBorders>
              <w:top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bottom w:val="single" w:sz="4" w:space="0" w:color="auto"/>
            </w:tcBorders>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イ－1　車いす使用者が利用できる十分な空間（直径150cm以上の円の内接・便器前方に120cm以上の距離）の確保</w:t>
            </w:r>
          </w:p>
        </w:tc>
        <w:tc>
          <w:tcPr>
            <w:tcW w:w="1246" w:type="dxa"/>
            <w:gridSpan w:val="2"/>
            <w:vMerge w:val="restart"/>
            <w:tcBorders>
              <w:top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single" w:sz="4" w:space="0" w:color="auto"/>
            </w:tcBorders>
          </w:tcPr>
          <w:p w:rsidR="00C753F2" w:rsidRPr="00D513B4" w:rsidRDefault="00C753F2" w:rsidP="00312097">
            <w:pPr>
              <w:snapToGrid w:val="0"/>
              <w:spacing w:line="220" w:lineRule="exact"/>
              <w:ind w:leftChars="2" w:left="4" w:right="-90"/>
              <w:jc w:val="left"/>
              <w:rPr>
                <w:rFonts w:ascii="游ゴシック" w:eastAsia="游ゴシック" w:hAnsi="游ゴシック"/>
              </w:rPr>
            </w:pPr>
            <w:r w:rsidRPr="00D513B4">
              <w:rPr>
                <w:rFonts w:ascii="游ゴシック" w:eastAsia="游ゴシック" w:hAnsi="游ゴシック" w:hint="eastAsia"/>
              </w:rPr>
              <w:t>内接円の直径</w:t>
            </w:r>
          </w:p>
          <w:p w:rsidR="00C753F2" w:rsidRPr="00D513B4" w:rsidRDefault="00C753F2"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 xml:space="preserve">　　　　　  ㎝</w:t>
            </w:r>
          </w:p>
          <w:p w:rsidR="00C753F2" w:rsidRPr="00D513B4" w:rsidRDefault="00C753F2" w:rsidP="00312097">
            <w:pPr>
              <w:tabs>
                <w:tab w:val="left" w:pos="1456"/>
              </w:tabs>
              <w:snapToGrid w:val="0"/>
              <w:spacing w:line="220" w:lineRule="exact"/>
              <w:ind w:left="180" w:rightChars="50" w:right="90" w:hanging="180"/>
              <w:rPr>
                <w:rFonts w:ascii="游ゴシック" w:eastAsia="游ゴシック" w:hAnsi="游ゴシック"/>
              </w:rPr>
            </w:pPr>
            <w:r w:rsidRPr="00D513B4">
              <w:rPr>
                <w:rFonts w:ascii="游ゴシック" w:eastAsia="游ゴシック" w:hAnsi="游ゴシック" w:hint="eastAsia"/>
              </w:rPr>
              <w:t>便器の前方</w:t>
            </w:r>
          </w:p>
          <w:p w:rsidR="00C753F2" w:rsidRPr="00D513B4" w:rsidRDefault="00C753F2" w:rsidP="00312097">
            <w:pPr>
              <w:snapToGrid w:val="0"/>
              <w:spacing w:line="220" w:lineRule="exact"/>
              <w:ind w:right="18"/>
              <w:jc w:val="right"/>
              <w:rPr>
                <w:rFonts w:ascii="游ゴシック" w:eastAsia="游ゴシック" w:hAnsi="游ゴシック"/>
              </w:rPr>
            </w:pPr>
            <w:r w:rsidRPr="00D513B4">
              <w:rPr>
                <w:rFonts w:ascii="游ゴシック" w:eastAsia="游ゴシック" w:hAnsi="游ゴシック" w:hint="eastAsia"/>
              </w:rPr>
              <w:t>㎝</w:t>
            </w:r>
          </w:p>
        </w:tc>
        <w:tc>
          <w:tcPr>
            <w:tcW w:w="676" w:type="dxa"/>
            <w:gridSpan w:val="2"/>
            <w:tcBorders>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3"/>
              </w:rPr>
              <w:t>適</w:t>
            </w:r>
            <w:r w:rsidRPr="00C753F2">
              <w:rPr>
                <w:rFonts w:ascii="游ゴシック" w:eastAsia="游ゴシック" w:hAnsi="游ゴシック" w:hint="eastAsia"/>
                <w:spacing w:val="-12"/>
                <w:kern w:val="0"/>
                <w:fitText w:val="386" w:id="-2119018233"/>
              </w:rPr>
              <w:t>否</w:t>
            </w:r>
          </w:p>
        </w:tc>
        <w:tc>
          <w:tcPr>
            <w:tcW w:w="614" w:type="dxa"/>
            <w:tcBorders>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750"/>
        </w:trPr>
        <w:tc>
          <w:tcPr>
            <w:tcW w:w="267" w:type="dxa"/>
            <w:vMerge/>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4" w:space="0" w:color="auto"/>
              <w:bottom w:val="single" w:sz="4" w:space="0" w:color="auto"/>
            </w:tcBorders>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イ－2　設備機器類を適切な位置・高さに配置</w:t>
            </w:r>
          </w:p>
          <w:p w:rsidR="00C753F2" w:rsidRPr="00D513B4" w:rsidRDefault="00C753F2" w:rsidP="00312097">
            <w:pPr>
              <w:snapToGrid w:val="0"/>
              <w:spacing w:line="220" w:lineRule="exact"/>
              <w:ind w:left="180" w:hanging="180"/>
              <w:rPr>
                <w:rFonts w:ascii="游ゴシック" w:eastAsia="游ゴシック" w:hAnsi="游ゴシック"/>
              </w:rPr>
            </w:pPr>
          </w:p>
          <w:p w:rsidR="00C753F2" w:rsidRPr="00D513B4" w:rsidRDefault="00C753F2"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 xml:space="preserve">(設置設備) </w:t>
            </w:r>
          </w:p>
          <w:p w:rsidR="00C753F2" w:rsidRDefault="00C753F2" w:rsidP="00312097">
            <w:pPr>
              <w:snapToGrid w:val="0"/>
              <w:spacing w:line="220" w:lineRule="exact"/>
              <w:ind w:leftChars="100" w:left="180"/>
              <w:rPr>
                <w:rFonts w:ascii="游ゴシック" w:eastAsia="游ゴシック" w:hAnsi="游ゴシック"/>
              </w:rPr>
            </w:pPr>
            <w:r w:rsidRPr="00D513B4">
              <w:rPr>
                <w:rFonts w:ascii="游ゴシック" w:eastAsia="游ゴシック" w:hAnsi="游ゴシック" w:hint="eastAsia"/>
              </w:rPr>
              <w:t xml:space="preserve">(ｲ) 腰掛け便座 (ﾛ) 手すり(L字型手すり・可動式手すり) (ﾊ) 洗浄装置 </w:t>
            </w:r>
          </w:p>
          <w:p w:rsidR="00C753F2" w:rsidRDefault="00C753F2" w:rsidP="00312097">
            <w:pPr>
              <w:snapToGrid w:val="0"/>
              <w:spacing w:line="220" w:lineRule="exact"/>
              <w:ind w:leftChars="100" w:left="180"/>
              <w:rPr>
                <w:rFonts w:ascii="游ゴシック" w:eastAsia="游ゴシック" w:hAnsi="游ゴシック"/>
              </w:rPr>
            </w:pPr>
            <w:r w:rsidRPr="00D513B4">
              <w:rPr>
                <w:rFonts w:ascii="游ゴシック" w:eastAsia="游ゴシック" w:hAnsi="游ゴシック" w:hint="eastAsia"/>
              </w:rPr>
              <w:t>(ﾆ) 鏡 (ﾎ) 洗面器 (ﾍ) 操作容易な水栓器具　(ﾄ) 非常通報装置　(ﾁ) 施錠装置　(ﾘ) ペーパーホルダー</w:t>
            </w:r>
          </w:p>
          <w:p w:rsidR="00C753F2" w:rsidRPr="00D513B4" w:rsidRDefault="00C753F2" w:rsidP="00312097">
            <w:pPr>
              <w:snapToGrid w:val="0"/>
              <w:spacing w:line="220" w:lineRule="exact"/>
              <w:ind w:leftChars="100" w:left="180"/>
              <w:rPr>
                <w:rFonts w:ascii="游ゴシック" w:eastAsia="游ゴシック" w:hAnsi="游ゴシック"/>
              </w:rPr>
            </w:pP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right="-72"/>
              <w:rPr>
                <w:rFonts w:ascii="游ゴシック" w:eastAsia="游ゴシック" w:hAnsi="游ゴシック"/>
              </w:rPr>
            </w:pPr>
            <w:r w:rsidRPr="00D513B4">
              <w:rPr>
                <w:rFonts w:ascii="游ゴシック" w:eastAsia="游ゴシック" w:hAnsi="游ゴシック" w:hint="eastAsia"/>
              </w:rPr>
              <w:t>(設置設備）</w:t>
            </w:r>
          </w:p>
          <w:p w:rsidR="00C753F2" w:rsidRPr="00D513B4" w:rsidRDefault="00C753F2" w:rsidP="00312097">
            <w:pPr>
              <w:snapToGrid w:val="0"/>
              <w:spacing w:line="220" w:lineRule="exact"/>
              <w:ind w:right="-72"/>
              <w:rPr>
                <w:rFonts w:ascii="游ゴシック" w:eastAsia="游ゴシック" w:hAnsi="游ゴシック"/>
              </w:rPr>
            </w:pPr>
          </w:p>
          <w:p w:rsidR="00C753F2" w:rsidRPr="00D513B4" w:rsidRDefault="00C753F2" w:rsidP="00312097">
            <w:pPr>
              <w:snapToGrid w:val="0"/>
              <w:spacing w:line="220" w:lineRule="exact"/>
              <w:ind w:leftChars="-9" w:left="2" w:right="-90" w:hangingChars="10" w:hanging="18"/>
              <w:jc w:val="left"/>
              <w:rPr>
                <w:rFonts w:ascii="游ゴシック" w:eastAsia="游ゴシック" w:hAnsi="游ゴシック"/>
              </w:rPr>
            </w:pPr>
          </w:p>
        </w:tc>
        <w:tc>
          <w:tcPr>
            <w:tcW w:w="676" w:type="dxa"/>
            <w:gridSpan w:val="2"/>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2"/>
              </w:rPr>
              <w:t>適</w:t>
            </w:r>
            <w:r w:rsidRPr="00C753F2">
              <w:rPr>
                <w:rFonts w:ascii="游ゴシック" w:eastAsia="游ゴシック" w:hAnsi="游ゴシック" w:hint="eastAsia"/>
                <w:spacing w:val="-12"/>
                <w:kern w:val="0"/>
                <w:fitText w:val="386" w:id="-2119018232"/>
              </w:rPr>
              <w:t>否</w:t>
            </w:r>
          </w:p>
        </w:tc>
        <w:tc>
          <w:tcPr>
            <w:tcW w:w="614" w:type="dxa"/>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20"/>
        </w:trPr>
        <w:tc>
          <w:tcPr>
            <w:tcW w:w="267" w:type="dxa"/>
            <w:vMerge/>
            <w:tcBorders>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tcBorders>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4" w:space="0" w:color="auto"/>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ロ－1　出入口の有効幅員80㎝以上</w:t>
            </w:r>
          </w:p>
        </w:tc>
        <w:tc>
          <w:tcPr>
            <w:tcW w:w="1246" w:type="dxa"/>
            <w:gridSpan w:val="2"/>
            <w:vMerge/>
            <w:tcBorders>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C753F2" w:rsidRPr="00D513B4" w:rsidRDefault="00C753F2" w:rsidP="00312097">
            <w:pPr>
              <w:snapToGrid w:val="0"/>
              <w:spacing w:line="220" w:lineRule="exact"/>
              <w:ind w:leftChars="-48" w:left="1336" w:right="-90" w:hangingChars="790" w:hanging="1422"/>
              <w:rPr>
                <w:rFonts w:ascii="游ゴシック" w:eastAsia="游ゴシック" w:hAnsi="游ゴシック"/>
              </w:rPr>
            </w:pPr>
            <w:r w:rsidRPr="00D513B4">
              <w:rPr>
                <w:rFonts w:ascii="游ゴシック" w:eastAsia="游ゴシック" w:hAnsi="游ゴシック" w:hint="eastAsia"/>
              </w:rPr>
              <w:t>（有効幅員）</w:t>
            </w:r>
          </w:p>
          <w:p w:rsidR="00C753F2" w:rsidRPr="00D513B4" w:rsidRDefault="00C753F2" w:rsidP="00312097">
            <w:pPr>
              <w:snapToGrid w:val="0"/>
              <w:spacing w:line="220" w:lineRule="exact"/>
              <w:ind w:leftChars="-9" w:left="2" w:right="-90" w:hangingChars="10" w:hanging="18"/>
              <w:jc w:val="left"/>
              <w:rPr>
                <w:rFonts w:ascii="游ゴシック" w:eastAsia="游ゴシック" w:hAnsi="游ゴシック"/>
              </w:rPr>
            </w:pPr>
            <w:r w:rsidRPr="00D513B4">
              <w:rPr>
                <w:rFonts w:ascii="游ゴシック" w:eastAsia="游ゴシック" w:hAnsi="游ゴシック" w:hint="eastAsia"/>
              </w:rPr>
              <w:t xml:space="preserve">   　　　　 ㎝</w:t>
            </w:r>
          </w:p>
        </w:tc>
        <w:tc>
          <w:tcPr>
            <w:tcW w:w="676" w:type="dxa"/>
            <w:gridSpan w:val="2"/>
            <w:tcBorders>
              <w:top w:val="sing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1"/>
              </w:rPr>
              <w:t>適</w:t>
            </w:r>
            <w:r w:rsidRPr="00C753F2">
              <w:rPr>
                <w:rFonts w:ascii="游ゴシック" w:eastAsia="游ゴシック" w:hAnsi="游ゴシック" w:hint="eastAsia"/>
                <w:spacing w:val="-12"/>
                <w:kern w:val="0"/>
                <w:fitText w:val="386" w:id="-2119018231"/>
              </w:rPr>
              <w:t>否</w:t>
            </w:r>
          </w:p>
        </w:tc>
        <w:tc>
          <w:tcPr>
            <w:tcW w:w="614" w:type="dxa"/>
            <w:tcBorders>
              <w:top w:val="sing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388"/>
        </w:trPr>
        <w:tc>
          <w:tcPr>
            <w:tcW w:w="267" w:type="dxa"/>
            <w:tcBorders>
              <w:top w:val="sing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tcBorders>
              <w:top w:val="single" w:sz="4" w:space="0" w:color="auto"/>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ロ－2　車いす使用者に支障となる段の禁止</w:t>
            </w:r>
          </w:p>
        </w:tc>
        <w:tc>
          <w:tcPr>
            <w:tcW w:w="1246" w:type="dxa"/>
            <w:gridSpan w:val="2"/>
            <w:tcBorders>
              <w:top w:val="sing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76" w:type="dxa"/>
            <w:gridSpan w:val="2"/>
            <w:tcBorders>
              <w:top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0"/>
              </w:rPr>
              <w:t>適</w:t>
            </w:r>
            <w:r w:rsidRPr="00C753F2">
              <w:rPr>
                <w:rFonts w:ascii="游ゴシック" w:eastAsia="游ゴシック" w:hAnsi="游ゴシック" w:hint="eastAsia"/>
                <w:spacing w:val="-12"/>
                <w:kern w:val="0"/>
                <w:fitText w:val="386" w:id="-2119018230"/>
              </w:rPr>
              <w:t>否</w:t>
            </w:r>
          </w:p>
        </w:tc>
        <w:tc>
          <w:tcPr>
            <w:tcW w:w="614" w:type="dxa"/>
            <w:tcBorders>
              <w:top w:val="single" w:sz="4" w:space="0" w:color="auto"/>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戸は自動開閉又は車いす使用者等が円滑に開閉して通過可能</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76" w:type="dxa"/>
            <w:gridSpan w:val="2"/>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9"/>
              </w:rPr>
              <w:t>適</w:t>
            </w:r>
            <w:r w:rsidRPr="00C753F2">
              <w:rPr>
                <w:rFonts w:ascii="游ゴシック" w:eastAsia="游ゴシック" w:hAnsi="游ゴシック" w:hint="eastAsia"/>
                <w:spacing w:val="-12"/>
                <w:kern w:val="0"/>
                <w:fitText w:val="386" w:id="-2119018229"/>
              </w:rPr>
              <w:t>否</w:t>
            </w:r>
          </w:p>
        </w:tc>
        <w:tc>
          <w:tcPr>
            <w:tcW w:w="614" w:type="dxa"/>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ニ　出入口付近に多機能便房の表示</w:t>
            </w:r>
          </w:p>
          <w:p w:rsidR="00C753F2" w:rsidRPr="00D513B4" w:rsidRDefault="00C753F2" w:rsidP="00312097">
            <w:pPr>
              <w:snapToGrid w:val="0"/>
              <w:spacing w:line="220" w:lineRule="exact"/>
              <w:ind w:left="180" w:hangingChars="100" w:hanging="180"/>
              <w:rPr>
                <w:rFonts w:ascii="游ゴシック" w:eastAsia="游ゴシック" w:hAnsi="游ゴシック"/>
              </w:rPr>
            </w:pP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76" w:type="dxa"/>
            <w:gridSpan w:val="2"/>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8"/>
              </w:rPr>
              <w:t>適</w:t>
            </w:r>
            <w:r w:rsidRPr="00C753F2">
              <w:rPr>
                <w:rFonts w:ascii="游ゴシック" w:eastAsia="游ゴシック" w:hAnsi="游ゴシック" w:hint="eastAsia"/>
                <w:spacing w:val="-12"/>
                <w:kern w:val="0"/>
                <w:fitText w:val="386" w:id="-2119018228"/>
              </w:rPr>
              <w:t>否</w:t>
            </w:r>
          </w:p>
        </w:tc>
        <w:tc>
          <w:tcPr>
            <w:tcW w:w="614" w:type="dxa"/>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81"/>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tcBorders>
              <w:top w:val="nil"/>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bottom w:val="nil"/>
            </w:tcBorders>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ホ　洗面器は車いす使用者が利用しやすい高さ・下部空間を確保</w:t>
            </w:r>
          </w:p>
          <w:p w:rsidR="00C753F2" w:rsidRPr="00D513B4" w:rsidRDefault="00C753F2" w:rsidP="00312097">
            <w:pPr>
              <w:snapToGrid w:val="0"/>
              <w:spacing w:line="220" w:lineRule="exact"/>
              <w:rPr>
                <w:rFonts w:ascii="游ゴシック" w:eastAsia="游ゴシック" w:hAnsi="游ゴシック"/>
              </w:rPr>
            </w:pPr>
          </w:p>
        </w:tc>
        <w:tc>
          <w:tcPr>
            <w:tcW w:w="1246" w:type="dxa"/>
            <w:gridSpan w:val="2"/>
            <w:vMerge w:val="restart"/>
            <w:tcBorders>
              <w:top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nil"/>
            </w:tcBorders>
          </w:tcPr>
          <w:p w:rsidR="00C753F2" w:rsidRPr="00D513B4" w:rsidRDefault="00C753F2" w:rsidP="00312097">
            <w:pPr>
              <w:snapToGrid w:val="0"/>
              <w:spacing w:line="220" w:lineRule="exact"/>
              <w:ind w:leftChars="-49" w:left="1163" w:right="-90" w:hangingChars="695" w:hanging="1251"/>
              <w:jc w:val="left"/>
              <w:rPr>
                <w:rFonts w:ascii="游ゴシック" w:eastAsia="游ゴシック" w:hAnsi="游ゴシック"/>
              </w:rPr>
            </w:pPr>
            <w:r w:rsidRPr="00D513B4">
              <w:rPr>
                <w:rFonts w:ascii="游ゴシック" w:eastAsia="游ゴシック" w:hAnsi="游ゴシック" w:hint="eastAsia"/>
              </w:rPr>
              <w:t>（高さ）　　 ㎝</w:t>
            </w:r>
          </w:p>
          <w:p w:rsidR="00C753F2" w:rsidRPr="00D513B4" w:rsidRDefault="00C753F2" w:rsidP="00312097">
            <w:pPr>
              <w:snapToGrid w:val="0"/>
              <w:spacing w:line="220" w:lineRule="exact"/>
              <w:ind w:left="90" w:right="-90" w:hanging="180"/>
              <w:rPr>
                <w:rFonts w:ascii="游ゴシック" w:eastAsia="游ゴシック" w:hAnsi="游ゴシック"/>
              </w:rPr>
            </w:pPr>
            <w:r w:rsidRPr="00D513B4">
              <w:rPr>
                <w:rFonts w:ascii="游ゴシック" w:eastAsia="游ゴシック" w:hAnsi="游ゴシック" w:hint="eastAsia"/>
              </w:rPr>
              <w:t>（下部空間の寸</w:t>
            </w:r>
          </w:p>
          <w:p w:rsidR="00C753F2" w:rsidRPr="00D513B4" w:rsidRDefault="00C753F2"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法）　　　  </w:t>
            </w:r>
            <w:r>
              <w:rPr>
                <w:rFonts w:ascii="游ゴシック" w:eastAsia="游ゴシック" w:hAnsi="游ゴシック" w:hint="eastAsia"/>
              </w:rPr>
              <w:t>㎝</w:t>
            </w:r>
          </w:p>
        </w:tc>
        <w:tc>
          <w:tcPr>
            <w:tcW w:w="676" w:type="dxa"/>
            <w:gridSpan w:val="2"/>
            <w:tcBorders>
              <w:bottom w:val="nil"/>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7"/>
              </w:rPr>
              <w:t>適</w:t>
            </w:r>
            <w:r w:rsidRPr="00C753F2">
              <w:rPr>
                <w:rFonts w:ascii="游ゴシック" w:eastAsia="游ゴシック" w:hAnsi="游ゴシック" w:hint="eastAsia"/>
                <w:spacing w:val="-12"/>
                <w:kern w:val="0"/>
                <w:fitText w:val="386" w:id="-2119018227"/>
              </w:rPr>
              <w:t>否</w:t>
            </w:r>
          </w:p>
        </w:tc>
        <w:tc>
          <w:tcPr>
            <w:tcW w:w="614" w:type="dxa"/>
            <w:tcBorders>
              <w:left w:val="nil"/>
              <w:bottom w:val="nil"/>
              <w:right w:val="single" w:sz="12" w:space="0" w:color="auto"/>
            </w:tcBorders>
          </w:tcPr>
          <w:p w:rsidR="00C753F2" w:rsidRPr="00D513B4" w:rsidRDefault="00C753F2" w:rsidP="00312097">
            <w:pPr>
              <w:snapToGrid w:val="0"/>
              <w:spacing w:line="220" w:lineRule="exact"/>
              <w:ind w:left="1341" w:hanging="1429"/>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第１の５の(2)　一般便所</w:t>
            </w:r>
          </w:p>
        </w:tc>
        <w:tc>
          <w:tcPr>
            <w:tcW w:w="3440" w:type="dxa"/>
            <w:gridSpan w:val="4"/>
          </w:tcPr>
          <w:p w:rsidR="00C753F2" w:rsidRPr="00D513B4" w:rsidRDefault="00C753F2"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各便所に手すり付き腰掛け便座を設けた便房を1以上（男女の区別があるときは各1以上）設置（当該便所内に(1)の便房を設ける場合を除く。）</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tc>
        <w:tc>
          <w:tcPr>
            <w:tcW w:w="676" w:type="dxa"/>
            <w:gridSpan w:val="2"/>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6"/>
              </w:rPr>
              <w:t>適</w:t>
            </w:r>
            <w:r w:rsidRPr="00C753F2">
              <w:rPr>
                <w:rFonts w:ascii="游ゴシック" w:eastAsia="游ゴシック" w:hAnsi="游ゴシック" w:hint="eastAsia"/>
                <w:spacing w:val="-12"/>
                <w:kern w:val="0"/>
                <w:fitText w:val="386" w:id="-2119018226"/>
              </w:rPr>
              <w:t>否</w:t>
            </w:r>
          </w:p>
        </w:tc>
        <w:tc>
          <w:tcPr>
            <w:tcW w:w="614" w:type="dxa"/>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shd w:val="clear" w:color="auto" w:fill="auto"/>
          </w:tcPr>
          <w:p w:rsidR="00C753F2" w:rsidRPr="00D513B4" w:rsidRDefault="00C753F2" w:rsidP="00312097">
            <w:pPr>
              <w:snapToGrid w:val="0"/>
              <w:spacing w:line="220" w:lineRule="exact"/>
              <w:ind w:left="265" w:hangingChars="147" w:hanging="265"/>
              <w:rPr>
                <w:rFonts w:ascii="游ゴシック" w:eastAsia="游ゴシック" w:hAnsi="游ゴシック"/>
              </w:rPr>
            </w:pPr>
            <w:r w:rsidRPr="00D513B4">
              <w:rPr>
                <w:rFonts w:ascii="游ゴシック" w:eastAsia="游ゴシック" w:hAnsi="游ゴシック" w:hint="eastAsia"/>
              </w:rPr>
              <w:t>第１の５の(3)　男子用小便器</w:t>
            </w:r>
          </w:p>
        </w:tc>
        <w:tc>
          <w:tcPr>
            <w:tcW w:w="3440" w:type="dxa"/>
            <w:gridSpan w:val="4"/>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男子用小便器は、両側手すり付きの床置式・壁掛式小便器（受け口の高さが35cm以下のものに限る。）その他これに類する小便器を1以上設置</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C753F2" w:rsidRPr="00D513B4" w:rsidRDefault="00C753F2" w:rsidP="00312097">
            <w:pPr>
              <w:snapToGrid w:val="0"/>
              <w:spacing w:line="220" w:lineRule="exact"/>
              <w:ind w:left="-90" w:right="-90"/>
              <w:rPr>
                <w:rFonts w:ascii="游ゴシック" w:eastAsia="游ゴシック" w:hAnsi="游ゴシック"/>
              </w:rPr>
            </w:pPr>
          </w:p>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（便器形式）</w:t>
            </w:r>
          </w:p>
        </w:tc>
        <w:tc>
          <w:tcPr>
            <w:tcW w:w="676" w:type="dxa"/>
            <w:gridSpan w:val="2"/>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5"/>
              </w:rPr>
              <w:t>適</w:t>
            </w:r>
            <w:r w:rsidRPr="00C753F2">
              <w:rPr>
                <w:rFonts w:ascii="游ゴシック" w:eastAsia="游ゴシック" w:hAnsi="游ゴシック" w:hint="eastAsia"/>
                <w:spacing w:val="-12"/>
                <w:kern w:val="0"/>
                <w:fitText w:val="386" w:id="-2119018225"/>
              </w:rPr>
              <w:t>否</w:t>
            </w:r>
          </w:p>
        </w:tc>
        <w:tc>
          <w:tcPr>
            <w:tcW w:w="614" w:type="dxa"/>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78"/>
        </w:trPr>
        <w:tc>
          <w:tcPr>
            <w:tcW w:w="267" w:type="dxa"/>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val="restart"/>
            <w:shd w:val="clear" w:color="auto" w:fill="auto"/>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第１の５の(4)　便所内の洗面器の構造</w:t>
            </w:r>
          </w:p>
        </w:tc>
        <w:tc>
          <w:tcPr>
            <w:tcW w:w="3440" w:type="dxa"/>
            <w:gridSpan w:val="4"/>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イ　カウンター埋込み式又は手すりの設置 (多機能便房内のものを除く。)</w:t>
            </w:r>
          </w:p>
          <w:p w:rsidR="00C753F2" w:rsidRPr="00D513B4" w:rsidRDefault="00C753F2" w:rsidP="00312097">
            <w:pPr>
              <w:snapToGrid w:val="0"/>
              <w:spacing w:line="220" w:lineRule="exact"/>
              <w:ind w:left="180" w:hanging="180"/>
              <w:rPr>
                <w:rFonts w:ascii="游ゴシック" w:eastAsia="游ゴシック" w:hAnsi="游ゴシック"/>
              </w:rPr>
            </w:pPr>
          </w:p>
        </w:tc>
        <w:tc>
          <w:tcPr>
            <w:tcW w:w="1246" w:type="dxa"/>
            <w:gridSpan w:val="2"/>
            <w:vMerge/>
            <w:tcBorders>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76" w:type="dxa"/>
            <w:gridSpan w:val="2"/>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4"/>
              </w:rPr>
              <w:t>適</w:t>
            </w:r>
            <w:r w:rsidRPr="00C753F2">
              <w:rPr>
                <w:rFonts w:ascii="游ゴシック" w:eastAsia="游ゴシック" w:hAnsi="游ゴシック" w:hint="eastAsia"/>
                <w:spacing w:val="-12"/>
                <w:kern w:val="0"/>
                <w:fitText w:val="386" w:id="-2119018224"/>
              </w:rPr>
              <w:t>否</w:t>
            </w:r>
          </w:p>
        </w:tc>
        <w:tc>
          <w:tcPr>
            <w:tcW w:w="614" w:type="dxa"/>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23"/>
        </w:trPr>
        <w:tc>
          <w:tcPr>
            <w:tcW w:w="267" w:type="dxa"/>
            <w:tcBorders>
              <w:top w:val="nil"/>
              <w:bottom w:val="doub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tcBorders>
              <w:bottom w:val="double" w:sz="4" w:space="0" w:color="auto"/>
            </w:tcBorders>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bottom w:val="doub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tc>
        <w:tc>
          <w:tcPr>
            <w:tcW w:w="1246" w:type="dxa"/>
            <w:gridSpan w:val="2"/>
            <w:tcBorders>
              <w:top w:val="nil"/>
              <w:bottom w:val="doub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doub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76" w:type="dxa"/>
            <w:gridSpan w:val="2"/>
            <w:tcBorders>
              <w:bottom w:val="doub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40"/>
              </w:rPr>
              <w:t>適</w:t>
            </w:r>
            <w:r w:rsidRPr="00C753F2">
              <w:rPr>
                <w:rFonts w:ascii="游ゴシック" w:eastAsia="游ゴシック" w:hAnsi="游ゴシック" w:hint="eastAsia"/>
                <w:spacing w:val="-12"/>
                <w:kern w:val="0"/>
                <w:fitText w:val="386" w:id="-2119018240"/>
              </w:rPr>
              <w:t>否</w:t>
            </w:r>
          </w:p>
        </w:tc>
        <w:tc>
          <w:tcPr>
            <w:tcW w:w="614" w:type="dxa"/>
            <w:tcBorders>
              <w:left w:val="nil"/>
              <w:bottom w:val="doub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61"/>
        </w:trPr>
        <w:tc>
          <w:tcPr>
            <w:tcW w:w="9196" w:type="dxa"/>
            <w:gridSpan w:val="13"/>
            <w:tcBorders>
              <w:top w:val="double" w:sz="4" w:space="0" w:color="auto"/>
              <w:bottom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３　駐　車　場</w:t>
            </w:r>
          </w:p>
        </w:tc>
      </w:tr>
      <w:tr w:rsidR="00C753F2" w:rsidRPr="00D513B4" w:rsidTr="00312097">
        <w:trPr>
          <w:trHeight w:val="20"/>
        </w:trPr>
        <w:tc>
          <w:tcPr>
            <w:tcW w:w="267" w:type="dxa"/>
            <w:vMerge w:val="restart"/>
            <w:tcBorders>
              <w:top w:val="nil"/>
              <w:bottom w:val="nil"/>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w:t>
            </w:r>
          </w:p>
        </w:tc>
        <w:tc>
          <w:tcPr>
            <w:tcW w:w="1559" w:type="dxa"/>
            <w:gridSpan w:val="2"/>
            <w:vMerge w:val="restart"/>
            <w:shd w:val="clear" w:color="auto" w:fill="auto"/>
          </w:tcPr>
          <w:p w:rsidR="00C753F2" w:rsidRPr="00D513B4" w:rsidRDefault="00C753F2" w:rsidP="00312097">
            <w:pPr>
              <w:snapToGrid w:val="0"/>
              <w:spacing w:line="220" w:lineRule="exact"/>
              <w:rPr>
                <w:rFonts w:ascii="游ゴシック" w:eastAsia="游ゴシック" w:hAnsi="游ゴシック"/>
                <w:spacing w:val="28"/>
              </w:rPr>
            </w:pPr>
            <w:r w:rsidRPr="00D513B4">
              <w:rPr>
                <w:rFonts w:ascii="游ゴシック" w:eastAsia="游ゴシック" w:hAnsi="游ゴシック" w:hint="eastAsia"/>
              </w:rPr>
              <w:t>区画数が３０未満の駐車場</w:t>
            </w:r>
          </w:p>
        </w:tc>
        <w:tc>
          <w:tcPr>
            <w:tcW w:w="3440" w:type="dxa"/>
            <w:gridSpan w:val="4"/>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次に定める構造の車いす使用者用駐車区画を1以上設置</w:t>
            </w:r>
          </w:p>
        </w:tc>
        <w:tc>
          <w:tcPr>
            <w:tcW w:w="1246" w:type="dxa"/>
            <w:gridSpan w:val="2"/>
            <w:tcBorders>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C753F2" w:rsidRPr="00D513B4" w:rsidRDefault="00C753F2" w:rsidP="00312097">
            <w:pPr>
              <w:snapToGrid w:val="0"/>
              <w:spacing w:line="220" w:lineRule="exact"/>
              <w:ind w:left="-90"/>
              <w:jc w:val="right"/>
              <w:rPr>
                <w:rFonts w:ascii="游ゴシック" w:eastAsia="游ゴシック" w:hAnsi="游ゴシック"/>
              </w:rPr>
            </w:pPr>
            <w:r w:rsidRPr="00D513B4">
              <w:rPr>
                <w:rFonts w:ascii="游ゴシック" w:eastAsia="游ゴシック" w:hAnsi="游ゴシック" w:hint="eastAsia"/>
              </w:rPr>
              <w:t>区画</w:t>
            </w:r>
          </w:p>
        </w:tc>
        <w:tc>
          <w:tcPr>
            <w:tcW w:w="676" w:type="dxa"/>
            <w:gridSpan w:val="2"/>
            <w:tcBorders>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9"/>
              </w:rPr>
              <w:t>適</w:t>
            </w:r>
            <w:r w:rsidRPr="00C753F2">
              <w:rPr>
                <w:rFonts w:ascii="游ゴシック" w:eastAsia="游ゴシック" w:hAnsi="游ゴシック" w:hint="eastAsia"/>
                <w:spacing w:val="-12"/>
                <w:kern w:val="0"/>
                <w:fitText w:val="386" w:id="-2119018239"/>
              </w:rPr>
              <w:t>否</w:t>
            </w:r>
          </w:p>
        </w:tc>
        <w:tc>
          <w:tcPr>
            <w:tcW w:w="614" w:type="dxa"/>
            <w:tcBorders>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21"/>
        </w:trPr>
        <w:tc>
          <w:tcPr>
            <w:tcW w:w="267" w:type="dxa"/>
            <w:vMerge/>
            <w:tcBorders>
              <w:top w:val="doub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shd w:val="clear" w:color="auto" w:fill="auto"/>
          </w:tcPr>
          <w:p w:rsidR="00C753F2" w:rsidRPr="00D513B4" w:rsidRDefault="00C753F2" w:rsidP="00312097">
            <w:pPr>
              <w:snapToGrid w:val="0"/>
              <w:spacing w:line="220" w:lineRule="exact"/>
              <w:ind w:hanging="180"/>
              <w:rPr>
                <w:rFonts w:ascii="游ゴシック" w:eastAsia="游ゴシック" w:hAnsi="游ゴシック"/>
              </w:rPr>
            </w:pPr>
          </w:p>
        </w:tc>
        <w:tc>
          <w:tcPr>
            <w:tcW w:w="3440" w:type="dxa"/>
            <w:gridSpan w:val="4"/>
            <w:tcBorders>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公園出入口に最も近い位置に設置</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76" w:type="dxa"/>
            <w:gridSpan w:val="2"/>
            <w:tcBorders>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8"/>
              </w:rPr>
              <w:t>適</w:t>
            </w:r>
            <w:r w:rsidRPr="00C753F2">
              <w:rPr>
                <w:rFonts w:ascii="游ゴシック" w:eastAsia="游ゴシック" w:hAnsi="游ゴシック" w:hint="eastAsia"/>
                <w:spacing w:val="-12"/>
                <w:kern w:val="0"/>
                <w:fitText w:val="386" w:id="-2119018238"/>
              </w:rPr>
              <w:t>否</w:t>
            </w:r>
          </w:p>
        </w:tc>
        <w:tc>
          <w:tcPr>
            <w:tcW w:w="614" w:type="dxa"/>
            <w:tcBorders>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19"/>
        </w:trPr>
        <w:tc>
          <w:tcPr>
            <w:tcW w:w="267" w:type="dxa"/>
            <w:vMerge/>
            <w:tcBorders>
              <w:top w:val="doub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shd w:val="clear" w:color="auto" w:fill="auto"/>
          </w:tcPr>
          <w:p w:rsidR="00C753F2" w:rsidRPr="00D513B4" w:rsidRDefault="00C753F2" w:rsidP="00312097">
            <w:pPr>
              <w:snapToGrid w:val="0"/>
              <w:spacing w:line="220" w:lineRule="exact"/>
              <w:ind w:hanging="180"/>
              <w:rPr>
                <w:rFonts w:ascii="游ゴシック" w:eastAsia="游ゴシック" w:hAnsi="游ゴシック"/>
              </w:rPr>
            </w:pPr>
          </w:p>
        </w:tc>
        <w:tc>
          <w:tcPr>
            <w:tcW w:w="3440" w:type="dxa"/>
            <w:gridSpan w:val="4"/>
            <w:tcBorders>
              <w:bottom w:val="single" w:sz="6"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区画の幅は350㎝以上</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single" w:sz="6"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（区画の幅）</w:t>
            </w:r>
          </w:p>
          <w:p w:rsidR="00C753F2" w:rsidRPr="00D513B4" w:rsidRDefault="00C753F2" w:rsidP="00312097">
            <w:pPr>
              <w:snapToGrid w:val="0"/>
              <w:spacing w:line="220" w:lineRule="exact"/>
              <w:ind w:leftChars="-49" w:left="-88" w:right="-24" w:firstLineChars="398" w:firstLine="716"/>
              <w:jc w:val="right"/>
              <w:rPr>
                <w:rFonts w:ascii="游ゴシック" w:eastAsia="游ゴシック" w:hAnsi="游ゴシック"/>
              </w:rPr>
            </w:pPr>
            <w:r w:rsidRPr="00D513B4">
              <w:rPr>
                <w:rFonts w:ascii="游ゴシック" w:eastAsia="游ゴシック" w:hAnsi="游ゴシック" w:hint="eastAsia"/>
              </w:rPr>
              <w:t xml:space="preserve">  ㎝</w:t>
            </w:r>
          </w:p>
        </w:tc>
        <w:tc>
          <w:tcPr>
            <w:tcW w:w="676" w:type="dxa"/>
            <w:gridSpan w:val="2"/>
            <w:tcBorders>
              <w:bottom w:val="single" w:sz="6"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7"/>
              </w:rPr>
              <w:t>適</w:t>
            </w:r>
            <w:r w:rsidRPr="00C753F2">
              <w:rPr>
                <w:rFonts w:ascii="游ゴシック" w:eastAsia="游ゴシック" w:hAnsi="游ゴシック" w:hint="eastAsia"/>
                <w:spacing w:val="-12"/>
                <w:kern w:val="0"/>
                <w:fitText w:val="386" w:id="-2119018237"/>
              </w:rPr>
              <w:t>否</w:t>
            </w:r>
          </w:p>
        </w:tc>
        <w:tc>
          <w:tcPr>
            <w:tcW w:w="614" w:type="dxa"/>
            <w:tcBorders>
              <w:left w:val="nil"/>
              <w:bottom w:val="single" w:sz="6"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309"/>
        </w:trPr>
        <w:tc>
          <w:tcPr>
            <w:tcW w:w="267" w:type="dxa"/>
            <w:vMerge/>
            <w:tcBorders>
              <w:top w:val="doub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tcBorders>
              <w:bottom w:val="single" w:sz="4" w:space="0" w:color="auto"/>
            </w:tcBorders>
            <w:shd w:val="clear" w:color="auto" w:fill="auto"/>
          </w:tcPr>
          <w:p w:rsidR="00C753F2" w:rsidRPr="00D513B4" w:rsidRDefault="00C753F2" w:rsidP="00312097">
            <w:pPr>
              <w:snapToGrid w:val="0"/>
              <w:spacing w:line="220" w:lineRule="exact"/>
              <w:ind w:hanging="180"/>
              <w:rPr>
                <w:rFonts w:ascii="游ゴシック" w:eastAsia="游ゴシック" w:hAnsi="游ゴシック"/>
              </w:rPr>
            </w:pPr>
          </w:p>
        </w:tc>
        <w:tc>
          <w:tcPr>
            <w:tcW w:w="3440" w:type="dxa"/>
            <w:gridSpan w:val="4"/>
            <w:tcBorders>
              <w:top w:val="single" w:sz="6" w:space="0" w:color="auto"/>
              <w:bottom w:val="single" w:sz="4" w:space="0" w:color="auto"/>
            </w:tcBorders>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p w:rsidR="00C753F2" w:rsidRPr="00D513B4" w:rsidRDefault="00C753F2" w:rsidP="00312097">
            <w:pPr>
              <w:snapToGrid w:val="0"/>
              <w:spacing w:line="220" w:lineRule="exact"/>
              <w:ind w:left="180" w:hanging="180"/>
              <w:rPr>
                <w:rFonts w:ascii="游ゴシック" w:eastAsia="游ゴシック" w:hAnsi="游ゴシック"/>
              </w:rPr>
            </w:pPr>
          </w:p>
        </w:tc>
        <w:tc>
          <w:tcPr>
            <w:tcW w:w="1246" w:type="dxa"/>
            <w:gridSpan w:val="2"/>
            <w:vMerge w:val="restart"/>
            <w:tcBorders>
              <w:top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6"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76" w:type="dxa"/>
            <w:gridSpan w:val="2"/>
            <w:tcBorders>
              <w:top w:val="single" w:sz="6"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6"/>
              </w:rPr>
              <w:t>適</w:t>
            </w:r>
            <w:r w:rsidRPr="00C753F2">
              <w:rPr>
                <w:rFonts w:ascii="游ゴシック" w:eastAsia="游ゴシック" w:hAnsi="游ゴシック" w:hint="eastAsia"/>
                <w:spacing w:val="-12"/>
                <w:kern w:val="0"/>
                <w:fitText w:val="386" w:id="-2119018236"/>
              </w:rPr>
              <w:t>否</w:t>
            </w:r>
          </w:p>
        </w:tc>
        <w:tc>
          <w:tcPr>
            <w:tcW w:w="614" w:type="dxa"/>
            <w:tcBorders>
              <w:top w:val="single" w:sz="6"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95"/>
        </w:trPr>
        <w:tc>
          <w:tcPr>
            <w:tcW w:w="267" w:type="dxa"/>
            <w:vMerge/>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val="restart"/>
            <w:tcBorders>
              <w:top w:val="single" w:sz="4" w:space="0" w:color="auto"/>
            </w:tcBorders>
            <w:shd w:val="clear" w:color="auto" w:fill="auto"/>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区画数が３０以上の駐車場</w:t>
            </w:r>
          </w:p>
        </w:tc>
        <w:tc>
          <w:tcPr>
            <w:tcW w:w="3440" w:type="dxa"/>
            <w:gridSpan w:val="4"/>
            <w:tcBorders>
              <w:top w:val="single" w:sz="4" w:space="0" w:color="auto"/>
            </w:tcBorders>
          </w:tcPr>
          <w:p w:rsidR="00C753F2" w:rsidRPr="00D513B4" w:rsidRDefault="00C753F2"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kern w:val="0"/>
              </w:rPr>
              <w:t>次に定める構造の車いす使</w:t>
            </w:r>
            <w:r w:rsidRPr="00D513B4">
              <w:rPr>
                <w:rFonts w:ascii="游ゴシック" w:eastAsia="游ゴシック" w:hAnsi="游ゴシック" w:hint="eastAsia"/>
              </w:rPr>
              <w:t>用者用駐車区画を1以上設置</w:t>
            </w:r>
          </w:p>
        </w:tc>
        <w:tc>
          <w:tcPr>
            <w:tcW w:w="1246" w:type="dxa"/>
            <w:gridSpan w:val="2"/>
            <w:vMerge/>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C753F2" w:rsidRPr="00D513B4" w:rsidRDefault="00C753F2" w:rsidP="00312097">
            <w:pPr>
              <w:snapToGrid w:val="0"/>
              <w:spacing w:line="220" w:lineRule="exact"/>
              <w:ind w:leftChars="-49" w:left="-88" w:right="-90" w:firstLineChars="546" w:firstLine="983"/>
              <w:rPr>
                <w:rFonts w:ascii="游ゴシック" w:eastAsia="游ゴシック" w:hAnsi="游ゴシック"/>
              </w:rPr>
            </w:pPr>
            <w:r w:rsidRPr="00D513B4">
              <w:rPr>
                <w:rFonts w:ascii="游ゴシック" w:eastAsia="游ゴシック" w:hAnsi="游ゴシック" w:hint="eastAsia"/>
              </w:rPr>
              <w:t>区画</w:t>
            </w:r>
          </w:p>
        </w:tc>
        <w:tc>
          <w:tcPr>
            <w:tcW w:w="676" w:type="dxa"/>
            <w:gridSpan w:val="2"/>
            <w:tcBorders>
              <w:top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35"/>
              </w:rPr>
              <w:t>適</w:t>
            </w:r>
            <w:r w:rsidRPr="00C753F2">
              <w:rPr>
                <w:rFonts w:ascii="游ゴシック" w:eastAsia="游ゴシック" w:hAnsi="游ゴシック" w:hint="eastAsia"/>
                <w:spacing w:val="-12"/>
                <w:kern w:val="0"/>
                <w:fitText w:val="386" w:id="-2119018235"/>
              </w:rPr>
              <w:t>否</w:t>
            </w:r>
          </w:p>
        </w:tc>
        <w:tc>
          <w:tcPr>
            <w:tcW w:w="614" w:type="dxa"/>
            <w:tcBorders>
              <w:top w:val="single" w:sz="4" w:space="0" w:color="auto"/>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10"/>
        </w:trPr>
        <w:tc>
          <w:tcPr>
            <w:tcW w:w="267" w:type="dxa"/>
            <w:vMerge/>
            <w:tcBorders>
              <w:top w:val="doub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6" w:space="0" w:color="auto"/>
              <w:bottom w:val="single" w:sz="4" w:space="0" w:color="auto"/>
            </w:tcBorders>
          </w:tcPr>
          <w:p w:rsidR="00C753F2"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イ　公園出入口に最も近い位置に設置</w:t>
            </w:r>
          </w:p>
          <w:p w:rsidR="00C753F2" w:rsidRPr="00D513B4" w:rsidRDefault="00C753F2" w:rsidP="00312097">
            <w:pPr>
              <w:snapToGrid w:val="0"/>
              <w:spacing w:line="220" w:lineRule="exact"/>
              <w:ind w:left="180" w:hangingChars="100" w:hanging="180"/>
              <w:rPr>
                <w:rFonts w:ascii="游ゴシック" w:eastAsia="游ゴシック" w:hAnsi="游ゴシック"/>
              </w:rPr>
            </w:pPr>
          </w:p>
        </w:tc>
        <w:tc>
          <w:tcPr>
            <w:tcW w:w="1246" w:type="dxa"/>
            <w:gridSpan w:val="2"/>
            <w:vMerge/>
            <w:tcBorders>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6"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76" w:type="dxa"/>
            <w:gridSpan w:val="2"/>
            <w:tcBorders>
              <w:top w:val="single" w:sz="6" w:space="0" w:color="auto"/>
              <w:bottom w:val="single" w:sz="4" w:space="0" w:color="auto"/>
              <w:right w:val="single" w:sz="12" w:space="0" w:color="auto"/>
            </w:tcBorders>
          </w:tcPr>
          <w:p w:rsidR="00C753F2" w:rsidRPr="00D513B4" w:rsidRDefault="00C753F2" w:rsidP="00312097">
            <w:pPr>
              <w:snapToGrid w:val="0"/>
              <w:spacing w:line="220" w:lineRule="exact"/>
              <w:jc w:val="center"/>
              <w:rPr>
                <w:rFonts w:ascii="游ゴシック" w:eastAsia="游ゴシック" w:hAnsi="游ゴシック"/>
                <w:kern w:val="0"/>
              </w:rPr>
            </w:pPr>
            <w:r w:rsidRPr="00C753F2">
              <w:rPr>
                <w:rFonts w:ascii="游ゴシック" w:eastAsia="游ゴシック" w:hAnsi="游ゴシック" w:hint="eastAsia"/>
                <w:spacing w:val="25"/>
                <w:kern w:val="0"/>
                <w:fitText w:val="386" w:id="-2119018234"/>
              </w:rPr>
              <w:t>適</w:t>
            </w:r>
            <w:r w:rsidRPr="00C753F2">
              <w:rPr>
                <w:rFonts w:ascii="游ゴシック" w:eastAsia="游ゴシック" w:hAnsi="游ゴシック" w:hint="eastAsia"/>
                <w:spacing w:val="-12"/>
                <w:kern w:val="0"/>
                <w:fitText w:val="386" w:id="-2119018234"/>
              </w:rPr>
              <w:t>否</w:t>
            </w:r>
          </w:p>
        </w:tc>
        <w:tc>
          <w:tcPr>
            <w:tcW w:w="614" w:type="dxa"/>
            <w:tcBorders>
              <w:top w:val="single" w:sz="6"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32"/>
        </w:trPr>
        <w:tc>
          <w:tcPr>
            <w:tcW w:w="267" w:type="dxa"/>
            <w:vMerge/>
            <w:tcBorders>
              <w:top w:val="doub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6" w:space="0" w:color="auto"/>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　区画の幅は350㎝以上</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6"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（区画の幅）</w:t>
            </w:r>
          </w:p>
          <w:p w:rsidR="00C753F2" w:rsidRPr="00D513B4" w:rsidRDefault="00C753F2" w:rsidP="00312097">
            <w:pPr>
              <w:snapToGrid w:val="0"/>
              <w:spacing w:line="220" w:lineRule="exact"/>
              <w:ind w:left="-90" w:right="2"/>
              <w:jc w:val="right"/>
              <w:rPr>
                <w:rFonts w:ascii="游ゴシック" w:eastAsia="游ゴシック" w:hAnsi="游ゴシック"/>
              </w:rPr>
            </w:pPr>
            <w:r w:rsidRPr="00D513B4">
              <w:rPr>
                <w:rFonts w:ascii="游ゴシック" w:eastAsia="游ゴシック" w:hAnsi="游ゴシック" w:hint="eastAsia"/>
              </w:rPr>
              <w:t>㎝</w:t>
            </w:r>
          </w:p>
        </w:tc>
        <w:tc>
          <w:tcPr>
            <w:tcW w:w="676" w:type="dxa"/>
            <w:gridSpan w:val="2"/>
            <w:tcBorders>
              <w:top w:val="single" w:sz="6" w:space="0" w:color="auto"/>
              <w:bottom w:val="single" w:sz="4" w:space="0" w:color="auto"/>
              <w:right w:val="single" w:sz="12" w:space="0" w:color="auto"/>
            </w:tcBorders>
          </w:tcPr>
          <w:p w:rsidR="00C753F2" w:rsidRPr="00D513B4" w:rsidRDefault="00C753F2" w:rsidP="00312097">
            <w:pPr>
              <w:snapToGrid w:val="0"/>
              <w:spacing w:line="220" w:lineRule="exact"/>
              <w:jc w:val="center"/>
              <w:rPr>
                <w:rFonts w:ascii="游ゴシック" w:eastAsia="游ゴシック" w:hAnsi="游ゴシック"/>
                <w:kern w:val="0"/>
              </w:rPr>
            </w:pPr>
            <w:r w:rsidRPr="00C753F2">
              <w:rPr>
                <w:rFonts w:ascii="游ゴシック" w:eastAsia="游ゴシック" w:hAnsi="游ゴシック" w:hint="eastAsia"/>
                <w:spacing w:val="25"/>
                <w:kern w:val="0"/>
                <w:fitText w:val="386" w:id="-2119018233"/>
              </w:rPr>
              <w:t>適</w:t>
            </w:r>
            <w:r w:rsidRPr="00C753F2">
              <w:rPr>
                <w:rFonts w:ascii="游ゴシック" w:eastAsia="游ゴシック" w:hAnsi="游ゴシック" w:hint="eastAsia"/>
                <w:spacing w:val="-12"/>
                <w:kern w:val="0"/>
                <w:fitText w:val="386" w:id="-2119018233"/>
              </w:rPr>
              <w:t>否</w:t>
            </w:r>
          </w:p>
        </w:tc>
        <w:tc>
          <w:tcPr>
            <w:tcW w:w="614" w:type="dxa"/>
            <w:tcBorders>
              <w:top w:val="single" w:sz="6"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40"/>
        </w:trPr>
        <w:tc>
          <w:tcPr>
            <w:tcW w:w="267" w:type="dxa"/>
            <w:vMerge/>
            <w:tcBorders>
              <w:top w:val="doub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6" w:space="0" w:color="auto"/>
              <w:bottom w:val="single" w:sz="4" w:space="0" w:color="auto"/>
            </w:tcBorders>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6"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76" w:type="dxa"/>
            <w:gridSpan w:val="2"/>
            <w:tcBorders>
              <w:top w:val="single" w:sz="6" w:space="0" w:color="auto"/>
              <w:bottom w:val="single" w:sz="4" w:space="0" w:color="auto"/>
              <w:right w:val="single" w:sz="12" w:space="0" w:color="auto"/>
            </w:tcBorders>
          </w:tcPr>
          <w:p w:rsidR="00C753F2" w:rsidRPr="00D513B4" w:rsidRDefault="00C753F2" w:rsidP="00312097">
            <w:pPr>
              <w:snapToGrid w:val="0"/>
              <w:spacing w:line="220" w:lineRule="exact"/>
              <w:jc w:val="center"/>
              <w:rPr>
                <w:rFonts w:ascii="游ゴシック" w:eastAsia="游ゴシック" w:hAnsi="游ゴシック"/>
                <w:kern w:val="0"/>
              </w:rPr>
            </w:pPr>
            <w:r w:rsidRPr="00C753F2">
              <w:rPr>
                <w:rFonts w:ascii="游ゴシック" w:eastAsia="游ゴシック" w:hAnsi="游ゴシック" w:hint="eastAsia"/>
                <w:spacing w:val="25"/>
                <w:kern w:val="0"/>
                <w:fitText w:val="386" w:id="-2119018232"/>
              </w:rPr>
              <w:t>適</w:t>
            </w:r>
            <w:r w:rsidRPr="00C753F2">
              <w:rPr>
                <w:rFonts w:ascii="游ゴシック" w:eastAsia="游ゴシック" w:hAnsi="游ゴシック" w:hint="eastAsia"/>
                <w:spacing w:val="-12"/>
                <w:kern w:val="0"/>
                <w:fitText w:val="386" w:id="-2119018232"/>
              </w:rPr>
              <w:t>否</w:t>
            </w:r>
          </w:p>
        </w:tc>
        <w:tc>
          <w:tcPr>
            <w:tcW w:w="614" w:type="dxa"/>
            <w:tcBorders>
              <w:top w:val="single" w:sz="6"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99"/>
        </w:trPr>
        <w:tc>
          <w:tcPr>
            <w:tcW w:w="267" w:type="dxa"/>
            <w:vMerge/>
            <w:tcBorders>
              <w:top w:val="doub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車いす使用者用駐車区画であることを立て看板等見やすい方法により標示</w:t>
            </w:r>
          </w:p>
        </w:tc>
        <w:tc>
          <w:tcPr>
            <w:tcW w:w="1246" w:type="dxa"/>
            <w:gridSpan w:val="2"/>
            <w:tcBorders>
              <w:top w:val="nil"/>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（標示方法）</w:t>
            </w:r>
          </w:p>
          <w:p w:rsidR="00C753F2" w:rsidRPr="00D513B4" w:rsidRDefault="00C753F2" w:rsidP="00312097">
            <w:pPr>
              <w:snapToGrid w:val="0"/>
              <w:spacing w:line="220" w:lineRule="exact"/>
              <w:ind w:left="-90" w:right="-90"/>
              <w:rPr>
                <w:rFonts w:ascii="游ゴシック" w:eastAsia="游ゴシック" w:hAnsi="游ゴシック"/>
              </w:rPr>
            </w:pPr>
          </w:p>
          <w:p w:rsidR="00C753F2" w:rsidRPr="00D513B4" w:rsidRDefault="00C753F2" w:rsidP="00312097">
            <w:pPr>
              <w:snapToGrid w:val="0"/>
              <w:spacing w:line="220" w:lineRule="exact"/>
              <w:ind w:right="-72"/>
              <w:rPr>
                <w:rFonts w:ascii="游ゴシック" w:eastAsia="游ゴシック" w:hAnsi="游ゴシック"/>
              </w:rPr>
            </w:pPr>
            <w:r w:rsidRPr="00D513B4">
              <w:rPr>
                <w:rFonts w:ascii="游ゴシック" w:eastAsia="游ゴシック" w:hAnsi="游ゴシック" w:hint="eastAsia"/>
              </w:rPr>
              <w:t>(高さ）     ㎝</w:t>
            </w:r>
          </w:p>
        </w:tc>
        <w:tc>
          <w:tcPr>
            <w:tcW w:w="676" w:type="dxa"/>
            <w:gridSpan w:val="2"/>
            <w:tcBorders>
              <w:top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31"/>
              </w:rPr>
              <w:t>適</w:t>
            </w:r>
            <w:r w:rsidRPr="00C753F2">
              <w:rPr>
                <w:rFonts w:ascii="游ゴシック" w:eastAsia="游ゴシック" w:hAnsi="游ゴシック" w:hint="eastAsia"/>
                <w:spacing w:val="-12"/>
                <w:kern w:val="0"/>
                <w:fitText w:val="386" w:id="-2119018231"/>
              </w:rPr>
              <w:t>否</w:t>
            </w:r>
          </w:p>
        </w:tc>
        <w:tc>
          <w:tcPr>
            <w:tcW w:w="614" w:type="dxa"/>
            <w:tcBorders>
              <w:top w:val="single" w:sz="4" w:space="0" w:color="auto"/>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458"/>
        </w:trPr>
        <w:tc>
          <w:tcPr>
            <w:tcW w:w="267" w:type="dxa"/>
            <w:vMerge/>
            <w:tcBorders>
              <w:top w:val="double" w:sz="4" w:space="0" w:color="auto"/>
              <w:bottom w:val="doub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559" w:type="dxa"/>
            <w:gridSpan w:val="2"/>
            <w:vMerge/>
            <w:tcBorders>
              <w:bottom w:val="doub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440" w:type="dxa"/>
            <w:gridSpan w:val="4"/>
            <w:tcBorders>
              <w:top w:val="single" w:sz="4" w:space="0" w:color="auto"/>
              <w:bottom w:val="doub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ホ　主な出入口付近に車いす使用者用駐車区画の位置を標示・誘導する立て看板を設置（道等から視認できる場合を除く。）</w:t>
            </w:r>
          </w:p>
        </w:tc>
        <w:tc>
          <w:tcPr>
            <w:tcW w:w="1246" w:type="dxa"/>
            <w:gridSpan w:val="2"/>
            <w:tcBorders>
              <w:top w:val="nil"/>
              <w:bottom w:val="doub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doub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（標示方法）</w:t>
            </w:r>
          </w:p>
          <w:p w:rsidR="00C753F2" w:rsidRPr="00D513B4" w:rsidRDefault="00C753F2" w:rsidP="00312097">
            <w:pPr>
              <w:snapToGrid w:val="0"/>
              <w:spacing w:line="220" w:lineRule="exact"/>
              <w:ind w:left="-90" w:right="-90"/>
              <w:rPr>
                <w:rFonts w:ascii="游ゴシック" w:eastAsia="游ゴシック" w:hAnsi="游ゴシック"/>
              </w:rPr>
            </w:pPr>
          </w:p>
          <w:p w:rsidR="00C753F2" w:rsidRPr="00D513B4" w:rsidRDefault="00C753F2" w:rsidP="00312097">
            <w:pPr>
              <w:snapToGrid w:val="0"/>
              <w:spacing w:line="220" w:lineRule="exact"/>
              <w:ind w:left="-90" w:right="2"/>
              <w:rPr>
                <w:rFonts w:ascii="游ゴシック" w:eastAsia="游ゴシック" w:hAnsi="游ゴシック"/>
              </w:rPr>
            </w:pPr>
            <w:r w:rsidRPr="00D513B4">
              <w:rPr>
                <w:rFonts w:ascii="游ゴシック" w:eastAsia="游ゴシック" w:hAnsi="游ゴシック" w:hint="eastAsia"/>
              </w:rPr>
              <w:t>（高さ）　　 ㎝</w:t>
            </w:r>
          </w:p>
        </w:tc>
        <w:tc>
          <w:tcPr>
            <w:tcW w:w="676" w:type="dxa"/>
            <w:gridSpan w:val="2"/>
            <w:tcBorders>
              <w:top w:val="single" w:sz="4" w:space="0" w:color="auto"/>
              <w:bottom w:val="doub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kern w:val="0"/>
              </w:rPr>
            </w:pPr>
            <w:r w:rsidRPr="00C753F2">
              <w:rPr>
                <w:rFonts w:ascii="游ゴシック" w:eastAsia="游ゴシック" w:hAnsi="游ゴシック" w:hint="eastAsia"/>
                <w:spacing w:val="25"/>
                <w:kern w:val="0"/>
                <w:fitText w:val="386" w:id="-2119018230"/>
              </w:rPr>
              <w:t>適</w:t>
            </w:r>
            <w:r w:rsidRPr="00C753F2">
              <w:rPr>
                <w:rFonts w:ascii="游ゴシック" w:eastAsia="游ゴシック" w:hAnsi="游ゴシック" w:hint="eastAsia"/>
                <w:spacing w:val="-12"/>
                <w:kern w:val="0"/>
                <w:fitText w:val="386" w:id="-2119018230"/>
              </w:rPr>
              <w:t>否</w:t>
            </w:r>
          </w:p>
        </w:tc>
        <w:tc>
          <w:tcPr>
            <w:tcW w:w="614" w:type="dxa"/>
            <w:tcBorders>
              <w:top w:val="single" w:sz="4" w:space="0" w:color="auto"/>
              <w:left w:val="nil"/>
              <w:bottom w:val="doub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339"/>
        </w:trPr>
        <w:tc>
          <w:tcPr>
            <w:tcW w:w="1826" w:type="dxa"/>
            <w:gridSpan w:val="3"/>
            <w:vMerge w:val="restart"/>
            <w:tcBorders>
              <w:top w:val="double" w:sz="4" w:space="0" w:color="auto"/>
            </w:tcBorders>
          </w:tcPr>
          <w:p w:rsidR="00C753F2" w:rsidRPr="00D513B4" w:rsidRDefault="00C753F2" w:rsidP="00312097">
            <w:pPr>
              <w:snapToGrid w:val="0"/>
              <w:spacing w:line="220" w:lineRule="exact"/>
              <w:ind w:left="180" w:hangingChars="100" w:hanging="180"/>
              <w:rPr>
                <w:rFonts w:ascii="游ゴシック" w:eastAsia="游ゴシック" w:hAnsi="游ゴシック"/>
              </w:rPr>
            </w:pPr>
            <w:r w:rsidRPr="00D513B4">
              <w:rPr>
                <w:rFonts w:ascii="游ゴシック" w:eastAsia="游ゴシック" w:hAnsi="游ゴシック" w:hint="eastAsia"/>
              </w:rPr>
              <w:t>４　案内板等</w:t>
            </w:r>
          </w:p>
        </w:tc>
        <w:tc>
          <w:tcPr>
            <w:tcW w:w="3440" w:type="dxa"/>
            <w:gridSpan w:val="4"/>
            <w:tcBorders>
              <w:top w:val="double" w:sz="4" w:space="0" w:color="auto"/>
              <w:bottom w:val="single" w:sz="4" w:space="0" w:color="auto"/>
            </w:tcBorders>
          </w:tcPr>
          <w:p w:rsidR="00C753F2" w:rsidRDefault="00C753F2"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案内板等を設ける場合は、別表第２第１の16に定める構造</w:t>
            </w:r>
          </w:p>
          <w:p w:rsidR="003A30FA" w:rsidRPr="00D513B4" w:rsidRDefault="003A30FA" w:rsidP="00312097">
            <w:pPr>
              <w:snapToGrid w:val="0"/>
              <w:spacing w:line="220" w:lineRule="exact"/>
              <w:rPr>
                <w:rFonts w:ascii="游ゴシック" w:eastAsia="游ゴシック" w:hAnsi="游ゴシック" w:hint="eastAsia"/>
              </w:rPr>
            </w:pPr>
          </w:p>
        </w:tc>
        <w:tc>
          <w:tcPr>
            <w:tcW w:w="1246" w:type="dxa"/>
            <w:gridSpan w:val="2"/>
            <w:vMerge w:val="restart"/>
            <w:tcBorders>
              <w:top w:val="doub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double" w:sz="4" w:space="0" w:color="auto"/>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（設置場所）</w:t>
            </w:r>
          </w:p>
        </w:tc>
        <w:tc>
          <w:tcPr>
            <w:tcW w:w="676" w:type="dxa"/>
            <w:gridSpan w:val="2"/>
            <w:tcBorders>
              <w:top w:val="double" w:sz="4" w:space="0" w:color="auto"/>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9"/>
              </w:rPr>
              <w:t>適</w:t>
            </w:r>
            <w:r w:rsidRPr="00C753F2">
              <w:rPr>
                <w:rFonts w:ascii="游ゴシック" w:eastAsia="游ゴシック" w:hAnsi="游ゴシック" w:hint="eastAsia"/>
                <w:spacing w:val="-12"/>
                <w:kern w:val="0"/>
                <w:fitText w:val="386" w:id="-2119018229"/>
              </w:rPr>
              <w:t>否</w:t>
            </w:r>
          </w:p>
        </w:tc>
        <w:tc>
          <w:tcPr>
            <w:tcW w:w="614" w:type="dxa"/>
            <w:tcBorders>
              <w:top w:val="double" w:sz="4" w:space="0" w:color="auto"/>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1826" w:type="dxa"/>
            <w:gridSpan w:val="3"/>
            <w:vMerge/>
            <w:tcBorders>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425" w:type="dxa"/>
            <w:gridSpan w:val="2"/>
            <w:vMerge w:val="restart"/>
            <w:tcBorders>
              <w:top w:val="single" w:sz="4" w:space="0" w:color="auto"/>
            </w:tcBorders>
            <w:textDirection w:val="tbRlV"/>
          </w:tcPr>
          <w:p w:rsidR="00C753F2" w:rsidRPr="00D513B4" w:rsidRDefault="00C753F2" w:rsidP="00312097">
            <w:pPr>
              <w:snapToGrid w:val="0"/>
              <w:spacing w:line="220" w:lineRule="exact"/>
              <w:ind w:left="293" w:right="113" w:hanging="180"/>
              <w:rPr>
                <w:rFonts w:ascii="游ゴシック" w:eastAsia="游ゴシック" w:hAnsi="游ゴシック"/>
              </w:rPr>
            </w:pPr>
            <w:r w:rsidRPr="00D513B4">
              <w:rPr>
                <w:rFonts w:ascii="游ゴシック" w:eastAsia="游ゴシック" w:hAnsi="游ゴシック" w:hint="eastAsia"/>
              </w:rPr>
              <w:t>第１の１６</w:t>
            </w:r>
          </w:p>
        </w:tc>
        <w:tc>
          <w:tcPr>
            <w:tcW w:w="3015" w:type="dxa"/>
            <w:gridSpan w:val="2"/>
            <w:tcBorders>
              <w:top w:val="single" w:sz="4" w:space="0" w:color="auto"/>
              <w:bottom w:val="nil"/>
            </w:tcBorders>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第1の16のイ　位置、高さ、文字の大きさ、色彩等は、障がい者、高齢者等が見やすく理解しやすいように配慮</w:t>
            </w:r>
          </w:p>
          <w:p w:rsidR="003A30FA" w:rsidRPr="00D513B4" w:rsidRDefault="003A30FA" w:rsidP="00312097">
            <w:pPr>
              <w:snapToGrid w:val="0"/>
              <w:spacing w:line="220" w:lineRule="exact"/>
              <w:ind w:left="180" w:hanging="180"/>
              <w:rPr>
                <w:rFonts w:ascii="游ゴシック" w:eastAsia="游ゴシック" w:hAnsi="游ゴシック" w:hint="eastAsia"/>
              </w:rPr>
            </w:pPr>
            <w:bookmarkStart w:id="0" w:name="_GoBack"/>
            <w:bookmarkEnd w:id="0"/>
          </w:p>
        </w:tc>
        <w:tc>
          <w:tcPr>
            <w:tcW w:w="1246" w:type="dxa"/>
            <w:gridSpan w:val="2"/>
            <w:vMerge/>
            <w:tcBorders>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bottom w:val="nil"/>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76" w:type="dxa"/>
            <w:gridSpan w:val="2"/>
            <w:tcBorders>
              <w:top w:val="single" w:sz="4" w:space="0" w:color="auto"/>
              <w:bottom w:val="nil"/>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8"/>
              </w:rPr>
              <w:t>適</w:t>
            </w:r>
            <w:r w:rsidRPr="00C753F2">
              <w:rPr>
                <w:rFonts w:ascii="游ゴシック" w:eastAsia="游ゴシック" w:hAnsi="游ゴシック" w:hint="eastAsia"/>
                <w:spacing w:val="-12"/>
                <w:kern w:val="0"/>
                <w:fitText w:val="386" w:id="-2119018228"/>
              </w:rPr>
              <w:t>否</w:t>
            </w:r>
          </w:p>
        </w:tc>
        <w:tc>
          <w:tcPr>
            <w:tcW w:w="614" w:type="dxa"/>
            <w:tcBorders>
              <w:top w:val="single" w:sz="4" w:space="0" w:color="auto"/>
              <w:left w:val="nil"/>
              <w:bottom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1095"/>
        </w:trPr>
        <w:tc>
          <w:tcPr>
            <w:tcW w:w="1826" w:type="dxa"/>
            <w:gridSpan w:val="3"/>
            <w:tcBorders>
              <w:top w:val="nil"/>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425" w:type="dxa"/>
            <w:gridSpan w:val="2"/>
            <w:vMerge/>
            <w:tcBorders>
              <w:bottom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bottom w:val="single" w:sz="4" w:space="0" w:color="auto"/>
            </w:tcBorders>
          </w:tcPr>
          <w:p w:rsidR="00C753F2"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第1の16のロ　点字による表記等、視覚障がい者が円滑に利用できる構造（案内所、案内設備等により、視覚障がい者への情報提供が支障なく行われる場合を除く。）</w:t>
            </w:r>
          </w:p>
          <w:p w:rsidR="00C753F2" w:rsidRPr="00D513B4" w:rsidRDefault="00C753F2" w:rsidP="00312097">
            <w:pPr>
              <w:snapToGrid w:val="0"/>
              <w:spacing w:line="220" w:lineRule="exact"/>
              <w:ind w:left="180" w:hanging="180"/>
              <w:rPr>
                <w:rFonts w:ascii="游ゴシック" w:eastAsia="游ゴシック" w:hAnsi="游ゴシック"/>
              </w:rPr>
            </w:pPr>
          </w:p>
        </w:tc>
        <w:tc>
          <w:tcPr>
            <w:tcW w:w="1246" w:type="dxa"/>
            <w:gridSpan w:val="2"/>
            <w:tcBorders>
              <w:top w:val="nil"/>
              <w:bottom w:val="single" w:sz="4"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76" w:type="dxa"/>
            <w:gridSpan w:val="2"/>
            <w:tcBorders>
              <w:bottom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7"/>
              </w:rPr>
              <w:t>適</w:t>
            </w:r>
            <w:r w:rsidRPr="00C753F2">
              <w:rPr>
                <w:rFonts w:ascii="游ゴシック" w:eastAsia="游ゴシック" w:hAnsi="游ゴシック" w:hint="eastAsia"/>
                <w:spacing w:val="-12"/>
                <w:kern w:val="0"/>
                <w:fitText w:val="386" w:id="-2119018227"/>
              </w:rPr>
              <w:t>否</w:t>
            </w:r>
          </w:p>
        </w:tc>
        <w:tc>
          <w:tcPr>
            <w:tcW w:w="614" w:type="dxa"/>
            <w:tcBorders>
              <w:left w:val="nil"/>
              <w:bottom w:val="single" w:sz="4"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1826" w:type="dxa"/>
            <w:gridSpan w:val="3"/>
            <w:tcBorders>
              <w:top w:val="single" w:sz="4" w:space="0" w:color="auto"/>
              <w:bottom w:val="nil"/>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425" w:type="dxa"/>
            <w:gridSpan w:val="2"/>
            <w:vMerge w:val="restart"/>
            <w:tcBorders>
              <w:top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top w:val="single" w:sz="4"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第1の16のハ　多機能便房のある便所、エレベーター等、車いす使</w:t>
            </w:r>
            <w:r w:rsidRPr="00D513B4">
              <w:rPr>
                <w:rFonts w:ascii="游ゴシック" w:eastAsia="游ゴシック" w:hAnsi="游ゴシック" w:hint="eastAsia"/>
              </w:rPr>
              <w:lastRenderedPageBreak/>
              <w:t>用者用駐車区画の位置を表示</w:t>
            </w:r>
          </w:p>
        </w:tc>
        <w:tc>
          <w:tcPr>
            <w:tcW w:w="1246" w:type="dxa"/>
            <w:gridSpan w:val="2"/>
            <w:tcBorders>
              <w:top w:val="single" w:sz="4" w:space="0" w:color="auto"/>
              <w:bottom w:val="nil"/>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76" w:type="dxa"/>
            <w:gridSpan w:val="2"/>
            <w:tcBorders>
              <w:top w:val="single" w:sz="4"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6"/>
              </w:rPr>
              <w:t>適</w:t>
            </w:r>
            <w:r w:rsidRPr="00C753F2">
              <w:rPr>
                <w:rFonts w:ascii="游ゴシック" w:eastAsia="游ゴシック" w:hAnsi="游ゴシック" w:hint="eastAsia"/>
                <w:spacing w:val="-12"/>
                <w:kern w:val="0"/>
                <w:fitText w:val="386" w:id="-2119018226"/>
              </w:rPr>
              <w:t>否</w:t>
            </w:r>
          </w:p>
        </w:tc>
        <w:tc>
          <w:tcPr>
            <w:tcW w:w="614" w:type="dxa"/>
            <w:tcBorders>
              <w:top w:val="single" w:sz="4" w:space="0" w:color="auto"/>
              <w:left w:val="nil"/>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1826" w:type="dxa"/>
            <w:gridSpan w:val="3"/>
            <w:tcBorders>
              <w:top w:val="nil"/>
              <w:bottom w:val="double" w:sz="6" w:space="0" w:color="auto"/>
            </w:tcBorders>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p>
        </w:tc>
        <w:tc>
          <w:tcPr>
            <w:tcW w:w="425" w:type="dxa"/>
            <w:gridSpan w:val="2"/>
            <w:vMerge/>
            <w:tcBorders>
              <w:bottom w:val="double" w:sz="6"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p>
        </w:tc>
        <w:tc>
          <w:tcPr>
            <w:tcW w:w="3015" w:type="dxa"/>
            <w:gridSpan w:val="2"/>
            <w:tcBorders>
              <w:bottom w:val="double" w:sz="6" w:space="0" w:color="auto"/>
            </w:tcBorders>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第1の16のニ　必要に応じてローマ字又は絵による表示</w:t>
            </w:r>
          </w:p>
        </w:tc>
        <w:tc>
          <w:tcPr>
            <w:tcW w:w="1246" w:type="dxa"/>
            <w:gridSpan w:val="2"/>
            <w:tcBorders>
              <w:top w:val="nil"/>
              <w:bottom w:val="double" w:sz="6"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bottom w:val="double" w:sz="6"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C753F2" w:rsidRPr="00D513B4" w:rsidRDefault="00C753F2" w:rsidP="00312097">
            <w:pPr>
              <w:snapToGrid w:val="0"/>
              <w:spacing w:line="220" w:lineRule="exact"/>
              <w:ind w:left="-90" w:right="-90"/>
              <w:rPr>
                <w:rFonts w:ascii="游ゴシック" w:eastAsia="游ゴシック" w:hAnsi="游ゴシック"/>
              </w:rPr>
            </w:pPr>
          </w:p>
        </w:tc>
        <w:tc>
          <w:tcPr>
            <w:tcW w:w="676" w:type="dxa"/>
            <w:gridSpan w:val="2"/>
            <w:tcBorders>
              <w:bottom w:val="double" w:sz="6"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5"/>
              </w:rPr>
              <w:t>適</w:t>
            </w:r>
            <w:r w:rsidRPr="00C753F2">
              <w:rPr>
                <w:rFonts w:ascii="游ゴシック" w:eastAsia="游ゴシック" w:hAnsi="游ゴシック" w:hint="eastAsia"/>
                <w:spacing w:val="-12"/>
                <w:kern w:val="0"/>
                <w:fitText w:val="386" w:id="-2119018225"/>
              </w:rPr>
              <w:t>否</w:t>
            </w:r>
          </w:p>
        </w:tc>
        <w:tc>
          <w:tcPr>
            <w:tcW w:w="614" w:type="dxa"/>
            <w:tcBorders>
              <w:left w:val="nil"/>
              <w:bottom w:val="double" w:sz="6"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r w:rsidR="00C753F2" w:rsidRPr="00D513B4" w:rsidTr="00312097">
        <w:trPr>
          <w:trHeight w:val="20"/>
        </w:trPr>
        <w:tc>
          <w:tcPr>
            <w:tcW w:w="1826" w:type="dxa"/>
            <w:gridSpan w:val="3"/>
            <w:tcBorders>
              <w:top w:val="double" w:sz="6" w:space="0" w:color="auto"/>
            </w:tcBorders>
            <w:shd w:val="clear" w:color="auto" w:fill="auto"/>
          </w:tcPr>
          <w:p w:rsidR="00C753F2" w:rsidRPr="00D513B4" w:rsidRDefault="00C753F2" w:rsidP="00312097">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５　附帯設備</w:t>
            </w:r>
          </w:p>
        </w:tc>
        <w:tc>
          <w:tcPr>
            <w:tcW w:w="3440" w:type="dxa"/>
            <w:gridSpan w:val="4"/>
            <w:tcBorders>
              <w:top w:val="double" w:sz="6" w:space="0" w:color="auto"/>
            </w:tcBorders>
          </w:tcPr>
          <w:p w:rsidR="00C753F2" w:rsidRPr="00D513B4" w:rsidRDefault="00C753F2" w:rsidP="00312097">
            <w:pPr>
              <w:snapToGrid w:val="0"/>
              <w:spacing w:line="220" w:lineRule="exact"/>
              <w:ind w:left="4" w:hanging="4"/>
              <w:rPr>
                <w:rFonts w:ascii="游ゴシック" w:eastAsia="游ゴシック" w:hAnsi="游ゴシック"/>
              </w:rPr>
            </w:pPr>
            <w:r w:rsidRPr="00D513B4">
              <w:rPr>
                <w:rFonts w:ascii="游ゴシック" w:eastAsia="游ゴシック" w:hAnsi="游ゴシック" w:hint="eastAsia"/>
              </w:rPr>
              <w:t xml:space="preserve">　ベンチ、野外卓、水飲場等を設ける場合は、障がい者、高齢者等が円滑に利用できる構造</w:t>
            </w:r>
          </w:p>
        </w:tc>
        <w:tc>
          <w:tcPr>
            <w:tcW w:w="1246" w:type="dxa"/>
            <w:gridSpan w:val="2"/>
            <w:tcBorders>
              <w:top w:val="double" w:sz="6" w:space="0" w:color="auto"/>
            </w:tcBorders>
          </w:tcPr>
          <w:p w:rsidR="00C753F2" w:rsidRPr="00D513B4" w:rsidRDefault="00C753F2" w:rsidP="00312097">
            <w:pPr>
              <w:snapToGrid w:val="0"/>
              <w:spacing w:line="220" w:lineRule="exact"/>
              <w:rPr>
                <w:rFonts w:ascii="游ゴシック" w:eastAsia="游ゴシック" w:hAnsi="游ゴシック"/>
              </w:rPr>
            </w:pPr>
          </w:p>
        </w:tc>
        <w:tc>
          <w:tcPr>
            <w:tcW w:w="1394" w:type="dxa"/>
            <w:tcBorders>
              <w:top w:val="double" w:sz="6" w:space="0" w:color="auto"/>
            </w:tcBorders>
          </w:tcPr>
          <w:p w:rsidR="00C753F2" w:rsidRPr="00D513B4" w:rsidRDefault="00C753F2" w:rsidP="00312097">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76" w:type="dxa"/>
            <w:gridSpan w:val="2"/>
            <w:tcBorders>
              <w:top w:val="double" w:sz="6" w:space="0" w:color="auto"/>
              <w:right w:val="single" w:sz="12" w:space="0" w:color="auto"/>
            </w:tcBorders>
          </w:tcPr>
          <w:p w:rsidR="00C753F2" w:rsidRPr="00D513B4" w:rsidRDefault="00C753F2" w:rsidP="00312097">
            <w:pPr>
              <w:snapToGrid w:val="0"/>
              <w:spacing w:line="220" w:lineRule="exact"/>
              <w:jc w:val="distribute"/>
              <w:rPr>
                <w:rFonts w:ascii="游ゴシック" w:eastAsia="游ゴシック" w:hAnsi="游ゴシック"/>
              </w:rPr>
            </w:pPr>
            <w:r w:rsidRPr="00C753F2">
              <w:rPr>
                <w:rFonts w:ascii="游ゴシック" w:eastAsia="游ゴシック" w:hAnsi="游ゴシック" w:hint="eastAsia"/>
                <w:spacing w:val="25"/>
                <w:kern w:val="0"/>
                <w:fitText w:val="386" w:id="-2119018224"/>
              </w:rPr>
              <w:t>適</w:t>
            </w:r>
            <w:r w:rsidRPr="00C753F2">
              <w:rPr>
                <w:rFonts w:ascii="游ゴシック" w:eastAsia="游ゴシック" w:hAnsi="游ゴシック" w:hint="eastAsia"/>
                <w:spacing w:val="-12"/>
                <w:kern w:val="0"/>
                <w:fitText w:val="386" w:id="-2119018224"/>
              </w:rPr>
              <w:t>否</w:t>
            </w:r>
          </w:p>
        </w:tc>
        <w:tc>
          <w:tcPr>
            <w:tcW w:w="614" w:type="dxa"/>
            <w:tcBorders>
              <w:top w:val="double" w:sz="6" w:space="0" w:color="auto"/>
              <w:left w:val="nil"/>
              <w:bottom w:val="single" w:sz="12" w:space="0" w:color="auto"/>
              <w:right w:val="single" w:sz="12" w:space="0" w:color="auto"/>
            </w:tcBorders>
          </w:tcPr>
          <w:p w:rsidR="00C753F2" w:rsidRPr="00D513B4" w:rsidRDefault="00C753F2" w:rsidP="00312097">
            <w:pPr>
              <w:snapToGrid w:val="0"/>
              <w:spacing w:line="220" w:lineRule="exact"/>
              <w:rPr>
                <w:rFonts w:ascii="游ゴシック" w:eastAsia="游ゴシック" w:hAnsi="游ゴシック"/>
              </w:rPr>
            </w:pPr>
          </w:p>
        </w:tc>
      </w:tr>
    </w:tbl>
    <w:p w:rsidR="007D0103" w:rsidRDefault="007D0103"/>
    <w:sectPr w:rsidR="007D0103" w:rsidSect="00C753F2">
      <w:pgSz w:w="11906" w:h="16838"/>
      <w:pgMar w:top="1021" w:right="1361" w:bottom="90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F2"/>
    <w:rsid w:val="003A30FA"/>
    <w:rsid w:val="007D0103"/>
    <w:rsid w:val="00C7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8F267"/>
  <w15:chartTrackingRefBased/>
  <w15:docId w15:val="{33F64FAE-B065-4744-9D87-048E95EC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F2"/>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3151</Characters>
  <Application>Microsoft Office Word</Application>
  <DocSecurity>0</DocSecurity>
  <Lines>26</Lines>
  <Paragraphs>7</Paragraphs>
  <ScaleCrop>false</ScaleCrop>
  <Company>mieken</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dcterms:created xsi:type="dcterms:W3CDTF">2020-01-22T00:25:00Z</dcterms:created>
  <dcterms:modified xsi:type="dcterms:W3CDTF">2020-01-22T00:27:00Z</dcterms:modified>
</cp:coreProperties>
</file>