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16E" w:rsidRPr="00D27F31" w:rsidRDefault="0098416E">
      <w:pPr>
        <w:rPr>
          <w:rFonts w:asciiTheme="minorEastAsia" w:eastAsiaTheme="minorEastAsia" w:hAnsiTheme="minorEastAsia"/>
        </w:rPr>
      </w:pPr>
    </w:p>
    <w:p w:rsidR="0098416E" w:rsidRPr="00D27F31" w:rsidRDefault="00CE092B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noProof/>
          <w:spacing w:val="80"/>
          <w:kern w:val="0"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-270510</wp:posOffset>
                </wp:positionH>
                <wp:positionV relativeFrom="paragraph">
                  <wp:posOffset>15875</wp:posOffset>
                </wp:positionV>
                <wp:extent cx="5905500" cy="8096250"/>
                <wp:effectExtent l="0" t="0" r="19050" b="1905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05500" cy="8096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15A703" id="正方形/長方形 1" o:spid="_x0000_s1026" style="position:absolute;left:0;text-align:left;margin-left:-21.3pt;margin-top:1.25pt;width:465pt;height:6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1rDqQIAAIoFAAAOAAAAZHJzL2Uyb0RvYy54bWysVMtuEzEU3SPxD5b3dCZRpzSjTqqoVRFS&#10;1Fa0qGvXYzejenyN7WQS/gM+ANasEQs+h0r8BdeeR9OSFWJj2b7nPs59HR2va0VWwroKdEFHeykl&#10;QnMoK31X0PfXZ68OKXGe6ZIp0KKgG+Ho8fTli6PG5GIMC1ClsASNaJc3pqAL702eJI4vRM3cHhih&#10;USjB1szj094lpWUNWq9VMk7Tg6QBWxoLXDiHv6etkE6jfSkF9xdSOuGJKijG5uNp43kbzmR6xPI7&#10;y8yi4l0Y7B+iqFml0elg6pR5Rpa2+stUXXELDqTf41AnIGXFReSAbEbpMzZXC2ZE5ILJcWZIk/t/&#10;Zvn56tKSqsTaUaJZjSV6+Pb14fOPXz+/JL8/fW9vZBQS1RiXI/7KXNpA1Zk58HuHguSJJDxch1lL&#10;WwcsEiXrmPXNkHWx9oTjZzZJsyzF4nCUHaaTg3EW65KwvFc31vk3AmoSLgW1WNaYbbaaOx8CYHkP&#10;Cd40nFVKxdIqTZqCTrJxFhUcqKoMwkggNJk4UZasGLaHX0eWaGsLhS+lO4YtqUjPb5QIJpR+JySm&#10;D2mMWwdPbTLOhfYHIXvREqKDmsQIBsXRLkXl+2A6bFATsaEHxXSX4lOPg0b0CtoPynWlwe4yUN4P&#10;nlt8z77lHOjfQrnBrrHQjpMz/KzCwsyZ85fM4vxgMXEn+As8pAIsAHQ3ShZgP+76D3hsa5RS0uA8&#10;FtR9WDIrKFFvNTb8ZLS/HwY4Pvaz12N82G3J7bZEL+sTwJpiU2N08RrwXvVXaaG+wdUxC15RxDRH&#10;3wXl3vaPE9/uCVw+XMxmEYZDa5if6yvDg/GQ1dB41+sbZk3XnR4b+xz62WX5syZtsUFTw2zpQVax&#10;gx/z2uUbBz42TbecwkbZfkfU4wqd/gEAAP//AwBQSwMEFAAGAAgAAAAhAC0Mpn/gAAAACgEAAA8A&#10;AABkcnMvZG93bnJldi54bWxMj8tOwzAQRfdI/IM1SOxaBytt0jROhZAqHrsGFiynsRtHxHYUu2ng&#10;6xlWZTm6V+eeKXez7dmkx9B5J+FhmQDTrvGqc62Ej/f9IgcWIjqFvXdawrcOsKtub0oslL+4g57q&#10;2DKCuFCgBBPjUHAeGqMthqUftKPs5EeLkc6x5WrEC8Ftz0WSrLnFztGCwUE/Gd181WdLFCF+Xg91&#10;lrxNz5+nBjfp3sQXKe/v5sctsKjneC3Dnz6pQ0VOR392KrBewiIVa6pKECtglOd5lgI7UlFk2Qp4&#10;VfL/L1S/AAAA//8DAFBLAQItABQABgAIAAAAIQC2gziS/gAAAOEBAAATAAAAAAAAAAAAAAAAAAAA&#10;AABbQ29udGVudF9UeXBlc10ueG1sUEsBAi0AFAAGAAgAAAAhADj9If/WAAAAlAEAAAsAAAAAAAAA&#10;AAAAAAAALwEAAF9yZWxzLy5yZWxzUEsBAi0AFAAGAAgAAAAhAN9XWsOpAgAAigUAAA4AAAAAAAAA&#10;AAAAAAAALgIAAGRycy9lMm9Eb2MueG1sUEsBAi0AFAAGAAgAAAAhAC0Mpn/gAAAACgEAAA8AAAAA&#10;AAAAAAAAAAAAAwUAAGRycy9kb3ducmV2LnhtbFBLBQYAAAAABAAEAPMAAAAQBgAAAAA=&#10;" filled="f" strokecolor="black [3213]">
                <v:path arrowok="t"/>
              </v:rect>
            </w:pict>
          </mc:Fallback>
        </mc:AlternateContent>
      </w:r>
    </w:p>
    <w:p w:rsidR="0098416E" w:rsidRPr="00D27F31" w:rsidRDefault="00CE092B">
      <w:pPr>
        <w:rPr>
          <w:rFonts w:asciiTheme="minorEastAsia" w:eastAsiaTheme="minorEastAsia" w:hAnsiTheme="minorEastAsia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443865</wp:posOffset>
                </wp:positionH>
                <wp:positionV relativeFrom="paragraph">
                  <wp:posOffset>63500</wp:posOffset>
                </wp:positionV>
                <wp:extent cx="1400175" cy="742950"/>
                <wp:effectExtent l="19050" t="19050" r="28575" b="19050"/>
                <wp:wrapNone/>
                <wp:docPr id="6" name="円形吹き出し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0175" cy="742950"/>
                        </a:xfrm>
                        <a:prstGeom prst="wedgeEllipseCallout">
                          <a:avLst>
                            <a:gd name="adj1" fmla="val 50339"/>
                            <a:gd name="adj2" fmla="val 48984"/>
                          </a:avLst>
                        </a:prstGeom>
                        <a:solidFill>
                          <a:srgbClr val="FF0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1A5528" w:rsidRPr="001A5528" w:rsidRDefault="00CE31D0" w:rsidP="001A552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</w:rPr>
                              <w:t>任意様式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6" o:spid="_x0000_s1026" type="#_x0000_t63" style="position:absolute;left:0;text-align:left;margin-left:34.95pt;margin-top:5pt;width:110.25pt;height:5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Wr1uwIAAD4FAAAOAAAAZHJzL2Uyb0RvYy54bWysVM1u2zAMvg/YOwi6r3ZSp22COkWQLsOA&#10;oC3QDj0rsmR7098kJU5366U7Ddht973FBuxpirzHKNlJs5/TMB8EUqRJfh9JnZ6tpUArZl2tVY57&#10;BylGTFFd1KrM8Zub2YsTjJwnqiBCK5bjO+bw2fj5s9PGjFhfV1oUzCIIotyoMTmuvDejJHG0YpK4&#10;A22YAiPXVhIPqi2TwpIGokuR9NP0KGm0LYzVlDkHt+etEY9jfM4Z9ZecO+aRyDHU5uNp47kIZzI+&#10;JaPSElPVtCuD/EMVktQKku5CnRNP0NLWf4SSNbXaae4PqJaJ5rymLGIANL30NzTXFTEsYgFynNnR&#10;5P5fWHqxurKoLnJ8hJEiElq0eXjY/Pi6+fzt8f7T5uP3x/sv6Cjw1Bg3Avdrc2UDUmfmmr5zYEh+&#10;sQTFdT5rbmXwBZxoHUm/25HO1h5RuOxlado7HmBEwXac9YeD2JWEjLZ/G+v8K6YlCkKOG1aU7KUQ&#10;tXFsSoTQSx+pJ6u587EHRYeEFG97GHEpoKUrItAgPTwcdi3f8+nv+2Qnw5Ms+EABXUSQtiVE4FrU&#10;xawWIiq2XEyFRRA+x7NZCl/3s9t3Ewo1Oe4PACsAJTDoXBAPojRAvVMlRkSUsEHU2whG6ZAhTmfI&#10;fU5c1eaIYbsUQoUSWBxzwL5tRct+6INfL9ZwG8SFLu6g01a3K+AMndUQeE6cvyIWCILCYI/9JRxc&#10;aKhWdxJGlbYf/nYf/GEUwYpRAzsESN4viWUYidcKhnTYy7KwdFHJBsd9UOy+ZbFvUUs51cAitAyq&#10;i2Lw92IrcqvlLaz7JGQFE1EUcrecdcrUt7sNDwZlk0l0g0UzxM/VtaEheKAsUHqzviXWdDPlYRov&#10;9Hbfus63Q/DkG/5UerL0mtc7slteuyWAJY2D0z0o4RXY16PX07M3/gkAAP//AwBQSwMEFAAGAAgA&#10;AAAhAGT2rE3eAAAACQEAAA8AAABkcnMvZG93bnJldi54bWxMj81OwzAQhO9IvIO1SFyq1iaCNAlx&#10;qoCEOPVA+Tm78ZJEjddR7Lbp27Oc4Lgzo9lvys3sBnHCKfSeNNytFAikxtueWg0f7y/LDESIhqwZ&#10;PKGGCwbYVNdXpSmsP9MbnnaxFVxCoTAauhjHQsrQdOhMWPkRib1vPzkT+ZxaaSdz5nI3yESpVDrT&#10;E3/ozIjPHTaH3dFpOGSUfD3QU3rx9XZbp9ni9TNdaH17M9ePICLO8S8Mv/iMDhUz7f2RbBCDhjTP&#10;Ocm64knsJ7m6B7FnIVkrkFUp/y+ofgAAAP//AwBQSwECLQAUAAYACAAAACEAtoM4kv4AAADhAQAA&#10;EwAAAAAAAAAAAAAAAAAAAAAAW0NvbnRlbnRfVHlwZXNdLnhtbFBLAQItABQABgAIAAAAIQA4/SH/&#10;1gAAAJQBAAALAAAAAAAAAAAAAAAAAC8BAABfcmVscy8ucmVsc1BLAQItABQABgAIAAAAIQCwGWr1&#10;uwIAAD4FAAAOAAAAAAAAAAAAAAAAAC4CAABkcnMvZTJvRG9jLnhtbFBLAQItABQABgAIAAAAIQBk&#10;9qxN3gAAAAkBAAAPAAAAAAAAAAAAAAAAABUFAABkcnMvZG93bnJldi54bWxQSwUGAAAAAAQABADz&#10;AAAAIAYAAAAA&#10;" adj="21673,21381" fillcolor="red" stroked="f" strokeweight="2pt">
                <v:path arrowok="t"/>
                <v:textbox>
                  <w:txbxContent>
                    <w:p w:rsidR="001A5528" w:rsidRPr="001A5528" w:rsidRDefault="00CE31D0" w:rsidP="001A552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</w:rPr>
                        <w:t>任意様式</w:t>
                      </w:r>
                    </w:p>
                  </w:txbxContent>
                </v:textbox>
              </v:shape>
            </w:pict>
          </mc:Fallback>
        </mc:AlternateContent>
      </w:r>
    </w:p>
    <w:p w:rsidR="0098416E" w:rsidRPr="00D27F31" w:rsidRDefault="0098416E" w:rsidP="0098416E">
      <w:pPr>
        <w:jc w:val="center"/>
        <w:rPr>
          <w:rFonts w:asciiTheme="minorEastAsia" w:eastAsiaTheme="minorEastAsia" w:hAnsiTheme="minorEastAsia"/>
          <w:kern w:val="0"/>
          <w:sz w:val="32"/>
        </w:rPr>
      </w:pPr>
    </w:p>
    <w:p w:rsidR="0098416E" w:rsidRPr="00D27F31" w:rsidRDefault="0098416E" w:rsidP="0098416E">
      <w:pPr>
        <w:jc w:val="center"/>
        <w:rPr>
          <w:rFonts w:asciiTheme="minorEastAsia" w:eastAsiaTheme="minorEastAsia" w:hAnsiTheme="minorEastAsia"/>
          <w:sz w:val="32"/>
        </w:rPr>
      </w:pPr>
      <w:r w:rsidRPr="00F6128B">
        <w:rPr>
          <w:rFonts w:asciiTheme="minorEastAsia" w:eastAsiaTheme="minorEastAsia" w:hAnsiTheme="minorEastAsia" w:hint="eastAsia"/>
          <w:spacing w:val="80"/>
          <w:kern w:val="0"/>
          <w:sz w:val="32"/>
          <w:fitText w:val="2240" w:id="472607232"/>
        </w:rPr>
        <w:t>遅延理由</w:t>
      </w:r>
      <w:r w:rsidRPr="00F6128B">
        <w:rPr>
          <w:rFonts w:asciiTheme="minorEastAsia" w:eastAsiaTheme="minorEastAsia" w:hAnsiTheme="minorEastAsia" w:hint="eastAsia"/>
          <w:kern w:val="0"/>
          <w:sz w:val="32"/>
          <w:fitText w:val="2240" w:id="472607232"/>
        </w:rPr>
        <w:t>書</w:t>
      </w:r>
    </w:p>
    <w:p w:rsidR="0098416E" w:rsidRPr="00D27F31" w:rsidRDefault="0098416E">
      <w:pPr>
        <w:rPr>
          <w:rFonts w:asciiTheme="minorEastAsia" w:eastAsiaTheme="minorEastAsia" w:hAnsiTheme="minorEastAsia"/>
        </w:rPr>
      </w:pPr>
    </w:p>
    <w:p w:rsidR="0098416E" w:rsidRPr="00D27F31" w:rsidRDefault="00F6128B" w:rsidP="0098416E">
      <w:pPr>
        <w:ind w:right="480"/>
        <w:jc w:val="righ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年　　月　　</w:t>
      </w:r>
      <w:r w:rsidR="0098416E" w:rsidRPr="00D27F31">
        <w:rPr>
          <w:rFonts w:asciiTheme="minorEastAsia" w:eastAsiaTheme="minorEastAsia" w:hAnsiTheme="minorEastAsia" w:hint="eastAsia"/>
          <w:sz w:val="24"/>
          <w:szCs w:val="24"/>
        </w:rPr>
        <w:t>日</w:t>
      </w:r>
    </w:p>
    <w:p w:rsidR="0098416E" w:rsidRPr="00D27F31" w:rsidRDefault="0098416E">
      <w:pPr>
        <w:rPr>
          <w:rFonts w:asciiTheme="minorEastAsia" w:eastAsiaTheme="minorEastAsia" w:hAnsiTheme="minorEastAsia"/>
          <w:sz w:val="24"/>
          <w:szCs w:val="24"/>
        </w:rPr>
      </w:pPr>
    </w:p>
    <w:p w:rsidR="0098416E" w:rsidRPr="00D27F31" w:rsidRDefault="00CE092B" w:rsidP="00F6128B">
      <w:pPr>
        <w:ind w:firstLineChars="200" w:firstLine="480"/>
        <w:rPr>
          <w:rFonts w:asciiTheme="minorEastAsia" w:eastAsiaTheme="minorEastAsia" w:hAnsiTheme="minorEastAsia" w:hint="eastAsia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3215640</wp:posOffset>
                </wp:positionH>
                <wp:positionV relativeFrom="paragraph">
                  <wp:posOffset>25400</wp:posOffset>
                </wp:positionV>
                <wp:extent cx="1695450" cy="742950"/>
                <wp:effectExtent l="19050" t="19050" r="19050" b="19050"/>
                <wp:wrapNone/>
                <wp:docPr id="7" name="円形吹き出し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95450" cy="742950"/>
                        </a:xfrm>
                        <a:prstGeom prst="wedgeEllipseCallout">
                          <a:avLst>
                            <a:gd name="adj1" fmla="val 50789"/>
                            <a:gd name="adj2" fmla="val 48984"/>
                          </a:avLst>
                        </a:prstGeom>
                        <a:solidFill>
                          <a:srgbClr val="FF0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C65881" w:rsidRDefault="004955EA" w:rsidP="001A552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</w:rPr>
                              <w:t>自署であれば</w:t>
                            </w:r>
                          </w:p>
                          <w:p w:rsidR="001A5528" w:rsidRPr="001A5528" w:rsidRDefault="001A5528" w:rsidP="001A552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</w:rPr>
                              <w:t>押印</w:t>
                            </w:r>
                            <w:r w:rsidRPr="001A5528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</w:rPr>
                              <w:t>省略</w:t>
                            </w:r>
                            <w:r w:rsidR="00CE31D0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</w:rPr>
                              <w:t>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円形吹き出し 7" o:spid="_x0000_s1027" type="#_x0000_t63" style="position:absolute;left:0;text-align:left;margin-left:253.2pt;margin-top:2pt;width:133.5pt;height:58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Qp5vgIAAEUFAAAOAAAAZHJzL2Uyb0RvYy54bWysVM1u2zAMvg/YOwi6r04Cp0mMOkWQLsOA&#10;oA3QDj0zspx4kyVNUmJ3t16604Dddt9bbMCepsh7jJKdNPs5DfPBIEXqI/mR1Nl5XQqy5cYWSqa0&#10;e9KhhEumskKuUvrmZvZiSIl1IDMQSvKU3nFLz8fPn51VOuE9tVYi44YgiLRJpVO6dk4nUWTZmpdg&#10;T5TmEo25MiU4VM0qygxUiF6KqNfpnEaVMpk2inFr8fSiMdJxwM9zztxVnlvuiEgp5ubC34T/0v+j&#10;8RkkKwN6XbA2DfiHLEooJAY9QF2AA7IxxR9QZcGMsip3J0yVkcrzgvFQA1bT7fxWzfUaNA+1IDlW&#10;H2iy/w+WXW4XhhRZSgeUSCixRbuHh92Pr7vP3x7vP+0+fn+8/0IGnqdK2wTdr/XC+Eqtniv2zqIh&#10;+sXiFdv61LkpvS/WSepA+t2BdF47wvCwezrqx33sDUPbIO6NUPagkOxva2PdK65K4oWUVjxb8ZdC&#10;FNryKQihNi5QD9u5daEHWVsJZG+7lOSlwJZuQZB+ZzActS0/8ukd+8TD0TBuE2gRMZV9CqFwJYps&#10;VggRFLNaToUhCJ/S2ayDX3vZHrsJSaqU9voxmgkDHPRcgEOx1Ei9lStKQKxwg5gzoRipfIQwnT72&#10;Bdh1EyPAtiGE9CnwMOZY+74VDfu+D65e1qG5XX/DnyxVdocNN6rZBKvZrED8OVi3AIM8YX64zu4K&#10;f7lQmLRqJUrWynz427n3x4lEKyUVrhIW9H4DhlMiXkuc1VE3jv3uBSXuD3qomGPL8tgiN+VUIZnY&#10;OcwuiN7fib2YG1Xe4tZPfFQ0gWQYu6GuVaauWXF8NxifTIIb7psGN5fXmnlwz5xn9qa+BaPb0XI4&#10;lJdqv3aQhAFohvHJ19+UarJxKi8OnDe8truAuxoGuH1X/GNwrAevp9dv/BMAAP//AwBQSwMEFAAG&#10;AAgAAAAhAPcUZ+PcAAAACQEAAA8AAABkcnMvZG93bnJldi54bWxMj8FOwzAQRO9I/IO1SNyonbS0&#10;KI1TQSUkbkDoBzjxNokar6PYaVO+nuUEx9GMZt7ku9n14oxj6DxpSBYKBFLtbUeNhsPX68MTiBAN&#10;WdN7Qg1XDLArbm9yk1l/oU88l7ERXEIhMxraGIdMylC36ExY+AGJvaMfnYksx0ba0Vy43PUyVWot&#10;nemIF1oz4L7F+lROTkNK++nt9H0ofSiX1Uvi36/hQ2p9fzc/b0FEnONfGH7xGR0KZqr8RDaIXsOj&#10;Wq84qmHFl9jfbJasKw6miQJZ5PL/g+IHAAD//wMAUEsBAi0AFAAGAAgAAAAhALaDOJL+AAAA4QEA&#10;ABMAAAAAAAAAAAAAAAAAAAAAAFtDb250ZW50X1R5cGVzXS54bWxQSwECLQAUAAYACAAAACEAOP0h&#10;/9YAAACUAQAACwAAAAAAAAAAAAAAAAAvAQAAX3JlbHMvLnJlbHNQSwECLQAUAAYACAAAACEA/iUK&#10;eb4CAABFBQAADgAAAAAAAAAAAAAAAAAuAgAAZHJzL2Uyb0RvYy54bWxQSwECLQAUAAYACAAAACEA&#10;9xRn49wAAAAJAQAADwAAAAAAAAAAAAAAAAAYBQAAZHJzL2Rvd25yZXYueG1sUEsFBgAAAAAEAAQA&#10;8wAAACEGAAAAAA==&#10;" adj="21770,21381" fillcolor="red" stroked="f" strokeweight="2pt">
                <v:path arrowok="t"/>
                <v:textbox>
                  <w:txbxContent>
                    <w:p w:rsidR="00C65881" w:rsidRDefault="004955EA" w:rsidP="001A552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</w:rPr>
                        <w:t>自署であれば</w:t>
                      </w:r>
                    </w:p>
                    <w:p w:rsidR="001A5528" w:rsidRPr="001A5528" w:rsidRDefault="001A5528" w:rsidP="001A552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</w:rPr>
                        <w:t>押印</w:t>
                      </w:r>
                      <w:r w:rsidRPr="001A5528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</w:rPr>
                        <w:t>省略</w:t>
                      </w:r>
                      <w:r w:rsidR="00CE31D0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</w:rPr>
                        <w:t>可</w:t>
                      </w:r>
                    </w:p>
                  </w:txbxContent>
                </v:textbox>
              </v:shape>
            </w:pict>
          </mc:Fallback>
        </mc:AlternateContent>
      </w:r>
      <w:r w:rsidR="0098416E" w:rsidRPr="00D27F31">
        <w:rPr>
          <w:rFonts w:asciiTheme="minorEastAsia" w:eastAsiaTheme="minorEastAsia" w:hAnsiTheme="minorEastAsia" w:hint="eastAsia"/>
          <w:sz w:val="24"/>
          <w:szCs w:val="24"/>
        </w:rPr>
        <w:t>三重県知事　あて</w:t>
      </w:r>
    </w:p>
    <w:p w:rsidR="0098416E" w:rsidRPr="00D27F31" w:rsidRDefault="0098416E">
      <w:pPr>
        <w:rPr>
          <w:rFonts w:asciiTheme="minorEastAsia" w:eastAsiaTheme="minorEastAsia" w:hAnsiTheme="minorEastAsia"/>
          <w:sz w:val="24"/>
          <w:szCs w:val="24"/>
        </w:rPr>
      </w:pPr>
    </w:p>
    <w:p w:rsidR="0098416E" w:rsidRPr="00D27F31" w:rsidRDefault="0098416E" w:rsidP="0098416E">
      <w:pPr>
        <w:ind w:firstLineChars="1700" w:firstLine="4080"/>
        <w:rPr>
          <w:rFonts w:asciiTheme="minorEastAsia" w:eastAsiaTheme="minorEastAsia" w:hAnsiTheme="minorEastAsia"/>
          <w:sz w:val="24"/>
          <w:szCs w:val="24"/>
        </w:rPr>
      </w:pPr>
      <w:r w:rsidRPr="00D27F31">
        <w:rPr>
          <w:rFonts w:asciiTheme="minorEastAsia" w:eastAsiaTheme="minorEastAsia" w:hAnsiTheme="minorEastAsia" w:hint="eastAsia"/>
          <w:sz w:val="24"/>
          <w:szCs w:val="24"/>
        </w:rPr>
        <w:t>申請者（住所）</w:t>
      </w:r>
    </w:p>
    <w:p w:rsidR="0098416E" w:rsidRPr="00D27F31" w:rsidRDefault="0098416E">
      <w:pPr>
        <w:rPr>
          <w:rFonts w:asciiTheme="minorEastAsia" w:eastAsiaTheme="minorEastAsia" w:hAnsiTheme="minorEastAsia"/>
          <w:sz w:val="24"/>
          <w:szCs w:val="24"/>
        </w:rPr>
      </w:pPr>
      <w:r w:rsidRPr="00D27F31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　　　　　（氏名）　　　　　　　　　</w:t>
      </w:r>
      <w:r w:rsidR="00455BFC" w:rsidRPr="00D27F31">
        <w:rPr>
          <w:rFonts w:asciiTheme="minorEastAsia" w:eastAsiaTheme="minorEastAsia" w:hAnsiTheme="minorEastAsia"/>
          <w:sz w:val="24"/>
          <w:szCs w:val="24"/>
        </w:rPr>
        <w:fldChar w:fldCharType="begin"/>
      </w:r>
      <w:r w:rsidRPr="00D27F31">
        <w:rPr>
          <w:rFonts w:asciiTheme="minorEastAsia" w:eastAsiaTheme="minorEastAsia" w:hAnsiTheme="minorEastAsia"/>
          <w:sz w:val="24"/>
          <w:szCs w:val="24"/>
        </w:rPr>
        <w:instrText xml:space="preserve"> </w:instrText>
      </w:r>
      <w:r w:rsidRPr="00D27F31">
        <w:rPr>
          <w:rFonts w:asciiTheme="minorEastAsia" w:eastAsiaTheme="minorEastAsia" w:hAnsiTheme="minorEastAsia" w:hint="eastAsia"/>
          <w:sz w:val="24"/>
          <w:szCs w:val="24"/>
        </w:rPr>
        <w:instrText>eq \o\ac(○,</w:instrText>
      </w:r>
      <w:r w:rsidRPr="00D27F31">
        <w:rPr>
          <w:rFonts w:asciiTheme="minorEastAsia" w:eastAsiaTheme="minorEastAsia" w:hAnsiTheme="minorEastAsia" w:hint="eastAsia"/>
          <w:position w:val="2"/>
          <w:sz w:val="16"/>
          <w:szCs w:val="24"/>
        </w:rPr>
        <w:instrText>印</w:instrText>
      </w:r>
      <w:r w:rsidRPr="00D27F31">
        <w:rPr>
          <w:rFonts w:asciiTheme="minorEastAsia" w:eastAsiaTheme="minorEastAsia" w:hAnsiTheme="minorEastAsia" w:hint="eastAsia"/>
          <w:sz w:val="24"/>
          <w:szCs w:val="24"/>
        </w:rPr>
        <w:instrText>)</w:instrText>
      </w:r>
      <w:r w:rsidR="00455BFC" w:rsidRPr="00D27F31">
        <w:rPr>
          <w:rFonts w:asciiTheme="minorEastAsia" w:eastAsiaTheme="minorEastAsia" w:hAnsiTheme="minorEastAsia"/>
          <w:sz w:val="24"/>
          <w:szCs w:val="24"/>
        </w:rPr>
        <w:fldChar w:fldCharType="end"/>
      </w:r>
    </w:p>
    <w:p w:rsidR="0098416E" w:rsidRPr="00D27F31" w:rsidRDefault="0098416E">
      <w:pPr>
        <w:rPr>
          <w:rFonts w:asciiTheme="minorEastAsia" w:eastAsiaTheme="minorEastAsia" w:hAnsiTheme="minorEastAsia"/>
          <w:sz w:val="24"/>
          <w:szCs w:val="24"/>
        </w:rPr>
      </w:pPr>
    </w:p>
    <w:p w:rsidR="0098416E" w:rsidRDefault="0098416E">
      <w:pPr>
        <w:rPr>
          <w:sz w:val="24"/>
          <w:szCs w:val="24"/>
        </w:rPr>
      </w:pPr>
      <w:r w:rsidRPr="00D27F31">
        <w:rPr>
          <w:rFonts w:asciiTheme="minorEastAsia" w:eastAsiaTheme="minorEastAsia" w:hAnsiTheme="minorEastAsia" w:hint="eastAsia"/>
          <w:sz w:val="24"/>
          <w:szCs w:val="24"/>
        </w:rPr>
        <w:t xml:space="preserve">　今回の三重県特定</w:t>
      </w:r>
      <w:r w:rsidR="00F6128B">
        <w:rPr>
          <w:rFonts w:asciiTheme="minorEastAsia" w:eastAsiaTheme="minorEastAsia" w:hAnsiTheme="minorEastAsia" w:hint="eastAsia"/>
          <w:sz w:val="24"/>
          <w:szCs w:val="24"/>
        </w:rPr>
        <w:t>不妊治療費助成事業</w:t>
      </w:r>
      <w:r w:rsidRPr="00D27F31">
        <w:rPr>
          <w:rFonts w:asciiTheme="minorEastAsia" w:eastAsiaTheme="minorEastAsia" w:hAnsiTheme="minorEastAsia" w:hint="eastAsia"/>
          <w:sz w:val="24"/>
          <w:szCs w:val="24"/>
        </w:rPr>
        <w:t>の申請が下記の理由により遅れましたので、よろしくお願いしま</w:t>
      </w:r>
      <w:r>
        <w:rPr>
          <w:rFonts w:hint="eastAsia"/>
          <w:sz w:val="24"/>
          <w:szCs w:val="24"/>
        </w:rPr>
        <w:t>す。</w:t>
      </w:r>
    </w:p>
    <w:p w:rsidR="0098416E" w:rsidRDefault="00CE092B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101600</wp:posOffset>
                </wp:positionV>
                <wp:extent cx="2114550" cy="742950"/>
                <wp:effectExtent l="19050" t="19050" r="19050" b="19050"/>
                <wp:wrapNone/>
                <wp:docPr id="2" name="円形吹き出し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14550" cy="742950"/>
                        </a:xfrm>
                        <a:prstGeom prst="wedgeEllipseCallout">
                          <a:avLst>
                            <a:gd name="adj1" fmla="val 50339"/>
                            <a:gd name="adj2" fmla="val 48984"/>
                          </a:avLst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27F31" w:rsidRPr="00DB0EEB" w:rsidRDefault="00D27F31" w:rsidP="00D27F3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</w:rPr>
                            </w:pPr>
                            <w:r w:rsidRPr="00DB0EEB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</w:rPr>
                              <w:t>例「体調不良のため」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円形吹き出し 2" o:spid="_x0000_s1028" type="#_x0000_t63" style="position:absolute;left:0;text-align:left;margin-left:3.45pt;margin-top:8pt;width:166.5pt;height:5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e0G9AIAABkGAAAOAAAAZHJzL2Uyb0RvYy54bWysVMFuEzEQvSPxD5bvdJM0oUnUTRWlBCFF&#10;bUWLena8drLgtY3tZBNuvZQTEjfu/AVIfE2V/2Ds9W4CVBwQe1jZnjdvZp7Hc3q2KQRaM2NzJVPc&#10;PmphxCRVWS4XKX5zM33Wx8g6IjMilGQp3jKLz0ZPn5yWesg6aqlExgwCEmmHpU7x0jk9TBJLl6wg&#10;9khpJsHIlSmIg61ZJJkhJbAXIum0Ws+TUplMG0WZtXB6XhnxKPBzzqi75Nwyh0SKITcX/ib85/6f&#10;jE7JcGGIXuY0pkH+IYuC5BKCNlTnxBG0MvkfVEVOjbKKuyOqikRxnlMWaoBq2q3fqrleEs1CLSCO&#10;1Y1M9v/R0ov1lUF5luIORpIUcEW7+/vdj6+7z98e7j7tPn5/uPuCOl6nUtshwK/1lfGVWj1T9J0F&#10;Q/KLxW9sxGy4KTwW6kSbIPq2EZ1tHKJw2Gm3u70e3A0F20m3M4C1JyXD2lsb614yVSC/SHHJsgV7&#10;IUSuLZsQIdTKBenJemZduIMsVkKyt22MeCHgStdEoF7r+HgQr/wAA5XvMd3+oN+NCURGSKVOIRSu&#10;RJ5NcyHCxizmE2EQ0Kd4Om3BF53tIUxID5bKu1XF+ZMgXKVVUM1tBfM4IV8zDpfi1QmlhefAmjiE&#10;UiZduzItScaq8L3D6P4BeY+gZCD0zBziN9yRoEZWJDV3lWXEe1cWXlPj3PpbYpVz4xEiK+ka5yKX&#10;yjxGIKCqGLnC1yJV0niV3Ga+iQ0LSH8yV9kWmtio6nVbTac5dMqMWHdFDNw9NBeMKHcJPy5UmWIV&#10;Vxgtlfnw2LnHwysDK0YljIcU2/crYhhG4pWE9zdod7t+noRNt3fSgY05tMwPLXJVTBQ0CHQjZBeW&#10;Hu9EveRGFbcwycY+KpiIpBA7xdSZejNx1diCWUjZeBxgMEM0cTN5rakn9zr7Tr3Z3BKj43Nx8NAu&#10;VD1KyDA0daXxHus9pRqvnOK588a9rnED8ye0UpyVfsAd7gNqP9FHPwEAAP//AwBQSwMEFAAGAAgA&#10;AAAhALUzFE3cAAAACAEAAA8AAABkcnMvZG93bnJldi54bWxMj8FOwzAQRO9I/IO1SFwq6rQRVhri&#10;VCkS4tQDpeXsxksSNV5Hsdumf89yguPOjGbfFOvJ9eKCY+g8aVjMExBItbcdNRr2n29PGYgQDVnT&#10;e0INNwywLu/vCpNbf6UPvOxiI7iEQm40tDEOuZShbtGZMPcDEnvffnQm8jk20o7myuWul8skUdKZ&#10;jvhDawZ8bbE+7c5Owymj5dczbdTNV9ttpbLZ+0HNtH58mKoXEBGn+BeGX3xGh5KZjv5MNoheg1px&#10;kGXFi9hO0xULRxbSNAFZFvL/gPIHAAD//wMAUEsBAi0AFAAGAAgAAAAhALaDOJL+AAAA4QEAABMA&#10;AAAAAAAAAAAAAAAAAAAAAFtDb250ZW50X1R5cGVzXS54bWxQSwECLQAUAAYACAAAACEAOP0h/9YA&#10;AACUAQAACwAAAAAAAAAAAAAAAAAvAQAAX3JlbHMvLnJlbHNQSwECLQAUAAYACAAAACEAKkntBvQC&#10;AAAZBgAADgAAAAAAAAAAAAAAAAAuAgAAZHJzL2Uyb0RvYy54bWxQSwECLQAUAAYACAAAACEAtTMU&#10;TdwAAAAIAQAADwAAAAAAAAAAAAAAAABOBQAAZHJzL2Rvd25yZXYueG1sUEsFBgAAAAAEAAQA8wAA&#10;AFcGAAAAAA==&#10;" adj="21673,21381" fillcolor="red" stroked="f" strokeweight="2pt">
                <v:path arrowok="t"/>
                <v:textbox>
                  <w:txbxContent>
                    <w:p w:rsidR="00D27F31" w:rsidRPr="00DB0EEB" w:rsidRDefault="00D27F31" w:rsidP="00D27F3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</w:rPr>
                      </w:pPr>
                      <w:r w:rsidRPr="00DB0EEB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</w:rPr>
                        <w:t>例「体調不良のため」</w:t>
                      </w:r>
                    </w:p>
                  </w:txbxContent>
                </v:textbox>
              </v:shape>
            </w:pict>
          </mc:Fallback>
        </mc:AlternateContent>
      </w:r>
    </w:p>
    <w:p w:rsidR="0098416E" w:rsidRDefault="0098416E" w:rsidP="0098416E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98416E" w:rsidRDefault="0098416E">
      <w:pPr>
        <w:rPr>
          <w:sz w:val="24"/>
          <w:szCs w:val="24"/>
        </w:rPr>
      </w:pPr>
    </w:p>
    <w:p w:rsidR="0098416E" w:rsidRDefault="0098416E" w:rsidP="0098416E">
      <w:pPr>
        <w:spacing w:line="480" w:lineRule="auto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</w:t>
      </w:r>
    </w:p>
    <w:p w:rsidR="00D007D0" w:rsidRDefault="0098416E" w:rsidP="0098416E">
      <w:pPr>
        <w:spacing w:line="480" w:lineRule="auto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</w:t>
      </w:r>
    </w:p>
    <w:p w:rsidR="00D007D0" w:rsidRDefault="00CE092B" w:rsidP="00287236">
      <w:pPr>
        <w:widowControl/>
        <w:spacing w:line="480" w:lineRule="auto"/>
        <w:jc w:val="left"/>
        <w:rPr>
          <w:sz w:val="24"/>
          <w:szCs w:val="24"/>
          <w:u w:val="single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634365</wp:posOffset>
                </wp:positionH>
                <wp:positionV relativeFrom="paragraph">
                  <wp:posOffset>396875</wp:posOffset>
                </wp:positionV>
                <wp:extent cx="4914900" cy="1857375"/>
                <wp:effectExtent l="0" t="19050" r="19050" b="28575"/>
                <wp:wrapNone/>
                <wp:docPr id="3" name="円形吹き出し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14900" cy="1857375"/>
                        </a:xfrm>
                        <a:prstGeom prst="wedgeEllipseCallout">
                          <a:avLst>
                            <a:gd name="adj1" fmla="val -49993"/>
                            <a:gd name="adj2" fmla="val -50050"/>
                          </a:avLst>
                        </a:prstGeom>
                        <a:solidFill>
                          <a:srgbClr val="FF0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3F40B4" w:rsidRDefault="00D27F31" w:rsidP="00730F3F">
                            <w:pPr>
                              <w:spacing w:afterLines="25" w:after="90" w:line="32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</w:rPr>
                            </w:pPr>
                            <w:r w:rsidRPr="001A552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u w:val="wave"/>
                              </w:rPr>
                              <w:t>治療が終了した日の属する年度内の申請に限</w:t>
                            </w:r>
                            <w:r w:rsidR="00B32EA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u w:val="wave"/>
                              </w:rPr>
                              <w:t>られ</w:t>
                            </w:r>
                            <w:r w:rsidRPr="001A552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u w:val="wave"/>
                              </w:rPr>
                              <w:t>る</w:t>
                            </w:r>
                            <w:r w:rsidRPr="001A5528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</w:rPr>
                              <w:t>。</w:t>
                            </w:r>
                          </w:p>
                          <w:p w:rsidR="00C65881" w:rsidRDefault="00D27F31" w:rsidP="00287236">
                            <w:pPr>
                              <w:spacing w:line="240" w:lineRule="exact"/>
                              <w:ind w:firstLineChars="100" w:firstLine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</w:rPr>
                            </w:pPr>
                            <w:r w:rsidRPr="001A5528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</w:rPr>
                              <w:t>治療終了日</w:t>
                            </w:r>
                            <w:r w:rsidR="00CE31D0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</w:rPr>
                              <w:t>を含め</w:t>
                            </w:r>
                            <w:r w:rsidR="000808D2" w:rsidRPr="001A5528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</w:rPr>
                              <w:t>６０</w:t>
                            </w:r>
                            <w:r w:rsidRPr="001A5528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</w:rPr>
                              <w:t>日を超え、かつ年度をまたぐ場合は、遅延理由書の有無に関係なく受付は不可能である。</w:t>
                            </w:r>
                            <w:r w:rsidR="00C65881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</w:rPr>
                              <w:t xml:space="preserve">　</w:t>
                            </w:r>
                          </w:p>
                          <w:p w:rsidR="00D27F31" w:rsidRPr="001A5528" w:rsidRDefault="00D27F31" w:rsidP="00C65881">
                            <w:pPr>
                              <w:spacing w:line="240" w:lineRule="exact"/>
                              <w:ind w:firstLineChars="100" w:firstLine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</w:rPr>
                            </w:pPr>
                            <w:r w:rsidRPr="001A5528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</w:rPr>
                              <w:t>特に年度末は注意が必要。例えば、</w:t>
                            </w:r>
                            <w:r w:rsidR="000808D2" w:rsidRPr="001A5528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</w:rPr>
                              <w:t>３</w:t>
                            </w:r>
                            <w:r w:rsidR="00CE31D0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</w:rPr>
                              <w:t>/</w:t>
                            </w:r>
                            <w:r w:rsidR="000808D2" w:rsidRPr="001A5528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</w:rPr>
                              <w:t>３１</w:t>
                            </w:r>
                            <w:r w:rsidRPr="001A5528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</w:rPr>
                              <w:t>に治療が終了したケースの場合、</w:t>
                            </w:r>
                            <w:r w:rsidR="00C65881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</w:rPr>
                              <w:t>受付は</w:t>
                            </w:r>
                            <w:r w:rsidR="00CE31D0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</w:rPr>
                              <w:t>翌年</w:t>
                            </w:r>
                            <w:r w:rsidR="000808D2" w:rsidRPr="001A5528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</w:rPr>
                              <w:t>５</w:t>
                            </w:r>
                            <w:r w:rsidR="00CE31D0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</w:rPr>
                              <w:t>/２９まで。それ以降</w:t>
                            </w:r>
                            <w:r w:rsidR="00C65881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</w:rPr>
                              <w:t>は受け付けられない</w:t>
                            </w:r>
                            <w:r w:rsidRPr="001A5528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円形吹き出し 3" o:spid="_x0000_s1029" type="#_x0000_t63" style="position:absolute;margin-left:49.95pt;margin-top:31.25pt;width:387pt;height:14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9YOvwIAAEgFAAAOAAAAZHJzL2Uyb0RvYy54bWysVM1uEzEQviPxDpbv7W7ShDZRNyhKCUKK&#10;2kot6tnx2rsL/sN2sltuvZQTEjfuvAVIPE2V92Ds3aQpcELswbI9szPzfd+MT182UqA1s67SKsO9&#10;wxQjpqjOK1Vk+O31/OAEI+eJyonQimX4ljn8cvL82WltxqyvSy1yZhEEUW5cmwyX3ptxkjhaMknc&#10;oTZMgZFrK4mHoy2S3JIaokuR9NP0RVJrmxurKXMObs9aI57E+Jwz6i84d8wjkWGozcfVxnUZ1mRy&#10;SsaFJaasaFcG+YcqJKkUJN2FOiOeoJWt/gglK2q109wfUi0TzXlFWcQAaHrpb2iuSmJYxALkOLOj&#10;yf2/sPR8fWlRlWf4CCNFJEi0ub/f/Py2+fL94e7z5tOPh7uv6CjwVBs3Bvcrc2kDUmcWmr53YEie&#10;WMLBdT4NtzL4Ak7URNJvd6SzxiMKl4NRbzBKQRsKtt7J8PjoeBjSJWS8/d1Y518zLVHYZLhmecFe&#10;CVEZx2ZECL3ykXuyXjgfRcg7KCR/18OISwGarolAB4PRaBTBgFJ7Tv0nTsM0HcbOgBK6mLDbFhGx&#10;a1Hl80qIeLDFciYsggQZns9T+Lr63b6bUKjOcH84iFgJ9DoXxANsaYB9pwqMiChgiKi3EY7SIUNs&#10;0JD7jLiyzRHDdimECiWw2OmAfqtGK0CQwjfLptMXjOFmqfNb0NzqdhicofMK4i+I85fEAlOgBUy0&#10;v4CFCw1F626HUantx7/dB39oSrBiVMM0AaAPK2IZRuKNgnYFjQdh/OJhMDzuw8HuW5b7FrWSMw1k&#10;gnZQXdwGfy+2W261vIHBn4asYCKKQu6Wuu4w8+2Uw9NB2XQa3WDkDPELdWVoCB6YC8xeNzfEmq65&#10;PPTlud5OXtcAbTs++oY/lZ6uvObVjvOW124cYFxjC3dPS3gP9s/R6/EBnPwCAAD//wMAUEsDBBQA&#10;BgAIAAAAIQBssK/j3gAAAAkBAAAPAAAAZHJzL2Rvd25yZXYueG1sTI/BTsMwEETvSPyDtUjcqEOj&#10;lCbNpkJICKm5QEA9u/GSRI3XUey2hq/HnOA4O6OZt+U2mFGcaXaDZYT7RQKCuLV64A7h4/35bg3C&#10;ecVajZYJ4YscbKvrq1IV2l74jc6N70QsYVcohN77qZDStT0Z5RZ2Io7ep52N8lHOndSzusRyM8pl&#10;kqykUQPHhV5N9NRTe2xOBoG+m91LkOlQy7qmXSDzemz2iLc34XEDwlPwf2H4xY/oUEWmgz2xdmJE&#10;yPM8JhFWywxE9NcPaTwcENIsS0BWpfz/QfUDAAD//wMAUEsBAi0AFAAGAAgAAAAhALaDOJL+AAAA&#10;4QEAABMAAAAAAAAAAAAAAAAAAAAAAFtDb250ZW50X1R5cGVzXS54bWxQSwECLQAUAAYACAAAACEA&#10;OP0h/9YAAACUAQAACwAAAAAAAAAAAAAAAAAvAQAAX3JlbHMvLnJlbHNQSwECLQAUAAYACAAAACEA&#10;e3fWDr8CAABIBQAADgAAAAAAAAAAAAAAAAAuAgAAZHJzL2Uyb0RvYy54bWxQSwECLQAUAAYACAAA&#10;ACEAbLCv494AAAAJAQAADwAAAAAAAAAAAAAAAAAZBQAAZHJzL2Rvd25yZXYueG1sUEsFBgAAAAAE&#10;AAQA8wAAACQGAAAAAA==&#10;" adj="2,-11" fillcolor="red" stroked="f" strokeweight="2pt">
                <v:path arrowok="t"/>
                <v:textbox>
                  <w:txbxContent>
                    <w:p w:rsidR="003F40B4" w:rsidRDefault="00D27F31" w:rsidP="00730F3F">
                      <w:pPr>
                        <w:spacing w:afterLines="25" w:after="90" w:line="32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</w:rPr>
                      </w:pPr>
                      <w:r w:rsidRPr="001A5528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u w:val="wave"/>
                        </w:rPr>
                        <w:t>治療が終了した日の属する年度内の申請に限</w:t>
                      </w:r>
                      <w:r w:rsidR="00B32EA6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u w:val="wave"/>
                        </w:rPr>
                        <w:t>られ</w:t>
                      </w:r>
                      <w:r w:rsidRPr="001A5528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u w:val="wave"/>
                        </w:rPr>
                        <w:t>る</w:t>
                      </w:r>
                      <w:r w:rsidRPr="001A5528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</w:rPr>
                        <w:t>。</w:t>
                      </w:r>
                    </w:p>
                    <w:p w:rsidR="00C65881" w:rsidRDefault="00D27F31" w:rsidP="00287236">
                      <w:pPr>
                        <w:spacing w:line="240" w:lineRule="exact"/>
                        <w:ind w:firstLineChars="100" w:firstLine="210"/>
                        <w:jc w:val="left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</w:rPr>
                      </w:pPr>
                      <w:r w:rsidRPr="001A5528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</w:rPr>
                        <w:t>治療終了日</w:t>
                      </w:r>
                      <w:r w:rsidR="00CE31D0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</w:rPr>
                        <w:t>を含め</w:t>
                      </w:r>
                      <w:r w:rsidR="000808D2" w:rsidRPr="001A5528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</w:rPr>
                        <w:t>６０</w:t>
                      </w:r>
                      <w:r w:rsidRPr="001A5528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</w:rPr>
                        <w:t>日を超え、かつ年度をまたぐ場合は、遅延理由書の有無に関係なく受付は不可能である。</w:t>
                      </w:r>
                      <w:r w:rsidR="00C65881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</w:rPr>
                        <w:t xml:space="preserve">　</w:t>
                      </w:r>
                    </w:p>
                    <w:p w:rsidR="00D27F31" w:rsidRPr="001A5528" w:rsidRDefault="00D27F31" w:rsidP="00C65881">
                      <w:pPr>
                        <w:spacing w:line="240" w:lineRule="exact"/>
                        <w:ind w:firstLineChars="100" w:firstLine="210"/>
                        <w:jc w:val="left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</w:rPr>
                      </w:pPr>
                      <w:r w:rsidRPr="001A5528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</w:rPr>
                        <w:t>特に年度末は注意が必要。例えば、</w:t>
                      </w:r>
                      <w:r w:rsidR="000808D2" w:rsidRPr="001A5528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</w:rPr>
                        <w:t>３</w:t>
                      </w:r>
                      <w:r w:rsidR="00CE31D0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</w:rPr>
                        <w:t>/</w:t>
                      </w:r>
                      <w:r w:rsidR="000808D2" w:rsidRPr="001A5528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</w:rPr>
                        <w:t>３１</w:t>
                      </w:r>
                      <w:r w:rsidRPr="001A5528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</w:rPr>
                        <w:t>に治療が終了したケースの場合、</w:t>
                      </w:r>
                      <w:r w:rsidR="00C65881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</w:rPr>
                        <w:t>受付は</w:t>
                      </w:r>
                      <w:r w:rsidR="00CE31D0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</w:rPr>
                        <w:t>翌年</w:t>
                      </w:r>
                      <w:r w:rsidR="000808D2" w:rsidRPr="001A5528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</w:rPr>
                        <w:t>５</w:t>
                      </w:r>
                      <w:r w:rsidR="00CE31D0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</w:rPr>
                        <w:t>/２９まで。それ以降</w:t>
                      </w:r>
                      <w:r w:rsidR="00C65881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</w:rPr>
                        <w:t>は受け付けられない</w:t>
                      </w:r>
                      <w:r w:rsidRPr="001A5528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287236">
        <w:rPr>
          <w:rFonts w:hint="eastAsia"/>
          <w:sz w:val="24"/>
          <w:szCs w:val="24"/>
          <w:u w:val="single"/>
        </w:rPr>
        <w:t xml:space="preserve">　　　　　　　　　　　　　　　　　　　　　　　</w:t>
      </w:r>
      <w:r w:rsidR="00F6128B">
        <w:rPr>
          <w:rFonts w:hint="eastAsia"/>
          <w:sz w:val="24"/>
          <w:szCs w:val="24"/>
          <w:u w:val="single"/>
        </w:rPr>
        <w:t xml:space="preserve">　　　　　　　　　　　　</w:t>
      </w:r>
      <w:bookmarkStart w:id="0" w:name="_GoBack"/>
      <w:bookmarkEnd w:id="0"/>
    </w:p>
    <w:sectPr w:rsidR="00D007D0" w:rsidSect="00FC631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30DC" w:rsidRDefault="007430DC" w:rsidP="00D27F31">
      <w:r>
        <w:separator/>
      </w:r>
    </w:p>
  </w:endnote>
  <w:endnote w:type="continuationSeparator" w:id="0">
    <w:p w:rsidR="007430DC" w:rsidRDefault="007430DC" w:rsidP="00D27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30DC" w:rsidRDefault="007430DC" w:rsidP="00D27F31">
      <w:r>
        <w:separator/>
      </w:r>
    </w:p>
  </w:footnote>
  <w:footnote w:type="continuationSeparator" w:id="0">
    <w:p w:rsidR="007430DC" w:rsidRDefault="007430DC" w:rsidP="00D27F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E07E4"/>
    <w:multiLevelType w:val="hybridMultilevel"/>
    <w:tmpl w:val="4252C41C"/>
    <w:lvl w:ilvl="0" w:tplc="54640CB0">
      <w:start w:val="8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6FCF3A37"/>
    <w:multiLevelType w:val="hybridMultilevel"/>
    <w:tmpl w:val="C61CD85E"/>
    <w:lvl w:ilvl="0" w:tplc="158E32A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16E"/>
    <w:rsid w:val="000808D2"/>
    <w:rsid w:val="00097225"/>
    <w:rsid w:val="000D0CD3"/>
    <w:rsid w:val="00155D71"/>
    <w:rsid w:val="0019144B"/>
    <w:rsid w:val="001A5528"/>
    <w:rsid w:val="001F7C42"/>
    <w:rsid w:val="00287236"/>
    <w:rsid w:val="002B6415"/>
    <w:rsid w:val="002D04A0"/>
    <w:rsid w:val="002D182A"/>
    <w:rsid w:val="002F56EC"/>
    <w:rsid w:val="003F40B4"/>
    <w:rsid w:val="0042706C"/>
    <w:rsid w:val="00455BFC"/>
    <w:rsid w:val="004955EA"/>
    <w:rsid w:val="00564AFC"/>
    <w:rsid w:val="00655FAC"/>
    <w:rsid w:val="006F3D1D"/>
    <w:rsid w:val="00730F3F"/>
    <w:rsid w:val="007430DC"/>
    <w:rsid w:val="00780A58"/>
    <w:rsid w:val="00806C72"/>
    <w:rsid w:val="008A4A41"/>
    <w:rsid w:val="008B7A72"/>
    <w:rsid w:val="009122F7"/>
    <w:rsid w:val="00961046"/>
    <w:rsid w:val="00970AD4"/>
    <w:rsid w:val="0098416E"/>
    <w:rsid w:val="00A17674"/>
    <w:rsid w:val="00B133EA"/>
    <w:rsid w:val="00B32EA6"/>
    <w:rsid w:val="00B94526"/>
    <w:rsid w:val="00B964DC"/>
    <w:rsid w:val="00BE19B8"/>
    <w:rsid w:val="00C04738"/>
    <w:rsid w:val="00C1114F"/>
    <w:rsid w:val="00C14F78"/>
    <w:rsid w:val="00C65881"/>
    <w:rsid w:val="00CE092B"/>
    <w:rsid w:val="00CE31D0"/>
    <w:rsid w:val="00CE5015"/>
    <w:rsid w:val="00D007D0"/>
    <w:rsid w:val="00D11714"/>
    <w:rsid w:val="00D27F31"/>
    <w:rsid w:val="00DB0EEB"/>
    <w:rsid w:val="00DE1305"/>
    <w:rsid w:val="00DF0E0F"/>
    <w:rsid w:val="00E136B7"/>
    <w:rsid w:val="00F6128B"/>
    <w:rsid w:val="00F74B79"/>
    <w:rsid w:val="00FC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505131"/>
  <w15:docId w15:val="{E3F2DE2C-FBE3-4418-A514-1B9205D69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16E"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8416E"/>
    <w:pPr>
      <w:widowControl w:val="0"/>
      <w:jc w:val="both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98416E"/>
  </w:style>
  <w:style w:type="character" w:customStyle="1" w:styleId="a5">
    <w:name w:val="日付 (文字)"/>
    <w:basedOn w:val="a0"/>
    <w:link w:val="a4"/>
    <w:uiPriority w:val="99"/>
    <w:semiHidden/>
    <w:rsid w:val="0098416E"/>
    <w:rPr>
      <w:rFonts w:ascii="Century" w:eastAsia="ＭＳ 明朝" w:hAnsi="Century" w:cs="Century"/>
      <w:szCs w:val="21"/>
    </w:rPr>
  </w:style>
  <w:style w:type="paragraph" w:styleId="a6">
    <w:name w:val="Note Heading"/>
    <w:basedOn w:val="a"/>
    <w:next w:val="a"/>
    <w:link w:val="a7"/>
    <w:uiPriority w:val="99"/>
    <w:semiHidden/>
    <w:unhideWhenUsed/>
    <w:rsid w:val="0098416E"/>
    <w:pPr>
      <w:jc w:val="center"/>
    </w:pPr>
  </w:style>
  <w:style w:type="character" w:customStyle="1" w:styleId="a7">
    <w:name w:val="記 (文字)"/>
    <w:basedOn w:val="a0"/>
    <w:link w:val="a6"/>
    <w:uiPriority w:val="99"/>
    <w:semiHidden/>
    <w:rsid w:val="0098416E"/>
    <w:rPr>
      <w:rFonts w:ascii="Century" w:eastAsia="ＭＳ 明朝" w:hAnsi="Century" w:cs="Century"/>
      <w:szCs w:val="21"/>
    </w:rPr>
  </w:style>
  <w:style w:type="paragraph" w:styleId="a8">
    <w:name w:val="Closing"/>
    <w:basedOn w:val="a"/>
    <w:link w:val="a9"/>
    <w:uiPriority w:val="99"/>
    <w:semiHidden/>
    <w:unhideWhenUsed/>
    <w:rsid w:val="0098416E"/>
    <w:pPr>
      <w:jc w:val="right"/>
    </w:pPr>
  </w:style>
  <w:style w:type="character" w:customStyle="1" w:styleId="a9">
    <w:name w:val="結語 (文字)"/>
    <w:basedOn w:val="a0"/>
    <w:link w:val="a8"/>
    <w:uiPriority w:val="99"/>
    <w:semiHidden/>
    <w:rsid w:val="0098416E"/>
    <w:rPr>
      <w:rFonts w:ascii="Century" w:eastAsia="ＭＳ 明朝" w:hAnsi="Century" w:cs="Century"/>
      <w:szCs w:val="21"/>
    </w:rPr>
  </w:style>
  <w:style w:type="paragraph" w:styleId="aa">
    <w:name w:val="header"/>
    <w:basedOn w:val="a"/>
    <w:link w:val="ab"/>
    <w:uiPriority w:val="99"/>
    <w:unhideWhenUsed/>
    <w:rsid w:val="00D27F3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D27F31"/>
    <w:rPr>
      <w:rFonts w:ascii="Century" w:eastAsia="ＭＳ 明朝" w:hAnsi="Century" w:cs="Century"/>
      <w:szCs w:val="21"/>
    </w:rPr>
  </w:style>
  <w:style w:type="paragraph" w:styleId="ac">
    <w:name w:val="footer"/>
    <w:basedOn w:val="a"/>
    <w:link w:val="ad"/>
    <w:uiPriority w:val="99"/>
    <w:unhideWhenUsed/>
    <w:rsid w:val="00D27F3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D27F31"/>
    <w:rPr>
      <w:rFonts w:ascii="Century" w:eastAsia="ＭＳ 明朝" w:hAnsi="Century" w:cs="Century"/>
      <w:szCs w:val="21"/>
    </w:rPr>
  </w:style>
  <w:style w:type="paragraph" w:styleId="ae">
    <w:name w:val="Balloon Text"/>
    <w:basedOn w:val="a"/>
    <w:link w:val="af"/>
    <w:uiPriority w:val="99"/>
    <w:semiHidden/>
    <w:unhideWhenUsed/>
    <w:rsid w:val="00F74B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F74B7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三重県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三重県</dc:creator>
  <cp:lastModifiedBy>mieken</cp:lastModifiedBy>
  <cp:revision>7</cp:revision>
  <cp:lastPrinted>2015-08-20T10:15:00Z</cp:lastPrinted>
  <dcterms:created xsi:type="dcterms:W3CDTF">2017-03-03T07:20:00Z</dcterms:created>
  <dcterms:modified xsi:type="dcterms:W3CDTF">2020-09-24T05:01:00Z</dcterms:modified>
</cp:coreProperties>
</file>