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BE1" w:rsidRDefault="003E13E6" w:rsidP="003E13E6">
      <w:pPr>
        <w:jc w:val="right"/>
        <w:rPr>
          <w:rFonts w:ascii="HGSｺﾞｼｯｸM" w:eastAsia="HGSｺﾞｼｯｸM" w:hAnsi="HGｺﾞｼｯｸE"/>
          <w:sz w:val="20"/>
          <w:szCs w:val="20"/>
        </w:rPr>
      </w:pPr>
      <w:r>
        <w:rPr>
          <w:rFonts w:ascii="HGSｺﾞｼｯｸM" w:eastAsia="HGSｺﾞｼｯｸM" w:hAnsi="HGｺﾞｼｯｸE" w:hint="eastAsia"/>
          <w:sz w:val="20"/>
          <w:szCs w:val="20"/>
        </w:rPr>
        <w:t>【</w:t>
      </w:r>
      <w:r w:rsidR="00291BE1">
        <w:rPr>
          <w:rFonts w:ascii="HGSｺﾞｼｯｸM" w:eastAsia="HGSｺﾞｼｯｸM" w:hAnsi="HGｺﾞｼｯｸE" w:hint="eastAsia"/>
          <w:sz w:val="20"/>
          <w:szCs w:val="20"/>
        </w:rPr>
        <w:t>手引き様式第</w:t>
      </w:r>
      <w:r>
        <w:rPr>
          <w:rFonts w:ascii="HGSｺﾞｼｯｸM" w:eastAsia="HGSｺﾞｼｯｸM" w:hAnsi="HGｺﾞｼｯｸE" w:hint="eastAsia"/>
          <w:sz w:val="20"/>
          <w:szCs w:val="20"/>
        </w:rPr>
        <w:t>3</w:t>
      </w:r>
      <w:r w:rsidR="00291BE1" w:rsidRPr="00A41E9C">
        <w:rPr>
          <w:rFonts w:ascii="HGSｺﾞｼｯｸM" w:eastAsia="HGSｺﾞｼｯｸM" w:hAnsi="HGｺﾞｼｯｸE" w:hint="eastAsia"/>
          <w:sz w:val="20"/>
          <w:szCs w:val="20"/>
        </w:rPr>
        <w:t>号</w:t>
      </w:r>
      <w:r w:rsidR="00291BE1">
        <w:rPr>
          <w:rFonts w:ascii="HGSｺﾞｼｯｸM" w:eastAsia="HGSｺﾞｼｯｸM" w:hAnsi="HGｺﾞｼｯｸE" w:hint="eastAsia"/>
          <w:sz w:val="20"/>
          <w:szCs w:val="20"/>
        </w:rPr>
        <w:t>その1</w:t>
      </w:r>
      <w:r>
        <w:rPr>
          <w:rFonts w:ascii="HGSｺﾞｼｯｸM" w:eastAsia="HGSｺﾞｼｯｸM" w:hAnsi="HGｺﾞｼｯｸE" w:hint="eastAsia"/>
          <w:sz w:val="20"/>
          <w:szCs w:val="20"/>
        </w:rPr>
        <w:t>】（参考様式）</w:t>
      </w:r>
    </w:p>
    <w:p w:rsidR="004238F7" w:rsidRPr="00460B69" w:rsidRDefault="004238F7" w:rsidP="004238F7">
      <w:pPr>
        <w:spacing w:line="200" w:lineRule="exact"/>
        <w:jc w:val="left"/>
        <w:rPr>
          <w:rFonts w:ascii="HGSｺﾞｼｯｸM" w:eastAsia="HGSｺﾞｼｯｸM" w:hAnsi="HGｺﾞｼｯｸE"/>
          <w:sz w:val="20"/>
          <w:szCs w:val="20"/>
        </w:rPr>
      </w:pPr>
    </w:p>
    <w:p w:rsidR="00291BE1" w:rsidRPr="00231DA8" w:rsidRDefault="00291BE1" w:rsidP="00291BE1">
      <w:pPr>
        <w:jc w:val="center"/>
        <w:rPr>
          <w:rFonts w:ascii="HGSｺﾞｼｯｸM" w:eastAsia="HGSｺﾞｼｯｸM" w:hAnsi="HGｺﾞｼｯｸE"/>
          <w:sz w:val="24"/>
          <w:szCs w:val="24"/>
        </w:rPr>
      </w:pPr>
      <w:r w:rsidRPr="00231DA8">
        <w:rPr>
          <w:rFonts w:ascii="HGSｺﾞｼｯｸM" w:eastAsia="HGSｺﾞｼｯｸM" w:hAnsi="HGｺﾞｼｯｸE" w:hint="eastAsia"/>
          <w:sz w:val="24"/>
          <w:szCs w:val="24"/>
        </w:rPr>
        <w:t>埋立て等許可通知書</w:t>
      </w:r>
    </w:p>
    <w:p w:rsidR="00291BE1" w:rsidRPr="00231DA8" w:rsidRDefault="00291BE1" w:rsidP="00291BE1">
      <w:pPr>
        <w:jc w:val="right"/>
        <w:rPr>
          <w:rFonts w:ascii="HGSｺﾞｼｯｸM" w:eastAsia="HGSｺﾞｼｯｸM" w:hAnsi="HGｺﾞｼｯｸE"/>
          <w:sz w:val="20"/>
          <w:szCs w:val="20"/>
        </w:rPr>
      </w:pPr>
      <w:r w:rsidRPr="00231DA8">
        <w:rPr>
          <w:rFonts w:ascii="HGSｺﾞｼｯｸM" w:eastAsia="HGSｺﾞｼｯｸM" w:hAnsi="HGｺﾞｼｯｸE" w:hint="eastAsia"/>
          <w:sz w:val="20"/>
          <w:szCs w:val="20"/>
        </w:rPr>
        <w:t>年　　月　　日</w:t>
      </w:r>
    </w:p>
    <w:p w:rsidR="00291BE1" w:rsidRPr="00231DA8" w:rsidRDefault="00291BE1" w:rsidP="00291BE1">
      <w:pPr>
        <w:rPr>
          <w:rFonts w:ascii="HGSｺﾞｼｯｸM" w:eastAsia="HGSｺﾞｼｯｸM" w:hAnsi="HGｺﾞｼｯｸE"/>
        </w:rPr>
      </w:pPr>
      <w:r w:rsidRPr="00231DA8">
        <w:rPr>
          <w:rFonts w:ascii="HGSｺﾞｼｯｸM" w:eastAsia="HGSｺﾞｼｯｸM" w:hAnsi="HGｺﾞｼｯｸE" w:hint="eastAsia"/>
        </w:rPr>
        <w:t>土地所有者　　　　　　　様</w:t>
      </w:r>
    </w:p>
    <w:p w:rsidR="00291BE1" w:rsidRPr="00231DA8" w:rsidRDefault="00291BE1" w:rsidP="00291BE1">
      <w:pPr>
        <w:rPr>
          <w:rFonts w:ascii="HGSｺﾞｼｯｸM" w:eastAsia="HGSｺﾞｼｯｸM" w:hAnsi="HGｺﾞｼｯｸE"/>
        </w:rPr>
      </w:pPr>
    </w:p>
    <w:p w:rsidR="00291BE1" w:rsidRPr="00231DA8" w:rsidRDefault="00291BE1" w:rsidP="00291BE1">
      <w:pPr>
        <w:ind w:leftChars="1700" w:left="3570"/>
        <w:rPr>
          <w:rFonts w:ascii="HGSｺﾞｼｯｸM" w:eastAsia="HGSｺﾞｼｯｸM" w:hAnsi="HGｺﾞｼｯｸE"/>
        </w:rPr>
      </w:pPr>
      <w:r w:rsidRPr="00231DA8">
        <w:rPr>
          <w:rFonts w:ascii="HGSｺﾞｼｯｸM" w:eastAsia="HGSｺﾞｼｯｸM" w:hAnsi="HGｺﾞｼｯｸE" w:hint="eastAsia"/>
        </w:rPr>
        <w:t xml:space="preserve">住　所　　　</w:t>
      </w:r>
    </w:p>
    <w:p w:rsidR="00291BE1" w:rsidRPr="00231DA8" w:rsidRDefault="00291BE1" w:rsidP="00291BE1">
      <w:pPr>
        <w:ind w:leftChars="1700" w:left="3570"/>
        <w:rPr>
          <w:rFonts w:ascii="HGSｺﾞｼｯｸM" w:eastAsia="HGSｺﾞｼｯｸM" w:hAnsi="HGｺﾞｼｯｸE"/>
        </w:rPr>
      </w:pPr>
    </w:p>
    <w:p w:rsidR="00291BE1" w:rsidRPr="00231DA8" w:rsidRDefault="00291BE1" w:rsidP="00291BE1">
      <w:pPr>
        <w:ind w:leftChars="1700" w:left="3570"/>
        <w:rPr>
          <w:rFonts w:ascii="HGSｺﾞｼｯｸM" w:eastAsia="HGSｺﾞｼｯｸM" w:hAnsi="HGｺﾞｼｯｸE"/>
        </w:rPr>
      </w:pPr>
      <w:r w:rsidRPr="00231DA8">
        <w:rPr>
          <w:rFonts w:ascii="HGSｺﾞｼｯｸM" w:eastAsia="HGSｺﾞｼｯｸM" w:hAnsi="HGｺﾞｼｯｸE" w:hint="eastAsia"/>
        </w:rPr>
        <w:t>氏　名　　　　　　　　　　　　　　　　　　　　　　印</w:t>
      </w:r>
    </w:p>
    <w:p w:rsidR="00291BE1" w:rsidRPr="00231DA8" w:rsidRDefault="00291BE1" w:rsidP="00291BE1">
      <w:pPr>
        <w:jc w:val="right"/>
        <w:rPr>
          <w:rFonts w:ascii="HGSｺﾞｼｯｸM" w:eastAsia="HGSｺﾞｼｯｸM" w:hAnsi="HGｺﾞｼｯｸE"/>
          <w:sz w:val="18"/>
          <w:szCs w:val="18"/>
        </w:rPr>
      </w:pPr>
      <w:r w:rsidRPr="00231DA8">
        <w:rPr>
          <w:rFonts w:ascii="HGSｺﾞｼｯｸM" w:eastAsia="HGSｺﾞｼｯｸM" w:hAnsi="HGｺﾞｼｯｸE" w:hint="eastAsia"/>
          <w:sz w:val="18"/>
          <w:szCs w:val="18"/>
        </w:rPr>
        <w:t>（法人にあっては、その名称、主たる事務所の所在地及び代表者の氏名）</w:t>
      </w:r>
    </w:p>
    <w:p w:rsidR="00291BE1" w:rsidRPr="00231DA8" w:rsidRDefault="003E13E6" w:rsidP="00291BE1">
      <w:pPr>
        <w:rPr>
          <w:rFonts w:ascii="HGSｺﾞｼｯｸM" w:eastAsia="HGSｺﾞｼｯｸM" w:hAnsi="HGｺﾞｼｯｸE"/>
        </w:rPr>
      </w:pPr>
      <w:r>
        <w:rPr>
          <w:rFonts w:ascii="HGSｺﾞｼｯｸM" w:eastAsia="HGSｺﾞｼｯｸM" w:hAnsi="HGｺﾞｼｯｸE" w:hint="eastAsia"/>
        </w:rPr>
        <w:t xml:space="preserve">　三重県</w:t>
      </w:r>
      <w:r w:rsidR="00291BE1" w:rsidRPr="00231DA8">
        <w:rPr>
          <w:rFonts w:ascii="HGSｺﾞｼｯｸM" w:eastAsia="HGSｺﾞｼｯｸM" w:hAnsi="HGｺﾞｼｯｸE" w:hint="eastAsia"/>
        </w:rPr>
        <w:t>土砂</w:t>
      </w:r>
      <w:r>
        <w:rPr>
          <w:rFonts w:ascii="HGSｺﾞｼｯｸM" w:eastAsia="HGSｺﾞｼｯｸM" w:hAnsi="HGｺﾞｼｯｸE" w:hint="eastAsia"/>
        </w:rPr>
        <w:t>等の</w:t>
      </w:r>
      <w:r w:rsidR="00291BE1" w:rsidRPr="00231DA8">
        <w:rPr>
          <w:rFonts w:ascii="HGSｺﾞｼｯｸM" w:eastAsia="HGSｺﾞｼｯｸM" w:hAnsi="HGｺﾞｼｯｸE" w:hint="eastAsia"/>
        </w:rPr>
        <w:t>埋立て等の規制に関する条例第</w:t>
      </w:r>
      <w:r>
        <w:rPr>
          <w:rFonts w:ascii="HGSｺﾞｼｯｸM" w:eastAsia="HGSｺﾞｼｯｸM" w:hAnsi="HGｺﾞｼｯｸE" w:hint="eastAsia"/>
        </w:rPr>
        <w:t>16</w:t>
      </w:r>
      <w:r w:rsidR="00291BE1" w:rsidRPr="00231DA8">
        <w:rPr>
          <w:rFonts w:ascii="HGSｺﾞｼｯｸM" w:eastAsia="HGSｺﾞｼｯｸM" w:hAnsi="HGｺﾞｼｯｸE" w:hint="eastAsia"/>
        </w:rPr>
        <w:t>条第1項及び同条第2項の規定により、同条例第</w:t>
      </w:r>
      <w:r>
        <w:rPr>
          <w:rFonts w:ascii="HGSｺﾞｼｯｸM" w:eastAsia="HGSｺﾞｼｯｸM" w:hAnsi="HGｺﾞｼｯｸE" w:hint="eastAsia"/>
        </w:rPr>
        <w:t>9条の許可を受けたことを、関係書類</w:t>
      </w:r>
      <w:r w:rsidR="00291BE1" w:rsidRPr="00231DA8">
        <w:rPr>
          <w:rFonts w:ascii="HGSｺﾞｼｯｸM" w:eastAsia="HGSｺﾞｼｯｸM" w:hAnsi="HGｺﾞｼｯｸE" w:hint="eastAsia"/>
        </w:rPr>
        <w:t>を添えて、次の事項とともに通知します。</w:t>
      </w:r>
    </w:p>
    <w:tbl>
      <w:tblPr>
        <w:tblStyle w:val="a6"/>
        <w:tblW w:w="0" w:type="auto"/>
        <w:tblInd w:w="108" w:type="dxa"/>
        <w:tblLook w:val="04A0" w:firstRow="1" w:lastRow="0" w:firstColumn="1" w:lastColumn="0" w:noHBand="0" w:noVBand="1"/>
      </w:tblPr>
      <w:tblGrid>
        <w:gridCol w:w="5670"/>
        <w:gridCol w:w="3508"/>
      </w:tblGrid>
      <w:tr w:rsidR="00291BE1" w:rsidRPr="00231DA8" w:rsidTr="00B231BD">
        <w:trPr>
          <w:trHeight w:val="20"/>
        </w:trPr>
        <w:tc>
          <w:tcPr>
            <w:tcW w:w="5670" w:type="dxa"/>
            <w:noWrap/>
            <w:vAlign w:val="center"/>
          </w:tcPr>
          <w:p w:rsidR="00291BE1" w:rsidRPr="00231DA8" w:rsidRDefault="00291BE1" w:rsidP="00B231BD">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許可年月日及び許可番号</w:t>
            </w:r>
          </w:p>
        </w:tc>
        <w:tc>
          <w:tcPr>
            <w:tcW w:w="3508" w:type="dxa"/>
          </w:tcPr>
          <w:p w:rsidR="00291BE1" w:rsidRPr="00231DA8" w:rsidRDefault="00291BE1" w:rsidP="00B231BD">
            <w:pPr>
              <w:spacing w:line="320" w:lineRule="exact"/>
              <w:jc w:val="center"/>
              <w:rPr>
                <w:rFonts w:ascii="HGSｺﾞｼｯｸM" w:eastAsia="HGSｺﾞｼｯｸM" w:hAnsiTheme="majorEastAsia"/>
                <w:sz w:val="20"/>
                <w:szCs w:val="20"/>
              </w:rPr>
            </w:pPr>
          </w:p>
        </w:tc>
      </w:tr>
      <w:tr w:rsidR="00291BE1" w:rsidRPr="00231DA8" w:rsidTr="00B231BD">
        <w:trPr>
          <w:trHeight w:val="20"/>
        </w:trPr>
        <w:tc>
          <w:tcPr>
            <w:tcW w:w="5670" w:type="dxa"/>
            <w:noWrap/>
            <w:vAlign w:val="center"/>
          </w:tcPr>
          <w:p w:rsidR="00291BE1" w:rsidRPr="00231DA8" w:rsidRDefault="00291BE1" w:rsidP="00B231BD">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土砂</w:t>
            </w:r>
            <w:r w:rsidR="003E13E6">
              <w:rPr>
                <w:rFonts w:ascii="HGSｺﾞｼｯｸM" w:eastAsia="HGSｺﾞｼｯｸM" w:hAnsiTheme="majorEastAsia" w:hint="eastAsia"/>
                <w:sz w:val="20"/>
                <w:szCs w:val="20"/>
              </w:rPr>
              <w:t>等の</w:t>
            </w:r>
            <w:r w:rsidRPr="00231DA8">
              <w:rPr>
                <w:rFonts w:ascii="HGSｺﾞｼｯｸM" w:eastAsia="HGSｺﾞｼｯｸM" w:hAnsiTheme="majorEastAsia" w:hint="eastAsia"/>
                <w:sz w:val="20"/>
                <w:szCs w:val="20"/>
              </w:rPr>
              <w:t>埋立て等の目的</w:t>
            </w:r>
          </w:p>
        </w:tc>
        <w:tc>
          <w:tcPr>
            <w:tcW w:w="3508" w:type="dxa"/>
          </w:tcPr>
          <w:p w:rsidR="00291BE1" w:rsidRPr="00231DA8" w:rsidRDefault="00291BE1" w:rsidP="00B231BD">
            <w:pPr>
              <w:spacing w:line="320" w:lineRule="exact"/>
              <w:jc w:val="center"/>
              <w:rPr>
                <w:rFonts w:ascii="HGSｺﾞｼｯｸM" w:eastAsia="HGSｺﾞｼｯｸM" w:hAnsiTheme="majorEastAsia"/>
                <w:sz w:val="20"/>
                <w:szCs w:val="20"/>
              </w:rPr>
            </w:pPr>
          </w:p>
        </w:tc>
      </w:tr>
      <w:tr w:rsidR="00291BE1" w:rsidRPr="00231DA8" w:rsidTr="00B231BD">
        <w:trPr>
          <w:trHeight w:val="20"/>
        </w:trPr>
        <w:tc>
          <w:tcPr>
            <w:tcW w:w="5670" w:type="dxa"/>
            <w:noWrap/>
          </w:tcPr>
          <w:p w:rsidR="00291BE1" w:rsidRPr="00231DA8" w:rsidRDefault="00291BE1" w:rsidP="00B231BD">
            <w:pPr>
              <w:spacing w:line="320" w:lineRule="exact"/>
              <w:jc w:val="left"/>
              <w:rPr>
                <w:rFonts w:ascii="HGSｺﾞｼｯｸM" w:eastAsia="HGSｺﾞｼｯｸM" w:hAnsi="ＭＳ ゴシック"/>
                <w:sz w:val="20"/>
                <w:szCs w:val="20"/>
              </w:rPr>
            </w:pPr>
            <w:r w:rsidRPr="00231DA8">
              <w:rPr>
                <w:rFonts w:ascii="HGSｺﾞｼｯｸM" w:eastAsia="HGSｺﾞｼｯｸM" w:hAnsiTheme="majorEastAsia" w:hint="eastAsia"/>
                <w:sz w:val="20"/>
              </w:rPr>
              <w:t>埋立て等区域の位置</w:t>
            </w:r>
          </w:p>
        </w:tc>
        <w:tc>
          <w:tcPr>
            <w:tcW w:w="3508" w:type="dxa"/>
          </w:tcPr>
          <w:p w:rsidR="00291BE1" w:rsidRPr="00231DA8" w:rsidRDefault="00291BE1" w:rsidP="00B231BD">
            <w:pPr>
              <w:spacing w:line="320" w:lineRule="exact"/>
              <w:jc w:val="center"/>
              <w:rPr>
                <w:rFonts w:ascii="HGSｺﾞｼｯｸM" w:eastAsia="HGSｺﾞｼｯｸM" w:hAnsiTheme="majorEastAsia"/>
                <w:sz w:val="20"/>
                <w:szCs w:val="20"/>
              </w:rPr>
            </w:pPr>
          </w:p>
        </w:tc>
      </w:tr>
      <w:tr w:rsidR="00291BE1" w:rsidRPr="00231DA8" w:rsidTr="00B231BD">
        <w:trPr>
          <w:trHeight w:val="20"/>
        </w:trPr>
        <w:tc>
          <w:tcPr>
            <w:tcW w:w="5670" w:type="dxa"/>
            <w:noWrap/>
          </w:tcPr>
          <w:p w:rsidR="00291BE1" w:rsidRPr="00231DA8" w:rsidRDefault="003E13E6" w:rsidP="00B231BD">
            <w:pPr>
              <w:spacing w:line="320" w:lineRule="exact"/>
              <w:jc w:val="left"/>
              <w:rPr>
                <w:rFonts w:ascii="HGSｺﾞｼｯｸM" w:eastAsia="HGSｺﾞｼｯｸM" w:hAnsi="ＭＳ ゴシック"/>
                <w:sz w:val="20"/>
                <w:szCs w:val="20"/>
              </w:rPr>
            </w:pPr>
            <w:r>
              <w:rPr>
                <w:rFonts w:ascii="HGSｺﾞｼｯｸM" w:eastAsia="HGSｺﾞｼｯｸM" w:hAnsiTheme="majorEastAsia" w:hint="eastAsia"/>
                <w:sz w:val="20"/>
              </w:rPr>
              <w:t>埋立て等区域の規模</w:t>
            </w:r>
          </w:p>
        </w:tc>
        <w:tc>
          <w:tcPr>
            <w:tcW w:w="3508" w:type="dxa"/>
          </w:tcPr>
          <w:p w:rsidR="00291BE1" w:rsidRPr="00231DA8" w:rsidRDefault="00291BE1" w:rsidP="00B231BD">
            <w:pPr>
              <w:spacing w:line="320" w:lineRule="exact"/>
              <w:jc w:val="center"/>
              <w:rPr>
                <w:rFonts w:ascii="HGSｺﾞｼｯｸM" w:eastAsia="HGSｺﾞｼｯｸM" w:hAnsiTheme="majorEastAsia"/>
                <w:sz w:val="20"/>
                <w:szCs w:val="20"/>
              </w:rPr>
            </w:pPr>
          </w:p>
        </w:tc>
      </w:tr>
      <w:tr w:rsidR="00291BE1" w:rsidRPr="00231DA8" w:rsidTr="00B231BD">
        <w:trPr>
          <w:trHeight w:val="20"/>
        </w:trPr>
        <w:tc>
          <w:tcPr>
            <w:tcW w:w="5670" w:type="dxa"/>
            <w:noWrap/>
          </w:tcPr>
          <w:p w:rsidR="00291BE1" w:rsidRPr="00231DA8" w:rsidRDefault="00291BE1" w:rsidP="00B231BD">
            <w:pPr>
              <w:spacing w:line="320" w:lineRule="exact"/>
              <w:jc w:val="left"/>
              <w:rPr>
                <w:rFonts w:ascii="HGSｺﾞｼｯｸM" w:eastAsia="HGSｺﾞｼｯｸM" w:hAnsi="ＭＳ ゴシック"/>
                <w:sz w:val="20"/>
                <w:szCs w:val="20"/>
              </w:rPr>
            </w:pPr>
            <w:r w:rsidRPr="00231DA8">
              <w:rPr>
                <w:rFonts w:ascii="HGSｺﾞｼｯｸM" w:eastAsia="HGSｺﾞｼｯｸM" w:hAnsiTheme="majorEastAsia" w:hint="eastAsia"/>
                <w:sz w:val="20"/>
              </w:rPr>
              <w:t>土砂</w:t>
            </w:r>
            <w:r w:rsidR="003E13E6">
              <w:rPr>
                <w:rFonts w:ascii="HGSｺﾞｼｯｸM" w:eastAsia="HGSｺﾞｼｯｸM" w:hAnsiTheme="majorEastAsia" w:hint="eastAsia"/>
                <w:sz w:val="20"/>
              </w:rPr>
              <w:t>等の</w:t>
            </w:r>
            <w:r w:rsidRPr="00231DA8">
              <w:rPr>
                <w:rFonts w:ascii="HGSｺﾞｼｯｸM" w:eastAsia="HGSｺﾞｼｯｸM" w:hAnsiTheme="majorEastAsia" w:hint="eastAsia"/>
                <w:sz w:val="20"/>
              </w:rPr>
              <w:t>埋立て等の施工を管理する事務所（以下「管理事務所」という。）の所在地</w:t>
            </w:r>
          </w:p>
        </w:tc>
        <w:tc>
          <w:tcPr>
            <w:tcW w:w="3508" w:type="dxa"/>
          </w:tcPr>
          <w:p w:rsidR="00291BE1" w:rsidRPr="00231DA8" w:rsidRDefault="00291BE1" w:rsidP="00B231BD">
            <w:pPr>
              <w:spacing w:line="320" w:lineRule="exact"/>
              <w:jc w:val="center"/>
              <w:rPr>
                <w:rFonts w:ascii="HGSｺﾞｼｯｸM" w:eastAsia="HGSｺﾞｼｯｸM" w:hAnsiTheme="majorEastAsia"/>
                <w:sz w:val="20"/>
                <w:szCs w:val="20"/>
              </w:rPr>
            </w:pPr>
          </w:p>
        </w:tc>
      </w:tr>
      <w:tr w:rsidR="00291BE1" w:rsidRPr="0090286F" w:rsidTr="00B231BD">
        <w:trPr>
          <w:trHeight w:val="20"/>
        </w:trPr>
        <w:tc>
          <w:tcPr>
            <w:tcW w:w="5670" w:type="dxa"/>
            <w:noWrap/>
          </w:tcPr>
          <w:p w:rsidR="00291BE1" w:rsidRPr="00BD23AF" w:rsidRDefault="00291BE1" w:rsidP="00B231BD">
            <w:pPr>
              <w:spacing w:line="320" w:lineRule="exact"/>
              <w:jc w:val="left"/>
              <w:rPr>
                <w:rFonts w:ascii="HGSｺﾞｼｯｸM" w:eastAsia="HGSｺﾞｼｯｸM" w:hAnsi="ＭＳ ゴシック"/>
                <w:sz w:val="20"/>
                <w:szCs w:val="20"/>
              </w:rPr>
            </w:pPr>
            <w:r w:rsidRPr="00BD23AF">
              <w:rPr>
                <w:rFonts w:ascii="HGSｺﾞｼｯｸM" w:eastAsia="HGSｺﾞｼｯｸM" w:hAnsiTheme="majorEastAsia" w:hint="eastAsia"/>
                <w:sz w:val="20"/>
              </w:rPr>
              <w:t>当該管理事務所に置く管理責任者の氏名及び職名</w:t>
            </w:r>
          </w:p>
        </w:tc>
        <w:tc>
          <w:tcPr>
            <w:tcW w:w="3508" w:type="dxa"/>
          </w:tcPr>
          <w:p w:rsidR="00291BE1" w:rsidRPr="00ED0CA9" w:rsidRDefault="00291BE1" w:rsidP="00B231BD">
            <w:pPr>
              <w:spacing w:line="320" w:lineRule="exact"/>
              <w:jc w:val="center"/>
              <w:rPr>
                <w:rFonts w:ascii="HGSｺﾞｼｯｸM" w:eastAsia="HGSｺﾞｼｯｸM" w:hAnsiTheme="majorEastAsia"/>
                <w:color w:val="000000" w:themeColor="text1"/>
                <w:sz w:val="20"/>
                <w:szCs w:val="20"/>
              </w:rPr>
            </w:pPr>
          </w:p>
        </w:tc>
      </w:tr>
      <w:tr w:rsidR="00291BE1" w:rsidRPr="0090286F" w:rsidTr="00B231BD">
        <w:trPr>
          <w:trHeight w:val="20"/>
        </w:trPr>
        <w:tc>
          <w:tcPr>
            <w:tcW w:w="5670" w:type="dxa"/>
            <w:noWrap/>
          </w:tcPr>
          <w:p w:rsidR="00291BE1" w:rsidRPr="00BD23AF" w:rsidRDefault="00291BE1" w:rsidP="00B231BD">
            <w:pPr>
              <w:spacing w:line="320" w:lineRule="exact"/>
              <w:jc w:val="left"/>
              <w:rPr>
                <w:rFonts w:ascii="HGSｺﾞｼｯｸM" w:eastAsia="HGSｺﾞｼｯｸM" w:hAnsiTheme="majorEastAsia"/>
                <w:sz w:val="20"/>
              </w:rPr>
            </w:pPr>
            <w:r w:rsidRPr="00BD23AF">
              <w:rPr>
                <w:rFonts w:ascii="HGSｺﾞｼｯｸM" w:eastAsia="HGSｺﾞｼｯｸM" w:hAnsiTheme="majorEastAsia" w:hint="eastAsia"/>
                <w:sz w:val="20"/>
              </w:rPr>
              <w:t>土砂</w:t>
            </w:r>
            <w:r w:rsidR="003E13E6">
              <w:rPr>
                <w:rFonts w:ascii="HGSｺﾞｼｯｸM" w:eastAsia="HGSｺﾞｼｯｸM" w:hAnsiTheme="majorEastAsia" w:hint="eastAsia"/>
                <w:sz w:val="20"/>
              </w:rPr>
              <w:t>等の</w:t>
            </w:r>
            <w:r w:rsidRPr="00BD23AF">
              <w:rPr>
                <w:rFonts w:ascii="HGSｺﾞｼｯｸM" w:eastAsia="HGSｺﾞｼｯｸM" w:hAnsiTheme="majorEastAsia" w:hint="eastAsia"/>
                <w:sz w:val="20"/>
              </w:rPr>
              <w:t>埋立て等に供する施設の設置に関する計画</w:t>
            </w:r>
          </w:p>
        </w:tc>
        <w:tc>
          <w:tcPr>
            <w:tcW w:w="3508" w:type="dxa"/>
          </w:tcPr>
          <w:p w:rsidR="00291BE1" w:rsidRPr="00ED0CA9" w:rsidRDefault="00291BE1" w:rsidP="00B231BD">
            <w:pPr>
              <w:spacing w:line="320" w:lineRule="exact"/>
              <w:jc w:val="center"/>
              <w:rPr>
                <w:rFonts w:ascii="HGSｺﾞｼｯｸM" w:eastAsia="HGSｺﾞｼｯｸM" w:hAnsiTheme="majorEastAsia"/>
                <w:color w:val="000000" w:themeColor="text1"/>
                <w:sz w:val="20"/>
                <w:szCs w:val="20"/>
              </w:rPr>
            </w:pPr>
          </w:p>
        </w:tc>
      </w:tr>
      <w:tr w:rsidR="00291BE1" w:rsidRPr="0090286F" w:rsidTr="00B231BD">
        <w:trPr>
          <w:trHeight w:val="20"/>
        </w:trPr>
        <w:tc>
          <w:tcPr>
            <w:tcW w:w="5670" w:type="dxa"/>
            <w:noWrap/>
          </w:tcPr>
          <w:p w:rsidR="00291BE1" w:rsidRPr="00BD23AF" w:rsidRDefault="00291BE1" w:rsidP="00B231BD">
            <w:pPr>
              <w:spacing w:line="320" w:lineRule="exact"/>
              <w:jc w:val="left"/>
              <w:rPr>
                <w:rFonts w:ascii="HGSｺﾞｼｯｸM" w:eastAsia="HGSｺﾞｼｯｸM" w:hAnsi="ＭＳ ゴシック"/>
                <w:sz w:val="20"/>
                <w:szCs w:val="20"/>
              </w:rPr>
            </w:pPr>
            <w:r w:rsidRPr="00BD23AF">
              <w:rPr>
                <w:rFonts w:ascii="HGSｺﾞｼｯｸM" w:eastAsia="HGSｺﾞｼｯｸM" w:hAnsiTheme="majorEastAsia" w:hint="eastAsia"/>
                <w:sz w:val="20"/>
              </w:rPr>
              <w:t>埋立て等に使用される土砂</w:t>
            </w:r>
            <w:r w:rsidR="003E13E6">
              <w:rPr>
                <w:rFonts w:ascii="HGSｺﾞｼｯｸM" w:eastAsia="HGSｺﾞｼｯｸM" w:hAnsiTheme="majorEastAsia" w:hint="eastAsia"/>
                <w:sz w:val="20"/>
              </w:rPr>
              <w:t>等</w:t>
            </w:r>
            <w:r w:rsidRPr="00BD23AF">
              <w:rPr>
                <w:rFonts w:ascii="HGSｺﾞｼｯｸM" w:eastAsia="HGSｺﾞｼｯｸM" w:hAnsiTheme="majorEastAsia" w:hint="eastAsia"/>
                <w:sz w:val="20"/>
              </w:rPr>
              <w:t>の量</w:t>
            </w:r>
            <w:r w:rsidRPr="00BD23AF">
              <w:rPr>
                <w:rFonts w:ascii="HGSｺﾞｼｯｸM" w:eastAsia="HGSｺﾞｼｯｸM" w:hAnsiTheme="minorEastAsia" w:cs="Times New Roman" w:hint="eastAsia"/>
                <w:sz w:val="20"/>
                <w:szCs w:val="20"/>
              </w:rPr>
              <w:t>（※1）</w:t>
            </w:r>
          </w:p>
        </w:tc>
        <w:tc>
          <w:tcPr>
            <w:tcW w:w="3508" w:type="dxa"/>
          </w:tcPr>
          <w:p w:rsidR="00291BE1" w:rsidRPr="00ED0CA9" w:rsidRDefault="00291BE1" w:rsidP="00B231BD">
            <w:pPr>
              <w:spacing w:line="320" w:lineRule="exact"/>
              <w:jc w:val="center"/>
              <w:rPr>
                <w:rFonts w:ascii="HGSｺﾞｼｯｸM" w:eastAsia="HGSｺﾞｼｯｸM" w:hAnsiTheme="majorEastAsia"/>
                <w:color w:val="000000" w:themeColor="text1"/>
                <w:sz w:val="20"/>
                <w:szCs w:val="20"/>
              </w:rPr>
            </w:pPr>
          </w:p>
        </w:tc>
      </w:tr>
      <w:tr w:rsidR="00291BE1" w:rsidRPr="0090286F" w:rsidTr="00B231BD">
        <w:trPr>
          <w:trHeight w:val="20"/>
        </w:trPr>
        <w:tc>
          <w:tcPr>
            <w:tcW w:w="5670" w:type="dxa"/>
            <w:noWrap/>
          </w:tcPr>
          <w:p w:rsidR="00291BE1" w:rsidRPr="00BD23AF" w:rsidRDefault="00291BE1" w:rsidP="00B231BD">
            <w:pPr>
              <w:spacing w:line="320" w:lineRule="exact"/>
              <w:jc w:val="left"/>
              <w:rPr>
                <w:rFonts w:ascii="HGSｺﾞｼｯｸM" w:eastAsia="HGSｺﾞｼｯｸM" w:hAnsi="ＭＳ ゴシック"/>
                <w:sz w:val="20"/>
                <w:szCs w:val="20"/>
              </w:rPr>
            </w:pPr>
            <w:r w:rsidRPr="00BD23AF">
              <w:rPr>
                <w:rFonts w:ascii="HGSｺﾞｼｯｸM" w:eastAsia="HGSｺﾞｼｯｸM" w:hAnsiTheme="majorEastAsia" w:hint="eastAsia"/>
                <w:sz w:val="20"/>
              </w:rPr>
              <w:t>土砂</w:t>
            </w:r>
            <w:r w:rsidR="003E13E6">
              <w:rPr>
                <w:rFonts w:ascii="HGSｺﾞｼｯｸM" w:eastAsia="HGSｺﾞｼｯｸM" w:hAnsiTheme="majorEastAsia" w:hint="eastAsia"/>
                <w:sz w:val="20"/>
              </w:rPr>
              <w:t>等の</w:t>
            </w:r>
            <w:r w:rsidRPr="00BD23AF">
              <w:rPr>
                <w:rFonts w:ascii="HGSｺﾞｼｯｸM" w:eastAsia="HGSｺﾞｼｯｸM" w:hAnsiTheme="majorEastAsia" w:hint="eastAsia"/>
                <w:sz w:val="20"/>
              </w:rPr>
              <w:t>埋立て等の期間</w:t>
            </w:r>
          </w:p>
        </w:tc>
        <w:tc>
          <w:tcPr>
            <w:tcW w:w="3508" w:type="dxa"/>
          </w:tcPr>
          <w:p w:rsidR="00291BE1" w:rsidRPr="00ED0CA9" w:rsidRDefault="00291BE1" w:rsidP="00B231BD">
            <w:pPr>
              <w:spacing w:line="320" w:lineRule="exact"/>
              <w:jc w:val="center"/>
              <w:rPr>
                <w:rFonts w:ascii="HGSｺﾞｼｯｸM" w:eastAsia="HGSｺﾞｼｯｸM" w:hAnsiTheme="majorEastAsia"/>
                <w:color w:val="000000" w:themeColor="text1"/>
                <w:sz w:val="20"/>
                <w:szCs w:val="20"/>
              </w:rPr>
            </w:pPr>
          </w:p>
        </w:tc>
      </w:tr>
      <w:tr w:rsidR="00291BE1" w:rsidRPr="0090286F" w:rsidTr="00B231BD">
        <w:trPr>
          <w:trHeight w:val="20"/>
        </w:trPr>
        <w:tc>
          <w:tcPr>
            <w:tcW w:w="5670" w:type="dxa"/>
            <w:noWrap/>
          </w:tcPr>
          <w:p w:rsidR="00291BE1" w:rsidRPr="00BD23AF" w:rsidRDefault="00291BE1" w:rsidP="00B231BD">
            <w:pPr>
              <w:spacing w:line="320" w:lineRule="exact"/>
              <w:jc w:val="left"/>
              <w:rPr>
                <w:rFonts w:ascii="HGSｺﾞｼｯｸM" w:eastAsia="HGSｺﾞｼｯｸM" w:hAnsi="ＭＳ ゴシック"/>
                <w:sz w:val="20"/>
                <w:szCs w:val="20"/>
              </w:rPr>
            </w:pPr>
            <w:r w:rsidRPr="00BD23AF">
              <w:rPr>
                <w:rFonts w:ascii="HGSｺﾞｼｯｸM" w:eastAsia="HGSｺﾞｼｯｸM" w:hAnsiTheme="majorEastAsia" w:hint="eastAsia"/>
                <w:sz w:val="20"/>
              </w:rPr>
              <w:t>土砂</w:t>
            </w:r>
            <w:r w:rsidR="003E13E6">
              <w:rPr>
                <w:rFonts w:ascii="HGSｺﾞｼｯｸM" w:eastAsia="HGSｺﾞｼｯｸM" w:hAnsiTheme="majorEastAsia" w:hint="eastAsia"/>
                <w:sz w:val="20"/>
              </w:rPr>
              <w:t>等の</w:t>
            </w:r>
            <w:r w:rsidRPr="00BD23AF">
              <w:rPr>
                <w:rFonts w:ascii="HGSｺﾞｼｯｸM" w:eastAsia="HGSｺﾞｼｯｸM" w:hAnsiTheme="majorEastAsia" w:hint="eastAsia"/>
                <w:sz w:val="20"/>
              </w:rPr>
              <w:t>埋立て等の土砂</w:t>
            </w:r>
            <w:r w:rsidR="003E13E6">
              <w:rPr>
                <w:rFonts w:ascii="HGSｺﾞｼｯｸM" w:eastAsia="HGSｺﾞｼｯｸM" w:hAnsiTheme="majorEastAsia" w:hint="eastAsia"/>
                <w:sz w:val="20"/>
              </w:rPr>
              <w:t>等</w:t>
            </w:r>
            <w:r w:rsidRPr="00BD23AF">
              <w:rPr>
                <w:rFonts w:ascii="HGSｺﾞｼｯｸM" w:eastAsia="HGSｺﾞｼｯｸM" w:hAnsiTheme="majorEastAsia" w:hint="eastAsia"/>
                <w:sz w:val="20"/>
              </w:rPr>
              <w:t>の堆積量が最大となる時（以下「最大堆積時」という。）及び完了時の埋立て等区域における土地及び土砂</w:t>
            </w:r>
            <w:r w:rsidR="003E13E6">
              <w:rPr>
                <w:rFonts w:ascii="HGSｺﾞｼｯｸM" w:eastAsia="HGSｺﾞｼｯｸM" w:hAnsiTheme="majorEastAsia" w:hint="eastAsia"/>
                <w:sz w:val="20"/>
              </w:rPr>
              <w:t>等</w:t>
            </w:r>
            <w:r w:rsidRPr="00BD23AF">
              <w:rPr>
                <w:rFonts w:ascii="HGSｺﾞｼｯｸM" w:eastAsia="HGSｺﾞｼｯｸM" w:hAnsiTheme="majorEastAsia" w:hint="eastAsia"/>
                <w:sz w:val="20"/>
              </w:rPr>
              <w:t>の堆積の形状</w:t>
            </w:r>
            <w:r w:rsidRPr="00BD23AF">
              <w:rPr>
                <w:rFonts w:ascii="HGSｺﾞｼｯｸM" w:eastAsia="HGSｺﾞｼｯｸM" w:hAnsiTheme="minorEastAsia" w:cs="Times New Roman" w:hint="eastAsia"/>
                <w:sz w:val="20"/>
                <w:szCs w:val="20"/>
              </w:rPr>
              <w:t>（※</w:t>
            </w:r>
            <w:r w:rsidR="003E13E6">
              <w:rPr>
                <w:rFonts w:ascii="HGSｺﾞｼｯｸM" w:eastAsia="HGSｺﾞｼｯｸM" w:hAnsiTheme="minorEastAsia" w:cs="Times New Roman" w:hint="eastAsia"/>
                <w:sz w:val="20"/>
                <w:szCs w:val="20"/>
              </w:rPr>
              <w:t>２</w:t>
            </w:r>
            <w:r w:rsidRPr="00BD23AF">
              <w:rPr>
                <w:rFonts w:ascii="HGSｺﾞｼｯｸM" w:eastAsia="HGSｺﾞｼｯｸM" w:hAnsiTheme="minorEastAsia" w:cs="Times New Roman" w:hint="eastAsia"/>
                <w:sz w:val="20"/>
                <w:szCs w:val="20"/>
              </w:rPr>
              <w:t>）</w:t>
            </w:r>
          </w:p>
        </w:tc>
        <w:tc>
          <w:tcPr>
            <w:tcW w:w="3508" w:type="dxa"/>
          </w:tcPr>
          <w:p w:rsidR="00291BE1" w:rsidRPr="00ED0CA9" w:rsidRDefault="00291BE1" w:rsidP="00B231BD">
            <w:pPr>
              <w:spacing w:line="320" w:lineRule="exact"/>
              <w:jc w:val="center"/>
              <w:rPr>
                <w:rFonts w:ascii="HGSｺﾞｼｯｸM" w:eastAsia="HGSｺﾞｼｯｸM" w:hAnsiTheme="majorEastAsia"/>
                <w:color w:val="000000" w:themeColor="text1"/>
                <w:sz w:val="20"/>
                <w:szCs w:val="20"/>
              </w:rPr>
            </w:pPr>
          </w:p>
        </w:tc>
      </w:tr>
      <w:tr w:rsidR="00291BE1" w:rsidRPr="0090286F" w:rsidTr="00B231BD">
        <w:trPr>
          <w:trHeight w:val="20"/>
        </w:trPr>
        <w:tc>
          <w:tcPr>
            <w:tcW w:w="5670" w:type="dxa"/>
            <w:noWrap/>
          </w:tcPr>
          <w:p w:rsidR="00291BE1" w:rsidRPr="00BD23AF" w:rsidRDefault="00291BE1" w:rsidP="00B231BD">
            <w:pPr>
              <w:spacing w:line="320" w:lineRule="exact"/>
              <w:jc w:val="left"/>
              <w:rPr>
                <w:rFonts w:ascii="HGSｺﾞｼｯｸM" w:eastAsia="HGSｺﾞｼｯｸM" w:hAnsi="ＭＳ ゴシック"/>
                <w:sz w:val="20"/>
                <w:szCs w:val="20"/>
              </w:rPr>
            </w:pPr>
            <w:r w:rsidRPr="00BD23AF">
              <w:rPr>
                <w:rFonts w:ascii="HGSｺﾞｼｯｸM" w:eastAsia="HGSｺﾞｼｯｸM" w:hAnsiTheme="majorEastAsia" w:hint="eastAsia"/>
                <w:sz w:val="20"/>
              </w:rPr>
              <w:t>埋立て等に使用される土砂</w:t>
            </w:r>
            <w:r w:rsidR="003E13E6">
              <w:rPr>
                <w:rFonts w:ascii="HGSｺﾞｼｯｸM" w:eastAsia="HGSｺﾞｼｯｸM" w:hAnsiTheme="majorEastAsia" w:hint="eastAsia"/>
                <w:sz w:val="20"/>
              </w:rPr>
              <w:t>等</w:t>
            </w:r>
            <w:r w:rsidRPr="00BD23AF">
              <w:rPr>
                <w:rFonts w:ascii="HGSｺﾞｼｯｸM" w:eastAsia="HGSｺﾞｼｯｸM" w:hAnsiTheme="majorEastAsia" w:hint="eastAsia"/>
                <w:sz w:val="20"/>
              </w:rPr>
              <w:t>の搬入に関する計画</w:t>
            </w:r>
            <w:r w:rsidRPr="00BD23AF">
              <w:rPr>
                <w:rFonts w:ascii="HGSｺﾞｼｯｸM" w:eastAsia="HGSｺﾞｼｯｸM" w:hAnsiTheme="minorEastAsia" w:cs="Times New Roman" w:hint="eastAsia"/>
                <w:sz w:val="20"/>
                <w:szCs w:val="20"/>
              </w:rPr>
              <w:t>（※</w:t>
            </w:r>
            <w:r w:rsidR="003E13E6">
              <w:rPr>
                <w:rFonts w:ascii="HGSｺﾞｼｯｸM" w:eastAsia="HGSｺﾞｼｯｸM" w:hAnsiTheme="minorEastAsia" w:cs="Times New Roman" w:hint="eastAsia"/>
                <w:sz w:val="20"/>
                <w:szCs w:val="20"/>
              </w:rPr>
              <w:t>３</w:t>
            </w:r>
            <w:r w:rsidRPr="00BD23AF">
              <w:rPr>
                <w:rFonts w:ascii="HGSｺﾞｼｯｸM" w:eastAsia="HGSｺﾞｼｯｸM" w:hAnsiTheme="minorEastAsia" w:cs="Times New Roman" w:hint="eastAsia"/>
                <w:sz w:val="20"/>
                <w:szCs w:val="20"/>
              </w:rPr>
              <w:t>）</w:t>
            </w:r>
          </w:p>
        </w:tc>
        <w:tc>
          <w:tcPr>
            <w:tcW w:w="3508" w:type="dxa"/>
          </w:tcPr>
          <w:p w:rsidR="00291BE1" w:rsidRPr="00ED0CA9" w:rsidRDefault="00291BE1" w:rsidP="00B231BD">
            <w:pPr>
              <w:spacing w:line="320" w:lineRule="exact"/>
              <w:jc w:val="center"/>
              <w:rPr>
                <w:rFonts w:ascii="HGSｺﾞｼｯｸM" w:eastAsia="HGSｺﾞｼｯｸM" w:hAnsiTheme="majorEastAsia"/>
                <w:color w:val="000000" w:themeColor="text1"/>
                <w:sz w:val="20"/>
                <w:szCs w:val="20"/>
              </w:rPr>
            </w:pPr>
          </w:p>
        </w:tc>
      </w:tr>
      <w:tr w:rsidR="00291BE1" w:rsidRPr="0090286F" w:rsidTr="00B231BD">
        <w:trPr>
          <w:trHeight w:val="20"/>
        </w:trPr>
        <w:tc>
          <w:tcPr>
            <w:tcW w:w="5670" w:type="dxa"/>
            <w:noWrap/>
          </w:tcPr>
          <w:p w:rsidR="00291BE1" w:rsidRPr="00BD23AF" w:rsidRDefault="003E13E6" w:rsidP="00B231BD">
            <w:pPr>
              <w:spacing w:line="320" w:lineRule="exact"/>
              <w:jc w:val="left"/>
              <w:rPr>
                <w:rFonts w:ascii="HGSｺﾞｼｯｸM" w:eastAsia="HGSｺﾞｼｯｸM" w:hAnsi="ＭＳ ゴシック"/>
                <w:sz w:val="20"/>
                <w:szCs w:val="20"/>
              </w:rPr>
            </w:pPr>
            <w:r>
              <w:rPr>
                <w:rFonts w:ascii="HGSｺﾞｼｯｸM" w:eastAsia="HGSｺﾞｼｯｸM" w:hAnsiTheme="majorEastAsia" w:hint="eastAsia"/>
                <w:sz w:val="20"/>
              </w:rPr>
              <w:t>埋立て等区域外への排水の水質調査</w:t>
            </w:r>
            <w:r w:rsidR="00291BE1" w:rsidRPr="00BD23AF">
              <w:rPr>
                <w:rFonts w:ascii="HGSｺﾞｼｯｸM" w:eastAsia="HGSｺﾞｼｯｸM" w:hAnsiTheme="majorEastAsia" w:hint="eastAsia"/>
                <w:sz w:val="20"/>
              </w:rPr>
              <w:t>を行うために講ずる措置</w:t>
            </w:r>
          </w:p>
        </w:tc>
        <w:tc>
          <w:tcPr>
            <w:tcW w:w="3508" w:type="dxa"/>
          </w:tcPr>
          <w:p w:rsidR="00291BE1" w:rsidRPr="00ED0CA9" w:rsidRDefault="00291BE1" w:rsidP="00B231BD">
            <w:pPr>
              <w:spacing w:line="320" w:lineRule="exact"/>
              <w:jc w:val="center"/>
              <w:rPr>
                <w:rFonts w:ascii="HGSｺﾞｼｯｸM" w:eastAsia="HGSｺﾞｼｯｸM" w:hAnsiTheme="majorEastAsia"/>
                <w:color w:val="000000" w:themeColor="text1"/>
                <w:sz w:val="20"/>
                <w:szCs w:val="20"/>
              </w:rPr>
            </w:pPr>
          </w:p>
        </w:tc>
      </w:tr>
      <w:tr w:rsidR="00291BE1" w:rsidRPr="0090286F" w:rsidTr="00B231BD">
        <w:trPr>
          <w:trHeight w:val="20"/>
        </w:trPr>
        <w:tc>
          <w:tcPr>
            <w:tcW w:w="5670" w:type="dxa"/>
            <w:noWrap/>
          </w:tcPr>
          <w:p w:rsidR="00291BE1" w:rsidRPr="00BD23AF" w:rsidRDefault="00291BE1" w:rsidP="00B231BD">
            <w:pPr>
              <w:spacing w:line="320" w:lineRule="exact"/>
              <w:jc w:val="left"/>
              <w:rPr>
                <w:rFonts w:ascii="HGSｺﾞｼｯｸM" w:eastAsia="HGSｺﾞｼｯｸM" w:hAnsiTheme="majorEastAsia"/>
                <w:sz w:val="20"/>
              </w:rPr>
            </w:pPr>
            <w:r w:rsidRPr="00BD23AF">
              <w:rPr>
                <w:rFonts w:ascii="HGSｺﾞｼｯｸM" w:eastAsia="HGSｺﾞｼｯｸM" w:hAnsiTheme="majorEastAsia" w:hint="eastAsia"/>
                <w:sz w:val="20"/>
              </w:rPr>
              <w:t>土砂</w:t>
            </w:r>
            <w:r w:rsidR="003E13E6">
              <w:rPr>
                <w:rFonts w:ascii="HGSｺﾞｼｯｸM" w:eastAsia="HGSｺﾞｼｯｸM" w:hAnsiTheme="majorEastAsia" w:hint="eastAsia"/>
                <w:sz w:val="20"/>
              </w:rPr>
              <w:t>等の</w:t>
            </w:r>
            <w:r w:rsidRPr="00BD23AF">
              <w:rPr>
                <w:rFonts w:ascii="HGSｺﾞｼｯｸM" w:eastAsia="HGSｺﾞｼｯｸM" w:hAnsiTheme="majorEastAsia" w:hint="eastAsia"/>
                <w:sz w:val="20"/>
              </w:rPr>
              <w:t>埋立て等が施工されている間における埋立て等区域外への土砂</w:t>
            </w:r>
            <w:r w:rsidR="003E13E6">
              <w:rPr>
                <w:rFonts w:ascii="HGSｺﾞｼｯｸM" w:eastAsia="HGSｺﾞｼｯｸM" w:hAnsiTheme="majorEastAsia" w:hint="eastAsia"/>
                <w:sz w:val="20"/>
              </w:rPr>
              <w:t>等</w:t>
            </w:r>
            <w:r w:rsidRPr="00BD23AF">
              <w:rPr>
                <w:rFonts w:ascii="HGSｺﾞｼｯｸM" w:eastAsia="HGSｺﾞｼｯｸM" w:hAnsiTheme="majorEastAsia" w:hint="eastAsia"/>
                <w:sz w:val="20"/>
              </w:rPr>
              <w:t>の崩落、飛散又は流出による災害を防止するために講ずる措置</w:t>
            </w:r>
          </w:p>
        </w:tc>
        <w:tc>
          <w:tcPr>
            <w:tcW w:w="3508" w:type="dxa"/>
          </w:tcPr>
          <w:p w:rsidR="00291BE1" w:rsidRPr="00ED0CA9" w:rsidRDefault="00291BE1" w:rsidP="00B231BD">
            <w:pPr>
              <w:spacing w:line="320" w:lineRule="exact"/>
              <w:jc w:val="center"/>
              <w:rPr>
                <w:rFonts w:ascii="HGSｺﾞｼｯｸM" w:eastAsia="HGSｺﾞｼｯｸM" w:hAnsiTheme="majorEastAsia"/>
                <w:color w:val="000000" w:themeColor="text1"/>
                <w:sz w:val="20"/>
                <w:szCs w:val="20"/>
              </w:rPr>
            </w:pPr>
          </w:p>
        </w:tc>
      </w:tr>
      <w:tr w:rsidR="00291BE1" w:rsidRPr="0090286F" w:rsidTr="00B231BD">
        <w:trPr>
          <w:trHeight w:val="20"/>
        </w:trPr>
        <w:tc>
          <w:tcPr>
            <w:tcW w:w="5670" w:type="dxa"/>
            <w:noWrap/>
          </w:tcPr>
          <w:p w:rsidR="00291BE1" w:rsidRPr="00BD23AF" w:rsidRDefault="00291BE1" w:rsidP="00B231BD">
            <w:pPr>
              <w:spacing w:line="320" w:lineRule="exact"/>
              <w:rPr>
                <w:rFonts w:ascii="HGSｺﾞｼｯｸM" w:eastAsia="HGSｺﾞｼｯｸM" w:hAnsiTheme="majorEastAsia"/>
                <w:sz w:val="20"/>
              </w:rPr>
            </w:pPr>
            <w:r w:rsidRPr="00BD23AF">
              <w:rPr>
                <w:rFonts w:ascii="HGSｺﾞｼｯｸM" w:eastAsia="HGSｺﾞｼｯｸM" w:hAnsiTheme="majorEastAsia" w:hint="eastAsia"/>
                <w:sz w:val="20"/>
              </w:rPr>
              <w:t>土砂</w:t>
            </w:r>
            <w:r w:rsidR="003E13E6">
              <w:rPr>
                <w:rFonts w:ascii="HGSｺﾞｼｯｸM" w:eastAsia="HGSｺﾞｼｯｸM" w:hAnsiTheme="majorEastAsia" w:hint="eastAsia"/>
                <w:sz w:val="20"/>
              </w:rPr>
              <w:t>等の</w:t>
            </w:r>
            <w:r w:rsidRPr="00BD23AF">
              <w:rPr>
                <w:rFonts w:ascii="HGSｺﾞｼｯｸM" w:eastAsia="HGSｺﾞｼｯｸM" w:hAnsiTheme="majorEastAsia" w:hint="eastAsia"/>
                <w:sz w:val="20"/>
              </w:rPr>
              <w:t>埋立て等が施工されている間における埋立て等区域の周辺地域の生活環境を保全するために講ずる措置</w:t>
            </w:r>
          </w:p>
          <w:p w:rsidR="00291BE1" w:rsidRPr="00BD23AF" w:rsidRDefault="00291BE1" w:rsidP="00B231BD">
            <w:pPr>
              <w:spacing w:line="320" w:lineRule="exact"/>
              <w:rPr>
                <w:rFonts w:ascii="HGSｺﾞｼｯｸM" w:eastAsia="HGSｺﾞｼｯｸM" w:hAnsiTheme="majorEastAsia"/>
                <w:sz w:val="20"/>
              </w:rPr>
            </w:pPr>
            <w:r w:rsidRPr="00BD23AF">
              <w:rPr>
                <w:rFonts w:ascii="HGSｺﾞｼｯｸM" w:eastAsia="HGSｺﾞｼｯｸM" w:hAnsiTheme="majorEastAsia" w:hint="eastAsia"/>
                <w:sz w:val="20"/>
              </w:rPr>
              <w:t xml:space="preserve">　・粉じんの飛散の防止措置</w:t>
            </w:r>
          </w:p>
          <w:p w:rsidR="00291BE1" w:rsidRPr="00BD23AF" w:rsidRDefault="00291BE1" w:rsidP="00B231BD">
            <w:pPr>
              <w:spacing w:line="320" w:lineRule="exact"/>
              <w:rPr>
                <w:rFonts w:ascii="HGSｺﾞｼｯｸM" w:eastAsia="HGSｺﾞｼｯｸM" w:hAnsiTheme="majorEastAsia"/>
                <w:sz w:val="20"/>
              </w:rPr>
            </w:pPr>
            <w:r w:rsidRPr="00BD23AF">
              <w:rPr>
                <w:rFonts w:ascii="HGSｺﾞｼｯｸM" w:eastAsia="HGSｺﾞｼｯｸM" w:hAnsiTheme="majorEastAsia" w:hint="eastAsia"/>
                <w:sz w:val="20"/>
              </w:rPr>
              <w:t xml:space="preserve">　・土砂及び雨水等の流出の防止措置</w:t>
            </w:r>
          </w:p>
          <w:p w:rsidR="00291BE1" w:rsidRPr="00BD23AF" w:rsidRDefault="00291BE1" w:rsidP="00B231BD">
            <w:pPr>
              <w:spacing w:line="320" w:lineRule="exact"/>
              <w:rPr>
                <w:rFonts w:ascii="HGSｺﾞｼｯｸM" w:eastAsia="HGSｺﾞｼｯｸM" w:hAnsiTheme="majorEastAsia"/>
                <w:sz w:val="20"/>
              </w:rPr>
            </w:pPr>
            <w:r w:rsidRPr="00BD23AF">
              <w:rPr>
                <w:rFonts w:ascii="HGSｺﾞｼｯｸM" w:eastAsia="HGSｺﾞｼｯｸM" w:hAnsiTheme="majorEastAsia" w:hint="eastAsia"/>
                <w:sz w:val="20"/>
              </w:rPr>
              <w:t xml:space="preserve">　・騒音及び振動の防止措置</w:t>
            </w:r>
          </w:p>
          <w:p w:rsidR="00291BE1" w:rsidRPr="00BD23AF" w:rsidRDefault="00291BE1" w:rsidP="00B231BD">
            <w:pPr>
              <w:spacing w:line="320" w:lineRule="exact"/>
              <w:rPr>
                <w:rFonts w:ascii="HGSｺﾞｼｯｸM" w:eastAsia="HGSｺﾞｼｯｸM" w:hAnsiTheme="majorEastAsia"/>
                <w:sz w:val="20"/>
              </w:rPr>
            </w:pPr>
            <w:r w:rsidRPr="00BD23AF">
              <w:rPr>
                <w:rFonts w:ascii="HGSｺﾞｼｯｸM" w:eastAsia="HGSｺﾞｼｯｸM" w:hAnsiTheme="majorEastAsia" w:hint="eastAsia"/>
                <w:sz w:val="20"/>
              </w:rPr>
              <w:t xml:space="preserve">　・その他</w:t>
            </w:r>
          </w:p>
        </w:tc>
        <w:tc>
          <w:tcPr>
            <w:tcW w:w="3508" w:type="dxa"/>
          </w:tcPr>
          <w:p w:rsidR="00291BE1" w:rsidRPr="00ED0CA9" w:rsidRDefault="00291BE1" w:rsidP="00B231BD">
            <w:pPr>
              <w:spacing w:line="320" w:lineRule="exact"/>
              <w:jc w:val="center"/>
              <w:rPr>
                <w:rFonts w:ascii="HGSｺﾞｼｯｸM" w:eastAsia="HGSｺﾞｼｯｸM" w:hAnsiTheme="majorEastAsia"/>
                <w:color w:val="000000" w:themeColor="text1"/>
                <w:sz w:val="20"/>
                <w:szCs w:val="20"/>
              </w:rPr>
            </w:pPr>
          </w:p>
        </w:tc>
      </w:tr>
      <w:tr w:rsidR="00291BE1" w:rsidRPr="0090286F" w:rsidTr="00B231BD">
        <w:trPr>
          <w:trHeight w:val="20"/>
        </w:trPr>
        <w:tc>
          <w:tcPr>
            <w:tcW w:w="5670" w:type="dxa"/>
            <w:noWrap/>
          </w:tcPr>
          <w:p w:rsidR="00291BE1" w:rsidRPr="00BD23AF" w:rsidRDefault="00291BE1" w:rsidP="00B231BD">
            <w:pPr>
              <w:spacing w:line="320" w:lineRule="exact"/>
              <w:rPr>
                <w:rFonts w:ascii="HGSｺﾞｼｯｸM" w:eastAsia="HGSｺﾞｼｯｸM" w:hAnsiTheme="majorEastAsia"/>
                <w:sz w:val="20"/>
              </w:rPr>
            </w:pPr>
            <w:r w:rsidRPr="00BD23AF">
              <w:rPr>
                <w:rFonts w:ascii="HGSｺﾞｼｯｸM" w:eastAsia="HGSｺﾞｼｯｸM" w:hAnsiTheme="majorEastAsia" w:hint="eastAsia"/>
                <w:sz w:val="20"/>
              </w:rPr>
              <w:t>許可に付された条件</w:t>
            </w:r>
          </w:p>
        </w:tc>
        <w:tc>
          <w:tcPr>
            <w:tcW w:w="3508" w:type="dxa"/>
          </w:tcPr>
          <w:p w:rsidR="00291BE1" w:rsidRPr="00ED0CA9" w:rsidRDefault="00291BE1" w:rsidP="00B231BD">
            <w:pPr>
              <w:spacing w:line="320" w:lineRule="exact"/>
              <w:jc w:val="center"/>
              <w:rPr>
                <w:rFonts w:ascii="HGSｺﾞｼｯｸM" w:eastAsia="HGSｺﾞｼｯｸM" w:hAnsiTheme="majorEastAsia"/>
                <w:color w:val="000000" w:themeColor="text1"/>
                <w:sz w:val="20"/>
                <w:szCs w:val="20"/>
              </w:rPr>
            </w:pPr>
          </w:p>
        </w:tc>
      </w:tr>
    </w:tbl>
    <w:p w:rsidR="00291BE1" w:rsidRPr="00BD23AF" w:rsidRDefault="00291BE1" w:rsidP="003E13E6">
      <w:pPr>
        <w:suppressAutoHyphens/>
        <w:kinsoku w:val="0"/>
        <w:autoSpaceDE w:val="0"/>
        <w:autoSpaceDN w:val="0"/>
        <w:spacing w:line="280" w:lineRule="exact"/>
        <w:ind w:leftChars="400" w:left="1380" w:hangingChars="300" w:hanging="540"/>
        <w:rPr>
          <w:rFonts w:ascii="HGSｺﾞｼｯｸM" w:eastAsia="HGSｺﾞｼｯｸM" w:hint="eastAsia"/>
          <w:sz w:val="18"/>
          <w:szCs w:val="18"/>
        </w:rPr>
      </w:pPr>
      <w:r w:rsidRPr="00BD23AF">
        <w:rPr>
          <w:rFonts w:ascii="HGSｺﾞｼｯｸM" w:eastAsia="HGSｺﾞｼｯｸM" w:hint="eastAsia"/>
          <w:sz w:val="18"/>
          <w:szCs w:val="18"/>
        </w:rPr>
        <w:t>（※１）</w:t>
      </w:r>
      <w:r w:rsidRPr="00BD23AF">
        <w:rPr>
          <w:rFonts w:ascii="HGSｺﾞｼｯｸM" w:eastAsia="HGSｺﾞｼｯｸM" w:hAnsiTheme="minorEastAsia" w:hint="eastAsia"/>
          <w:kern w:val="0"/>
          <w:sz w:val="18"/>
          <w:szCs w:val="18"/>
        </w:rPr>
        <w:t>一時堆積（ストックヤードなど）</w:t>
      </w:r>
      <w:r w:rsidR="003E13E6">
        <w:rPr>
          <w:rFonts w:ascii="HGSｺﾞｼｯｸM" w:eastAsia="HGSｺﾞｼｯｸM" w:hint="eastAsia"/>
          <w:sz w:val="18"/>
          <w:szCs w:val="18"/>
        </w:rPr>
        <w:t>である場合にあっては、年間の</w:t>
      </w:r>
      <w:r w:rsidRPr="00BD23AF">
        <w:rPr>
          <w:rFonts w:ascii="HGSｺﾞｼｯｸM" w:eastAsia="HGSｺﾞｼｯｸM" w:hint="eastAsia"/>
          <w:sz w:val="18"/>
          <w:szCs w:val="18"/>
        </w:rPr>
        <w:t>埋立て等に使用される土砂</w:t>
      </w:r>
      <w:r w:rsidR="003E13E6">
        <w:rPr>
          <w:rFonts w:ascii="HGSｺﾞｼｯｸM" w:eastAsia="HGSｺﾞｼｯｸM" w:hint="eastAsia"/>
          <w:sz w:val="18"/>
          <w:szCs w:val="18"/>
        </w:rPr>
        <w:t>等</w:t>
      </w:r>
      <w:r w:rsidRPr="00BD23AF">
        <w:rPr>
          <w:rFonts w:ascii="HGSｺﾞｼｯｸM" w:eastAsia="HGSｺﾞｼｯｸM" w:hint="eastAsia"/>
          <w:sz w:val="18"/>
          <w:szCs w:val="18"/>
        </w:rPr>
        <w:t>の搬入の予定量及び搬出の予定量を記載して下さい。</w:t>
      </w:r>
    </w:p>
    <w:p w:rsidR="00291BE1" w:rsidRPr="00231DA8" w:rsidRDefault="003E13E6" w:rsidP="00291BE1">
      <w:pPr>
        <w:suppressAutoHyphens/>
        <w:kinsoku w:val="0"/>
        <w:autoSpaceDE w:val="0"/>
        <w:autoSpaceDN w:val="0"/>
        <w:spacing w:line="280" w:lineRule="exact"/>
        <w:ind w:leftChars="400" w:left="840"/>
        <w:rPr>
          <w:rFonts w:ascii="HGSｺﾞｼｯｸM" w:eastAsia="HGSｺﾞｼｯｸM"/>
          <w:sz w:val="18"/>
          <w:szCs w:val="18"/>
        </w:rPr>
      </w:pPr>
      <w:r>
        <w:rPr>
          <w:rFonts w:ascii="HGSｺﾞｼｯｸM" w:eastAsia="HGSｺﾞｼｯｸM" w:hint="eastAsia"/>
          <w:sz w:val="18"/>
          <w:szCs w:val="18"/>
        </w:rPr>
        <w:t>（※２</w:t>
      </w:r>
      <w:r w:rsidR="00291BE1" w:rsidRPr="00231DA8">
        <w:rPr>
          <w:rFonts w:ascii="HGSｺﾞｼｯｸM" w:eastAsia="HGSｺﾞｼｯｸM" w:hint="eastAsia"/>
          <w:sz w:val="18"/>
          <w:szCs w:val="18"/>
        </w:rPr>
        <w:t>）</w:t>
      </w:r>
      <w:r w:rsidR="00291BE1" w:rsidRPr="00231DA8">
        <w:rPr>
          <w:rFonts w:ascii="HGSｺﾞｼｯｸM" w:eastAsia="HGSｺﾞｼｯｸM" w:hAnsiTheme="minorEastAsia" w:hint="eastAsia"/>
          <w:kern w:val="0"/>
          <w:sz w:val="18"/>
          <w:szCs w:val="18"/>
        </w:rPr>
        <w:t>一時堆積</w:t>
      </w:r>
      <w:r w:rsidR="00291BE1" w:rsidRPr="00231DA8">
        <w:rPr>
          <w:rFonts w:ascii="HGSｺﾞｼｯｸM" w:eastAsia="HGSｺﾞｼｯｸM" w:hint="eastAsia"/>
          <w:sz w:val="18"/>
          <w:szCs w:val="18"/>
        </w:rPr>
        <w:t>である場合にあっては、</w:t>
      </w:r>
      <w:r w:rsidR="00291BE1" w:rsidRPr="00231DA8">
        <w:rPr>
          <w:rFonts w:ascii="HGSｺﾞｼｯｸM" w:eastAsia="HGSｺﾞｼｯｸM" w:hAnsi="ＭＳ 明朝" w:hint="eastAsia"/>
          <w:sz w:val="18"/>
          <w:szCs w:val="18"/>
        </w:rPr>
        <w:t>埋立て等区域における土地及び土砂</w:t>
      </w:r>
      <w:r>
        <w:rPr>
          <w:rFonts w:ascii="HGSｺﾞｼｯｸM" w:eastAsia="HGSｺﾞｼｯｸM" w:hAnsi="ＭＳ 明朝" w:hint="eastAsia"/>
          <w:sz w:val="18"/>
          <w:szCs w:val="18"/>
        </w:rPr>
        <w:t>等</w:t>
      </w:r>
      <w:r w:rsidR="00291BE1" w:rsidRPr="00231DA8">
        <w:rPr>
          <w:rFonts w:ascii="HGSｺﾞｼｯｸM" w:eastAsia="HGSｺﾞｼｯｸM" w:hAnsi="ＭＳ 明朝" w:hint="eastAsia"/>
          <w:sz w:val="18"/>
          <w:szCs w:val="18"/>
        </w:rPr>
        <w:t>の堆積の形状。</w:t>
      </w:r>
    </w:p>
    <w:p w:rsidR="00291BE1" w:rsidRPr="00231DA8" w:rsidRDefault="003E13E6" w:rsidP="00291BE1">
      <w:pPr>
        <w:suppressAutoHyphens/>
        <w:kinsoku w:val="0"/>
        <w:autoSpaceDE w:val="0"/>
        <w:autoSpaceDN w:val="0"/>
        <w:spacing w:line="280" w:lineRule="exact"/>
        <w:ind w:leftChars="400" w:left="1380" w:hangingChars="300" w:hanging="540"/>
        <w:rPr>
          <w:rFonts w:ascii="HGSｺﾞｼｯｸM" w:eastAsia="HGSｺﾞｼｯｸM" w:hAnsi="ＭＳ 明朝"/>
          <w:sz w:val="18"/>
          <w:szCs w:val="18"/>
        </w:rPr>
      </w:pPr>
      <w:r>
        <w:rPr>
          <w:rFonts w:ascii="HGSｺﾞｼｯｸM" w:eastAsia="HGSｺﾞｼｯｸM" w:hAnsi="ＭＳ 明朝" w:hint="eastAsia"/>
          <w:sz w:val="18"/>
          <w:szCs w:val="18"/>
        </w:rPr>
        <w:t>（※３</w:t>
      </w:r>
      <w:r w:rsidR="00291BE1" w:rsidRPr="00231DA8">
        <w:rPr>
          <w:rFonts w:ascii="HGSｺﾞｼｯｸM" w:eastAsia="HGSｺﾞｼｯｸM" w:hAnsi="ＭＳ 明朝" w:hint="eastAsia"/>
          <w:sz w:val="18"/>
          <w:szCs w:val="18"/>
        </w:rPr>
        <w:t>）発生元事業者名、発生場所、１日当たり最大の搬入予定量、搬入期間、搬入曜日及び時間並びに搬入土砂</w:t>
      </w:r>
      <w:r>
        <w:rPr>
          <w:rFonts w:ascii="HGSｺﾞｼｯｸM" w:eastAsia="HGSｺﾞｼｯｸM" w:hAnsi="ＭＳ 明朝" w:hint="eastAsia"/>
          <w:sz w:val="18"/>
          <w:szCs w:val="18"/>
        </w:rPr>
        <w:t>等</w:t>
      </w:r>
      <w:r w:rsidR="00291BE1" w:rsidRPr="00231DA8">
        <w:rPr>
          <w:rFonts w:ascii="HGSｺﾞｼｯｸM" w:eastAsia="HGSｺﾞｼｯｸM" w:hAnsi="ＭＳ 明朝" w:hint="eastAsia"/>
          <w:sz w:val="18"/>
          <w:szCs w:val="18"/>
        </w:rPr>
        <w:t>の</w:t>
      </w:r>
      <w:r>
        <w:rPr>
          <w:rFonts w:ascii="HGSｺﾞｼｯｸM" w:eastAsia="HGSｺﾞｼｯｸM" w:hAnsi="ＭＳ 明朝" w:hint="eastAsia"/>
          <w:sz w:val="18"/>
          <w:szCs w:val="18"/>
        </w:rPr>
        <w:t>種類及び</w:t>
      </w:r>
      <w:r w:rsidR="00291BE1" w:rsidRPr="00231DA8">
        <w:rPr>
          <w:rFonts w:ascii="HGSｺﾞｼｯｸM" w:eastAsia="HGSｺﾞｼｯｸM" w:hAnsi="ＭＳ 明朝" w:hint="eastAsia"/>
          <w:sz w:val="18"/>
          <w:szCs w:val="18"/>
        </w:rPr>
        <w:t>区分を規則様式第3号付表1</w:t>
      </w:r>
      <w:bookmarkStart w:id="0" w:name="_GoBack"/>
      <w:bookmarkEnd w:id="0"/>
      <w:r w:rsidR="00291BE1" w:rsidRPr="00231DA8">
        <w:rPr>
          <w:rFonts w:ascii="HGSｺﾞｼｯｸM" w:eastAsia="HGSｺﾞｼｯｸM" w:hAnsi="ＭＳ 明朝" w:hint="eastAsia"/>
          <w:sz w:val="18"/>
          <w:szCs w:val="18"/>
        </w:rPr>
        <w:t>に記載して添付してください。</w:t>
      </w:r>
    </w:p>
    <w:sectPr w:rsidR="00291BE1" w:rsidRPr="00231DA8" w:rsidSect="00A42E32">
      <w:headerReference w:type="default" r:id="rId8"/>
      <w:footerReference w:type="default" r:id="rId9"/>
      <w:pgSz w:w="11906" w:h="16838" w:code="9"/>
      <w:pgMar w:top="1418" w:right="1418" w:bottom="1418" w:left="1418" w:header="567" w:footer="454"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09A" w:rsidRDefault="00A0009A" w:rsidP="000379E9">
      <w:r>
        <w:separator/>
      </w:r>
    </w:p>
  </w:endnote>
  <w:endnote w:type="continuationSeparator" w:id="0">
    <w:p w:rsidR="00A0009A" w:rsidRDefault="00A0009A" w:rsidP="0003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7FA" w:rsidRDefault="008677FA">
    <w:pPr>
      <w:pStyle w:val="a9"/>
      <w:jc w:val="center"/>
    </w:pPr>
  </w:p>
  <w:p w:rsidR="008677FA" w:rsidRDefault="008677FA">
    <w:pPr>
      <w:pStyle w:val="a9"/>
    </w:pPr>
  </w:p>
  <w:p w:rsidR="008677FA" w:rsidRDefault="008677F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09A" w:rsidRDefault="00A0009A" w:rsidP="000379E9">
      <w:r>
        <w:separator/>
      </w:r>
    </w:p>
  </w:footnote>
  <w:footnote w:type="continuationSeparator" w:id="0">
    <w:p w:rsidR="00A0009A" w:rsidRDefault="00A0009A" w:rsidP="00037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7FA" w:rsidRPr="00A778E1" w:rsidRDefault="008677FA" w:rsidP="00A778E1">
    <w:pPr>
      <w:pStyle w:val="a7"/>
    </w:pPr>
  </w:p>
  <w:p w:rsidR="008677FA" w:rsidRDefault="008677F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313FF"/>
    <w:multiLevelType w:val="hybridMultilevel"/>
    <w:tmpl w:val="A8009244"/>
    <w:lvl w:ilvl="0" w:tplc="F48C4E7E">
      <w:start w:val="6"/>
      <w:numFmt w:val="bullet"/>
      <w:lvlText w:val="※"/>
      <w:lvlJc w:val="left"/>
      <w:pPr>
        <w:ind w:left="777" w:hanging="360"/>
      </w:pPr>
      <w:rPr>
        <w:rFonts w:ascii="ＭＳ 明朝" w:eastAsia="ＭＳ 明朝" w:hAnsi="ＭＳ 明朝" w:cs="Times New Roman" w:hint="eastAsia"/>
      </w:rPr>
    </w:lvl>
    <w:lvl w:ilvl="1" w:tplc="0409000B" w:tentative="1">
      <w:start w:val="1"/>
      <w:numFmt w:val="bullet"/>
      <w:lvlText w:val=""/>
      <w:lvlJc w:val="left"/>
      <w:pPr>
        <w:ind w:left="1257" w:hanging="420"/>
      </w:pPr>
      <w:rPr>
        <w:rFonts w:ascii="Wingdings" w:hAnsi="Wingdings" w:hint="default"/>
      </w:rPr>
    </w:lvl>
    <w:lvl w:ilvl="2" w:tplc="0409000D" w:tentative="1">
      <w:start w:val="1"/>
      <w:numFmt w:val="bullet"/>
      <w:lvlText w:val=""/>
      <w:lvlJc w:val="left"/>
      <w:pPr>
        <w:ind w:left="1677" w:hanging="420"/>
      </w:pPr>
      <w:rPr>
        <w:rFonts w:ascii="Wingdings" w:hAnsi="Wingdings" w:hint="default"/>
      </w:rPr>
    </w:lvl>
    <w:lvl w:ilvl="3" w:tplc="04090001" w:tentative="1">
      <w:start w:val="1"/>
      <w:numFmt w:val="bullet"/>
      <w:lvlText w:val=""/>
      <w:lvlJc w:val="left"/>
      <w:pPr>
        <w:ind w:left="2097" w:hanging="420"/>
      </w:pPr>
      <w:rPr>
        <w:rFonts w:ascii="Wingdings" w:hAnsi="Wingdings" w:hint="default"/>
      </w:rPr>
    </w:lvl>
    <w:lvl w:ilvl="4" w:tplc="0409000B" w:tentative="1">
      <w:start w:val="1"/>
      <w:numFmt w:val="bullet"/>
      <w:lvlText w:val=""/>
      <w:lvlJc w:val="left"/>
      <w:pPr>
        <w:ind w:left="2517" w:hanging="420"/>
      </w:pPr>
      <w:rPr>
        <w:rFonts w:ascii="Wingdings" w:hAnsi="Wingdings" w:hint="default"/>
      </w:rPr>
    </w:lvl>
    <w:lvl w:ilvl="5" w:tplc="0409000D" w:tentative="1">
      <w:start w:val="1"/>
      <w:numFmt w:val="bullet"/>
      <w:lvlText w:val=""/>
      <w:lvlJc w:val="left"/>
      <w:pPr>
        <w:ind w:left="2937" w:hanging="420"/>
      </w:pPr>
      <w:rPr>
        <w:rFonts w:ascii="Wingdings" w:hAnsi="Wingdings" w:hint="default"/>
      </w:rPr>
    </w:lvl>
    <w:lvl w:ilvl="6" w:tplc="04090001" w:tentative="1">
      <w:start w:val="1"/>
      <w:numFmt w:val="bullet"/>
      <w:lvlText w:val=""/>
      <w:lvlJc w:val="left"/>
      <w:pPr>
        <w:ind w:left="3357" w:hanging="420"/>
      </w:pPr>
      <w:rPr>
        <w:rFonts w:ascii="Wingdings" w:hAnsi="Wingdings" w:hint="default"/>
      </w:rPr>
    </w:lvl>
    <w:lvl w:ilvl="7" w:tplc="0409000B" w:tentative="1">
      <w:start w:val="1"/>
      <w:numFmt w:val="bullet"/>
      <w:lvlText w:val=""/>
      <w:lvlJc w:val="left"/>
      <w:pPr>
        <w:ind w:left="3777" w:hanging="420"/>
      </w:pPr>
      <w:rPr>
        <w:rFonts w:ascii="Wingdings" w:hAnsi="Wingdings" w:hint="default"/>
      </w:rPr>
    </w:lvl>
    <w:lvl w:ilvl="8" w:tplc="0409000D" w:tentative="1">
      <w:start w:val="1"/>
      <w:numFmt w:val="bullet"/>
      <w:lvlText w:val=""/>
      <w:lvlJc w:val="left"/>
      <w:pPr>
        <w:ind w:left="4197" w:hanging="420"/>
      </w:pPr>
      <w:rPr>
        <w:rFonts w:ascii="Wingdings" w:hAnsi="Wingdings" w:hint="default"/>
      </w:rPr>
    </w:lvl>
  </w:abstractNum>
  <w:abstractNum w:abstractNumId="1" w15:restartNumberingAfterBreak="0">
    <w:nsid w:val="16D3430E"/>
    <w:multiLevelType w:val="hybridMultilevel"/>
    <w:tmpl w:val="B282D574"/>
    <w:lvl w:ilvl="0" w:tplc="75523440">
      <w:start w:val="2"/>
      <w:numFmt w:val="decimalEnclosedCircle"/>
      <w:lvlText w:val="%1"/>
      <w:lvlJc w:val="left"/>
      <w:pPr>
        <w:ind w:left="570" w:hanging="360"/>
      </w:pPr>
      <w:rPr>
        <w:rFonts w:hint="default"/>
      </w:rPr>
    </w:lvl>
    <w:lvl w:ilvl="1" w:tplc="466C0C5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B2225BF"/>
    <w:multiLevelType w:val="hybridMultilevel"/>
    <w:tmpl w:val="BF62B34E"/>
    <w:lvl w:ilvl="0" w:tplc="B1243272">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4A7916"/>
    <w:multiLevelType w:val="multilevel"/>
    <w:tmpl w:val="C5025CAC"/>
    <w:lvl w:ilvl="0">
      <w:start w:val="1"/>
      <w:numFmt w:val="upperRoman"/>
      <w:pStyle w:val="1"/>
      <w:lvlText w:val="%1"/>
      <w:lvlJc w:val="left"/>
      <w:pPr>
        <w:tabs>
          <w:tab w:val="num" w:pos="425"/>
        </w:tabs>
        <w:ind w:left="425" w:hanging="425"/>
      </w:pPr>
      <w:rPr>
        <w:b/>
        <w:i w:val="0"/>
        <w:sz w:val="40"/>
      </w:rPr>
    </w:lvl>
    <w:lvl w:ilvl="1">
      <w:start w:val="1"/>
      <w:numFmt w:val="decimalFullWidth"/>
      <w:suff w:val="nothing"/>
      <w:lvlText w:val="%2．"/>
      <w:lvlJc w:val="left"/>
      <w:pPr>
        <w:ind w:left="0" w:firstLine="0"/>
      </w:pPr>
      <w:rPr>
        <w:sz w:val="32"/>
        <w:lang w:val="en-US"/>
      </w:rPr>
    </w:lvl>
    <w:lvl w:ilvl="2">
      <w:start w:val="1"/>
      <w:numFmt w:val="decimalFullWidth"/>
      <w:suff w:val="nothing"/>
      <w:lvlText w:val="（%3）"/>
      <w:lvlJc w:val="left"/>
      <w:pPr>
        <w:ind w:left="284" w:firstLine="0"/>
      </w:pPr>
      <w:rPr>
        <w:lang w:val="en-US"/>
      </w:rPr>
    </w:lvl>
    <w:lvl w:ilvl="3">
      <w:start w:val="1"/>
      <w:numFmt w:val="irohaFullWidth"/>
      <w:lvlText w:val="(%4)"/>
      <w:lvlJc w:val="left"/>
      <w:pPr>
        <w:tabs>
          <w:tab w:val="num" w:pos="1701"/>
        </w:tabs>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4" w15:restartNumberingAfterBreak="0">
    <w:nsid w:val="23A82E77"/>
    <w:multiLevelType w:val="hybridMultilevel"/>
    <w:tmpl w:val="C4429F4C"/>
    <w:lvl w:ilvl="0" w:tplc="4CD4D292">
      <w:start w:val="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C78192F"/>
    <w:multiLevelType w:val="multilevel"/>
    <w:tmpl w:val="51802786"/>
    <w:lvl w:ilvl="0">
      <w:start w:val="1"/>
      <w:numFmt w:val="decimal"/>
      <w:suff w:val="nothing"/>
      <w:lvlText w:val="第%1節 "/>
      <w:lvlJc w:val="left"/>
      <w:pPr>
        <w:ind w:left="0" w:firstLine="0"/>
      </w:pPr>
      <w:rPr>
        <w:rFonts w:ascii="ＭＳ ゴシック" w:eastAsia="ＭＳ ゴシック" w:hAnsi="ＭＳ ゴシック" w:hint="eastAsia"/>
        <w:b w:val="0"/>
        <w:i w:val="0"/>
        <w:sz w:val="24"/>
      </w:rPr>
    </w:lvl>
    <w:lvl w:ilvl="1">
      <w:start w:val="1"/>
      <w:numFmt w:val="decimal"/>
      <w:suff w:val="nothing"/>
      <w:lvlText w:val="%1.%2 "/>
      <w:lvlJc w:val="left"/>
      <w:pPr>
        <w:ind w:left="0" w:firstLine="0"/>
      </w:pPr>
      <w:rPr>
        <w:rFonts w:ascii="ＭＳ ゴシック" w:eastAsia="ＭＳ ゴシック" w:hAnsi="Century" w:hint="eastAsia"/>
        <w:b w:val="0"/>
        <w:i w:val="0"/>
        <w:sz w:val="21"/>
      </w:rPr>
    </w:lvl>
    <w:lvl w:ilvl="2">
      <w:start w:val="1"/>
      <w:numFmt w:val="decimal"/>
      <w:suff w:val="nothing"/>
      <w:lvlText w:val="%1.%2.%3 "/>
      <w:lvlJc w:val="left"/>
      <w:pPr>
        <w:ind w:left="0" w:firstLine="0"/>
      </w:pPr>
      <w:rPr>
        <w:rFonts w:ascii="ＭＳ ゴシック" w:eastAsia="ＭＳ ゴシック" w:hAnsi="Century" w:hint="eastAsia"/>
        <w:b w:val="0"/>
        <w:i w:val="0"/>
        <w:sz w:val="21"/>
      </w:rPr>
    </w:lvl>
    <w:lvl w:ilvl="3">
      <w:start w:val="1"/>
      <w:numFmt w:val="decimal"/>
      <w:suff w:val="nothing"/>
      <w:lvlText w:val="%1.%2.%3.%4 "/>
      <w:lvlJc w:val="left"/>
      <w:pPr>
        <w:ind w:left="0" w:firstLine="0"/>
      </w:pPr>
      <w:rPr>
        <w:rFonts w:ascii="ＭＳ ゴシック" w:eastAsia="ＭＳ ゴシック" w:hint="eastAsia"/>
        <w:b w:val="0"/>
        <w:i w:val="0"/>
        <w:sz w:val="21"/>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456B5AFE"/>
    <w:multiLevelType w:val="hybridMultilevel"/>
    <w:tmpl w:val="17B2882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097B2B"/>
    <w:multiLevelType w:val="multilevel"/>
    <w:tmpl w:val="DCE6F17E"/>
    <w:lvl w:ilvl="0">
      <w:start w:val="1"/>
      <w:numFmt w:val="decimalFullWidth"/>
      <w:suff w:val="space"/>
      <w:lvlText w:val="第%1編"/>
      <w:lvlJc w:val="left"/>
      <w:pPr>
        <w:ind w:left="0" w:firstLine="0"/>
      </w:pPr>
      <w:rPr>
        <w:rFonts w:hint="eastAsia"/>
      </w:rPr>
    </w:lvl>
    <w:lvl w:ilvl="1">
      <w:start w:val="1"/>
      <w:numFmt w:val="decimalFullWidth"/>
      <w:suff w:val="space"/>
      <w:lvlText w:val="第%2章"/>
      <w:lvlJc w:val="left"/>
      <w:pPr>
        <w:ind w:left="0" w:firstLine="0"/>
      </w:pPr>
      <w:rPr>
        <w:rFonts w:hint="eastAsia"/>
      </w:rPr>
    </w:lvl>
    <w:lvl w:ilvl="2">
      <w:start w:val="1"/>
      <w:numFmt w:val="decimalFullWidth"/>
      <w:suff w:val="space"/>
      <w:lvlText w:val="%3"/>
      <w:lvlJc w:val="left"/>
      <w:pPr>
        <w:ind w:left="0" w:firstLine="0"/>
      </w:pPr>
      <w:rPr>
        <w:rFonts w:hint="eastAsia"/>
      </w:rPr>
    </w:lvl>
    <w:lvl w:ilvl="3">
      <w:start w:val="1"/>
      <w:numFmt w:val="decimalFullWidth"/>
      <w:suff w:val="space"/>
      <w:lvlText w:val="%3－%4"/>
      <w:lvlJc w:val="left"/>
      <w:pPr>
        <w:ind w:left="1191" w:hanging="1191"/>
      </w:pPr>
      <w:rPr>
        <w:rFonts w:hint="eastAsia"/>
      </w:rPr>
    </w:lvl>
    <w:lvl w:ilvl="4">
      <w:start w:val="1"/>
      <w:numFmt w:val="decimalFullWidth"/>
      <w:suff w:val="space"/>
      <w:lvlText w:val="%3－%4－%5"/>
      <w:lvlJc w:val="left"/>
      <w:pPr>
        <w:ind w:left="0" w:firstLine="0"/>
      </w:pPr>
      <w:rPr>
        <w:rFonts w:hint="eastAsia"/>
      </w:rPr>
    </w:lvl>
    <w:lvl w:ilvl="5">
      <w:start w:val="1"/>
      <w:numFmt w:val="decimalFullWidth"/>
      <w:pStyle w:val="60"/>
      <w:suff w:val="space"/>
      <w:lvlText w:val="（%6）"/>
      <w:lvlJc w:val="left"/>
      <w:pPr>
        <w:ind w:left="0" w:firstLine="0"/>
      </w:pPr>
      <w:rPr>
        <w:rFonts w:hint="eastAsia"/>
      </w:rPr>
    </w:lvl>
    <w:lvl w:ilvl="6">
      <w:start w:val="1"/>
      <w:numFmt w:val="decimalEnclosedCircle"/>
      <w:suff w:val="space"/>
      <w:lvlText w:val="%7"/>
      <w:lvlJc w:val="left"/>
      <w:pPr>
        <w:ind w:left="340" w:hanging="340"/>
      </w:pPr>
      <w:rPr>
        <w:rFonts w:eastAsia="ＭＳ ゴシック" w:hint="eastAsia"/>
        <w:b w:val="0"/>
        <w:i w:val="0"/>
        <w:sz w:val="24"/>
      </w:rPr>
    </w:lvl>
    <w:lvl w:ilvl="7">
      <w:start w:val="1"/>
      <w:numFmt w:val="decimal"/>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abstractNum w:abstractNumId="8" w15:restartNumberingAfterBreak="0">
    <w:nsid w:val="5178424E"/>
    <w:multiLevelType w:val="hybridMultilevel"/>
    <w:tmpl w:val="FE162286"/>
    <w:lvl w:ilvl="0" w:tplc="48A2BB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B272A03"/>
    <w:multiLevelType w:val="hybridMultilevel"/>
    <w:tmpl w:val="489045BA"/>
    <w:lvl w:ilvl="0" w:tplc="DED8BC60">
      <w:start w:val="3"/>
      <w:numFmt w:val="bullet"/>
      <w:lvlText w:val="第"/>
      <w:lvlJc w:val="left"/>
      <w:pPr>
        <w:ind w:left="257" w:hanging="360"/>
      </w:pPr>
      <w:rPr>
        <w:rFonts w:ascii="ＭＳ 明朝" w:eastAsia="ＭＳ 明朝" w:hAnsi="ＭＳ 明朝" w:cs="Times New Roman" w:hint="eastAsia"/>
      </w:rPr>
    </w:lvl>
    <w:lvl w:ilvl="1" w:tplc="0409000B" w:tentative="1">
      <w:start w:val="1"/>
      <w:numFmt w:val="bullet"/>
      <w:lvlText w:val=""/>
      <w:lvlJc w:val="left"/>
      <w:pPr>
        <w:ind w:left="737" w:hanging="420"/>
      </w:pPr>
      <w:rPr>
        <w:rFonts w:ascii="Wingdings" w:hAnsi="Wingdings" w:hint="default"/>
      </w:rPr>
    </w:lvl>
    <w:lvl w:ilvl="2" w:tplc="0409000D" w:tentative="1">
      <w:start w:val="1"/>
      <w:numFmt w:val="bullet"/>
      <w:lvlText w:val=""/>
      <w:lvlJc w:val="left"/>
      <w:pPr>
        <w:ind w:left="1157" w:hanging="420"/>
      </w:pPr>
      <w:rPr>
        <w:rFonts w:ascii="Wingdings" w:hAnsi="Wingdings" w:hint="default"/>
      </w:rPr>
    </w:lvl>
    <w:lvl w:ilvl="3" w:tplc="04090001" w:tentative="1">
      <w:start w:val="1"/>
      <w:numFmt w:val="bullet"/>
      <w:lvlText w:val=""/>
      <w:lvlJc w:val="left"/>
      <w:pPr>
        <w:ind w:left="1577" w:hanging="420"/>
      </w:pPr>
      <w:rPr>
        <w:rFonts w:ascii="Wingdings" w:hAnsi="Wingdings" w:hint="default"/>
      </w:rPr>
    </w:lvl>
    <w:lvl w:ilvl="4" w:tplc="0409000B" w:tentative="1">
      <w:start w:val="1"/>
      <w:numFmt w:val="bullet"/>
      <w:lvlText w:val=""/>
      <w:lvlJc w:val="left"/>
      <w:pPr>
        <w:ind w:left="1997" w:hanging="420"/>
      </w:pPr>
      <w:rPr>
        <w:rFonts w:ascii="Wingdings" w:hAnsi="Wingdings" w:hint="default"/>
      </w:rPr>
    </w:lvl>
    <w:lvl w:ilvl="5" w:tplc="0409000D" w:tentative="1">
      <w:start w:val="1"/>
      <w:numFmt w:val="bullet"/>
      <w:lvlText w:val=""/>
      <w:lvlJc w:val="left"/>
      <w:pPr>
        <w:ind w:left="2417" w:hanging="420"/>
      </w:pPr>
      <w:rPr>
        <w:rFonts w:ascii="Wingdings" w:hAnsi="Wingdings" w:hint="default"/>
      </w:rPr>
    </w:lvl>
    <w:lvl w:ilvl="6" w:tplc="04090001" w:tentative="1">
      <w:start w:val="1"/>
      <w:numFmt w:val="bullet"/>
      <w:lvlText w:val=""/>
      <w:lvlJc w:val="left"/>
      <w:pPr>
        <w:ind w:left="2837" w:hanging="420"/>
      </w:pPr>
      <w:rPr>
        <w:rFonts w:ascii="Wingdings" w:hAnsi="Wingdings" w:hint="default"/>
      </w:rPr>
    </w:lvl>
    <w:lvl w:ilvl="7" w:tplc="0409000B" w:tentative="1">
      <w:start w:val="1"/>
      <w:numFmt w:val="bullet"/>
      <w:lvlText w:val=""/>
      <w:lvlJc w:val="left"/>
      <w:pPr>
        <w:ind w:left="3257" w:hanging="420"/>
      </w:pPr>
      <w:rPr>
        <w:rFonts w:ascii="Wingdings" w:hAnsi="Wingdings" w:hint="default"/>
      </w:rPr>
    </w:lvl>
    <w:lvl w:ilvl="8" w:tplc="0409000D" w:tentative="1">
      <w:start w:val="1"/>
      <w:numFmt w:val="bullet"/>
      <w:lvlText w:val=""/>
      <w:lvlJc w:val="left"/>
      <w:pPr>
        <w:ind w:left="3677" w:hanging="420"/>
      </w:pPr>
      <w:rPr>
        <w:rFonts w:ascii="Wingdings" w:hAnsi="Wingdings" w:hint="default"/>
      </w:rPr>
    </w:lvl>
  </w:abstractNum>
  <w:abstractNum w:abstractNumId="10" w15:restartNumberingAfterBreak="0">
    <w:nsid w:val="5C156856"/>
    <w:multiLevelType w:val="hybridMultilevel"/>
    <w:tmpl w:val="144058BC"/>
    <w:lvl w:ilvl="0" w:tplc="7A6E4CAE">
      <w:start w:val="72"/>
      <w:numFmt w:val="bullet"/>
      <w:lvlText w:val="※"/>
      <w:lvlJc w:val="left"/>
      <w:pPr>
        <w:ind w:left="555" w:hanging="360"/>
      </w:pPr>
      <w:rPr>
        <w:rFonts w:ascii="HGSｺﾞｼｯｸM" w:eastAsia="HGSｺﾞｼｯｸM" w:hAnsi="Meiryo UI" w:cs="Meiryo U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1" w15:restartNumberingAfterBreak="0">
    <w:nsid w:val="5CB836C7"/>
    <w:multiLevelType w:val="hybridMultilevel"/>
    <w:tmpl w:val="A48C1530"/>
    <w:lvl w:ilvl="0" w:tplc="DD5ED9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AE0680"/>
    <w:multiLevelType w:val="hybridMultilevel"/>
    <w:tmpl w:val="F34070F2"/>
    <w:lvl w:ilvl="0" w:tplc="44E0CDF6">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9"/>
  </w:num>
  <w:num w:numId="6">
    <w:abstractNumId w:val="0"/>
  </w:num>
  <w:num w:numId="7">
    <w:abstractNumId w:val="4"/>
  </w:num>
  <w:num w:numId="8">
    <w:abstractNumId w:val="2"/>
  </w:num>
  <w:num w:numId="9">
    <w:abstractNumId w:val="1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11"/>
  </w:num>
  <w:num w:numId="1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634"/>
    <w:rsid w:val="00001F39"/>
    <w:rsid w:val="00003123"/>
    <w:rsid w:val="000059CF"/>
    <w:rsid w:val="000059D5"/>
    <w:rsid w:val="000127AA"/>
    <w:rsid w:val="00015643"/>
    <w:rsid w:val="0001582E"/>
    <w:rsid w:val="00015F9C"/>
    <w:rsid w:val="000204EA"/>
    <w:rsid w:val="0002174C"/>
    <w:rsid w:val="0002197C"/>
    <w:rsid w:val="00025EB6"/>
    <w:rsid w:val="00030D97"/>
    <w:rsid w:val="00030EA4"/>
    <w:rsid w:val="0003767C"/>
    <w:rsid w:val="000379E9"/>
    <w:rsid w:val="00044815"/>
    <w:rsid w:val="00046834"/>
    <w:rsid w:val="00046918"/>
    <w:rsid w:val="00047EF8"/>
    <w:rsid w:val="000528BD"/>
    <w:rsid w:val="00063416"/>
    <w:rsid w:val="00063B5E"/>
    <w:rsid w:val="00064312"/>
    <w:rsid w:val="00064A08"/>
    <w:rsid w:val="0006576D"/>
    <w:rsid w:val="00071C94"/>
    <w:rsid w:val="0007390D"/>
    <w:rsid w:val="00074907"/>
    <w:rsid w:val="0007516F"/>
    <w:rsid w:val="00082751"/>
    <w:rsid w:val="00082BD5"/>
    <w:rsid w:val="00083C62"/>
    <w:rsid w:val="00090568"/>
    <w:rsid w:val="00090CCF"/>
    <w:rsid w:val="000934A7"/>
    <w:rsid w:val="00097517"/>
    <w:rsid w:val="000A0A60"/>
    <w:rsid w:val="000A380F"/>
    <w:rsid w:val="000B0227"/>
    <w:rsid w:val="000B2435"/>
    <w:rsid w:val="000B6327"/>
    <w:rsid w:val="000C0FA1"/>
    <w:rsid w:val="000C119C"/>
    <w:rsid w:val="000C1D87"/>
    <w:rsid w:val="000C3F09"/>
    <w:rsid w:val="000C6DB6"/>
    <w:rsid w:val="000D0FEE"/>
    <w:rsid w:val="000D4784"/>
    <w:rsid w:val="000D56C9"/>
    <w:rsid w:val="000E10D8"/>
    <w:rsid w:val="000E158A"/>
    <w:rsid w:val="000E7321"/>
    <w:rsid w:val="000E7E69"/>
    <w:rsid w:val="000F035F"/>
    <w:rsid w:val="000F0966"/>
    <w:rsid w:val="000F31EA"/>
    <w:rsid w:val="000F4A54"/>
    <w:rsid w:val="00100ABF"/>
    <w:rsid w:val="001011DF"/>
    <w:rsid w:val="00105EA8"/>
    <w:rsid w:val="00106BC5"/>
    <w:rsid w:val="0011202C"/>
    <w:rsid w:val="00112482"/>
    <w:rsid w:val="001143FE"/>
    <w:rsid w:val="00115D8E"/>
    <w:rsid w:val="00115EED"/>
    <w:rsid w:val="00123779"/>
    <w:rsid w:val="001258C6"/>
    <w:rsid w:val="001268F1"/>
    <w:rsid w:val="00130639"/>
    <w:rsid w:val="00131A3B"/>
    <w:rsid w:val="00131B04"/>
    <w:rsid w:val="00140458"/>
    <w:rsid w:val="00143EF3"/>
    <w:rsid w:val="00150631"/>
    <w:rsid w:val="0015198A"/>
    <w:rsid w:val="0015623B"/>
    <w:rsid w:val="0015772C"/>
    <w:rsid w:val="00160EB2"/>
    <w:rsid w:val="00162814"/>
    <w:rsid w:val="001628F2"/>
    <w:rsid w:val="001629B4"/>
    <w:rsid w:val="00162E73"/>
    <w:rsid w:val="001651F7"/>
    <w:rsid w:val="0016581A"/>
    <w:rsid w:val="0017359F"/>
    <w:rsid w:val="001735C6"/>
    <w:rsid w:val="00175272"/>
    <w:rsid w:val="00175642"/>
    <w:rsid w:val="00176DF1"/>
    <w:rsid w:val="00176F54"/>
    <w:rsid w:val="00184A10"/>
    <w:rsid w:val="00185115"/>
    <w:rsid w:val="00187412"/>
    <w:rsid w:val="00187804"/>
    <w:rsid w:val="00187BB2"/>
    <w:rsid w:val="001922F4"/>
    <w:rsid w:val="00193299"/>
    <w:rsid w:val="00195794"/>
    <w:rsid w:val="00196FA4"/>
    <w:rsid w:val="001A2CDD"/>
    <w:rsid w:val="001A3633"/>
    <w:rsid w:val="001A3DA6"/>
    <w:rsid w:val="001A3E83"/>
    <w:rsid w:val="001A6B3F"/>
    <w:rsid w:val="001B0EDD"/>
    <w:rsid w:val="001B1E46"/>
    <w:rsid w:val="001B5259"/>
    <w:rsid w:val="001B551C"/>
    <w:rsid w:val="001B6ABA"/>
    <w:rsid w:val="001C47C4"/>
    <w:rsid w:val="001C491C"/>
    <w:rsid w:val="001C4F55"/>
    <w:rsid w:val="001C6743"/>
    <w:rsid w:val="001C6BA4"/>
    <w:rsid w:val="001C7D36"/>
    <w:rsid w:val="001D3032"/>
    <w:rsid w:val="001D44F2"/>
    <w:rsid w:val="001D4E50"/>
    <w:rsid w:val="001D7E7B"/>
    <w:rsid w:val="001E06A2"/>
    <w:rsid w:val="001E1F2A"/>
    <w:rsid w:val="001E2745"/>
    <w:rsid w:val="001E350B"/>
    <w:rsid w:val="001E7B97"/>
    <w:rsid w:val="001F1B9E"/>
    <w:rsid w:val="001F4139"/>
    <w:rsid w:val="001F4444"/>
    <w:rsid w:val="00206693"/>
    <w:rsid w:val="00206822"/>
    <w:rsid w:val="00215EC5"/>
    <w:rsid w:val="002166EB"/>
    <w:rsid w:val="00220673"/>
    <w:rsid w:val="00222B96"/>
    <w:rsid w:val="0023147A"/>
    <w:rsid w:val="00231DA8"/>
    <w:rsid w:val="00232039"/>
    <w:rsid w:val="002440F3"/>
    <w:rsid w:val="00244807"/>
    <w:rsid w:val="00251C69"/>
    <w:rsid w:val="00253675"/>
    <w:rsid w:val="00257148"/>
    <w:rsid w:val="00257771"/>
    <w:rsid w:val="0026131F"/>
    <w:rsid w:val="0026523E"/>
    <w:rsid w:val="00266E45"/>
    <w:rsid w:val="002676EF"/>
    <w:rsid w:val="002677EC"/>
    <w:rsid w:val="0027301C"/>
    <w:rsid w:val="00273630"/>
    <w:rsid w:val="00274334"/>
    <w:rsid w:val="002751FC"/>
    <w:rsid w:val="00277E51"/>
    <w:rsid w:val="00277FFA"/>
    <w:rsid w:val="00281E53"/>
    <w:rsid w:val="0028374F"/>
    <w:rsid w:val="00283D0C"/>
    <w:rsid w:val="00291BE1"/>
    <w:rsid w:val="002921B9"/>
    <w:rsid w:val="00292DE8"/>
    <w:rsid w:val="00293CA1"/>
    <w:rsid w:val="002953AB"/>
    <w:rsid w:val="00296F44"/>
    <w:rsid w:val="002A02EA"/>
    <w:rsid w:val="002A15C7"/>
    <w:rsid w:val="002A2001"/>
    <w:rsid w:val="002A61F0"/>
    <w:rsid w:val="002A7A60"/>
    <w:rsid w:val="002B0609"/>
    <w:rsid w:val="002B0CC5"/>
    <w:rsid w:val="002B1CAA"/>
    <w:rsid w:val="002B26FA"/>
    <w:rsid w:val="002B2FCA"/>
    <w:rsid w:val="002B35F9"/>
    <w:rsid w:val="002B3783"/>
    <w:rsid w:val="002B3F27"/>
    <w:rsid w:val="002B7051"/>
    <w:rsid w:val="002C06FF"/>
    <w:rsid w:val="002C270C"/>
    <w:rsid w:val="002C48CE"/>
    <w:rsid w:val="002C4AD6"/>
    <w:rsid w:val="002C752E"/>
    <w:rsid w:val="002D1CC5"/>
    <w:rsid w:val="002D5F33"/>
    <w:rsid w:val="002E024B"/>
    <w:rsid w:val="002E1046"/>
    <w:rsid w:val="002E5B1A"/>
    <w:rsid w:val="002E6CA7"/>
    <w:rsid w:val="002F0AFF"/>
    <w:rsid w:val="002F2942"/>
    <w:rsid w:val="002F3174"/>
    <w:rsid w:val="002F31A1"/>
    <w:rsid w:val="002F5374"/>
    <w:rsid w:val="002F5C65"/>
    <w:rsid w:val="002F5D77"/>
    <w:rsid w:val="002F6C46"/>
    <w:rsid w:val="00306C39"/>
    <w:rsid w:val="0030792F"/>
    <w:rsid w:val="0030799D"/>
    <w:rsid w:val="00310D6A"/>
    <w:rsid w:val="00310DF0"/>
    <w:rsid w:val="00312B80"/>
    <w:rsid w:val="00314706"/>
    <w:rsid w:val="00315C5E"/>
    <w:rsid w:val="003202A1"/>
    <w:rsid w:val="00323856"/>
    <w:rsid w:val="0032642F"/>
    <w:rsid w:val="00327A41"/>
    <w:rsid w:val="00331C3D"/>
    <w:rsid w:val="00333147"/>
    <w:rsid w:val="003379EF"/>
    <w:rsid w:val="00341003"/>
    <w:rsid w:val="00342F2E"/>
    <w:rsid w:val="00346D7A"/>
    <w:rsid w:val="00350E86"/>
    <w:rsid w:val="003528E9"/>
    <w:rsid w:val="00352EA0"/>
    <w:rsid w:val="003554E1"/>
    <w:rsid w:val="00357688"/>
    <w:rsid w:val="0036036E"/>
    <w:rsid w:val="00364CE2"/>
    <w:rsid w:val="00365FC8"/>
    <w:rsid w:val="003662CB"/>
    <w:rsid w:val="003672A3"/>
    <w:rsid w:val="00370584"/>
    <w:rsid w:val="00371860"/>
    <w:rsid w:val="0037320A"/>
    <w:rsid w:val="00373307"/>
    <w:rsid w:val="00373B4C"/>
    <w:rsid w:val="00376CBE"/>
    <w:rsid w:val="00383F67"/>
    <w:rsid w:val="00385F43"/>
    <w:rsid w:val="00386B98"/>
    <w:rsid w:val="00391084"/>
    <w:rsid w:val="00391DE4"/>
    <w:rsid w:val="00392C13"/>
    <w:rsid w:val="00394BC8"/>
    <w:rsid w:val="00395470"/>
    <w:rsid w:val="00397F88"/>
    <w:rsid w:val="003A212F"/>
    <w:rsid w:val="003A6847"/>
    <w:rsid w:val="003B24AB"/>
    <w:rsid w:val="003B667F"/>
    <w:rsid w:val="003B77DD"/>
    <w:rsid w:val="003C1217"/>
    <w:rsid w:val="003C223C"/>
    <w:rsid w:val="003C3103"/>
    <w:rsid w:val="003C3381"/>
    <w:rsid w:val="003C43FE"/>
    <w:rsid w:val="003C4416"/>
    <w:rsid w:val="003D4D26"/>
    <w:rsid w:val="003D4D77"/>
    <w:rsid w:val="003D63EA"/>
    <w:rsid w:val="003E13E6"/>
    <w:rsid w:val="003E288C"/>
    <w:rsid w:val="003E2AD6"/>
    <w:rsid w:val="003F00EA"/>
    <w:rsid w:val="003F19D7"/>
    <w:rsid w:val="003F2AED"/>
    <w:rsid w:val="003F3ACC"/>
    <w:rsid w:val="003F3D53"/>
    <w:rsid w:val="00400AE4"/>
    <w:rsid w:val="00415C68"/>
    <w:rsid w:val="00420823"/>
    <w:rsid w:val="00423120"/>
    <w:rsid w:val="004238AA"/>
    <w:rsid w:val="004238F7"/>
    <w:rsid w:val="004240B6"/>
    <w:rsid w:val="00426E1F"/>
    <w:rsid w:val="0043413D"/>
    <w:rsid w:val="00434D08"/>
    <w:rsid w:val="00435176"/>
    <w:rsid w:val="00435EB3"/>
    <w:rsid w:val="004372CE"/>
    <w:rsid w:val="0044023D"/>
    <w:rsid w:val="00440B41"/>
    <w:rsid w:val="00441876"/>
    <w:rsid w:val="00441B01"/>
    <w:rsid w:val="00443C17"/>
    <w:rsid w:val="00444DF1"/>
    <w:rsid w:val="00445256"/>
    <w:rsid w:val="00447267"/>
    <w:rsid w:val="00450824"/>
    <w:rsid w:val="00452425"/>
    <w:rsid w:val="00452C32"/>
    <w:rsid w:val="004534B6"/>
    <w:rsid w:val="004550CB"/>
    <w:rsid w:val="00460B69"/>
    <w:rsid w:val="00462AAB"/>
    <w:rsid w:val="00471E5C"/>
    <w:rsid w:val="0047366E"/>
    <w:rsid w:val="00473D9E"/>
    <w:rsid w:val="00474BBC"/>
    <w:rsid w:val="00482F0E"/>
    <w:rsid w:val="0048332E"/>
    <w:rsid w:val="0048580B"/>
    <w:rsid w:val="004905E0"/>
    <w:rsid w:val="00490634"/>
    <w:rsid w:val="00490C46"/>
    <w:rsid w:val="0049116C"/>
    <w:rsid w:val="00497945"/>
    <w:rsid w:val="00497CC4"/>
    <w:rsid w:val="00497D0A"/>
    <w:rsid w:val="004A09C2"/>
    <w:rsid w:val="004A278F"/>
    <w:rsid w:val="004A769F"/>
    <w:rsid w:val="004D1229"/>
    <w:rsid w:val="004D3A47"/>
    <w:rsid w:val="004D3FA2"/>
    <w:rsid w:val="004D7F32"/>
    <w:rsid w:val="004E074B"/>
    <w:rsid w:val="004E10C4"/>
    <w:rsid w:val="004E2162"/>
    <w:rsid w:val="004E36F9"/>
    <w:rsid w:val="004E445B"/>
    <w:rsid w:val="004E4695"/>
    <w:rsid w:val="004E5E93"/>
    <w:rsid w:val="004E778F"/>
    <w:rsid w:val="004E7B1D"/>
    <w:rsid w:val="004F24C5"/>
    <w:rsid w:val="004F63E7"/>
    <w:rsid w:val="005002CE"/>
    <w:rsid w:val="00500CAC"/>
    <w:rsid w:val="00501BFA"/>
    <w:rsid w:val="00502FA9"/>
    <w:rsid w:val="005101AC"/>
    <w:rsid w:val="005104E8"/>
    <w:rsid w:val="00510FCE"/>
    <w:rsid w:val="00511A83"/>
    <w:rsid w:val="00511D69"/>
    <w:rsid w:val="00514371"/>
    <w:rsid w:val="005158A3"/>
    <w:rsid w:val="00517E97"/>
    <w:rsid w:val="00521515"/>
    <w:rsid w:val="00521631"/>
    <w:rsid w:val="00521715"/>
    <w:rsid w:val="00523DB9"/>
    <w:rsid w:val="00525486"/>
    <w:rsid w:val="00525BB9"/>
    <w:rsid w:val="00527B7C"/>
    <w:rsid w:val="00530715"/>
    <w:rsid w:val="00530BA3"/>
    <w:rsid w:val="0053143C"/>
    <w:rsid w:val="0053388D"/>
    <w:rsid w:val="005369FC"/>
    <w:rsid w:val="00537008"/>
    <w:rsid w:val="005405B6"/>
    <w:rsid w:val="0054073E"/>
    <w:rsid w:val="005427DB"/>
    <w:rsid w:val="00543799"/>
    <w:rsid w:val="00546599"/>
    <w:rsid w:val="00546BA4"/>
    <w:rsid w:val="00547B3D"/>
    <w:rsid w:val="00552A26"/>
    <w:rsid w:val="005543CE"/>
    <w:rsid w:val="005572DA"/>
    <w:rsid w:val="005604BE"/>
    <w:rsid w:val="005612DF"/>
    <w:rsid w:val="00564004"/>
    <w:rsid w:val="005643D3"/>
    <w:rsid w:val="00564F75"/>
    <w:rsid w:val="005670AE"/>
    <w:rsid w:val="00570281"/>
    <w:rsid w:val="00571375"/>
    <w:rsid w:val="00572175"/>
    <w:rsid w:val="00573235"/>
    <w:rsid w:val="00575A65"/>
    <w:rsid w:val="0057710F"/>
    <w:rsid w:val="005803E0"/>
    <w:rsid w:val="00580457"/>
    <w:rsid w:val="00580F86"/>
    <w:rsid w:val="005850BE"/>
    <w:rsid w:val="005851BD"/>
    <w:rsid w:val="00585F20"/>
    <w:rsid w:val="00593330"/>
    <w:rsid w:val="005958E2"/>
    <w:rsid w:val="0059624F"/>
    <w:rsid w:val="00597476"/>
    <w:rsid w:val="005A2E0C"/>
    <w:rsid w:val="005B0E75"/>
    <w:rsid w:val="005B16EE"/>
    <w:rsid w:val="005B2771"/>
    <w:rsid w:val="005B5F7C"/>
    <w:rsid w:val="005B7E9D"/>
    <w:rsid w:val="005C2E68"/>
    <w:rsid w:val="005C4726"/>
    <w:rsid w:val="005D0F28"/>
    <w:rsid w:val="005D15A6"/>
    <w:rsid w:val="005D65AC"/>
    <w:rsid w:val="005E0252"/>
    <w:rsid w:val="005E2E40"/>
    <w:rsid w:val="005E3BAA"/>
    <w:rsid w:val="005E432F"/>
    <w:rsid w:val="005E4CF4"/>
    <w:rsid w:val="005F183D"/>
    <w:rsid w:val="005F2732"/>
    <w:rsid w:val="006006EC"/>
    <w:rsid w:val="00605BCF"/>
    <w:rsid w:val="00614B5D"/>
    <w:rsid w:val="006153F8"/>
    <w:rsid w:val="00620164"/>
    <w:rsid w:val="006213E3"/>
    <w:rsid w:val="00625E13"/>
    <w:rsid w:val="00626218"/>
    <w:rsid w:val="00627335"/>
    <w:rsid w:val="00633266"/>
    <w:rsid w:val="00637902"/>
    <w:rsid w:val="00637C18"/>
    <w:rsid w:val="00642B03"/>
    <w:rsid w:val="0064306B"/>
    <w:rsid w:val="00645514"/>
    <w:rsid w:val="00645C89"/>
    <w:rsid w:val="00651CAC"/>
    <w:rsid w:val="00653BB2"/>
    <w:rsid w:val="006545D7"/>
    <w:rsid w:val="00655F94"/>
    <w:rsid w:val="006617C2"/>
    <w:rsid w:val="00661DB7"/>
    <w:rsid w:val="0066279E"/>
    <w:rsid w:val="0066429B"/>
    <w:rsid w:val="00666732"/>
    <w:rsid w:val="00666962"/>
    <w:rsid w:val="006673BC"/>
    <w:rsid w:val="00670EFE"/>
    <w:rsid w:val="00671100"/>
    <w:rsid w:val="00671770"/>
    <w:rsid w:val="00674945"/>
    <w:rsid w:val="006764A9"/>
    <w:rsid w:val="006819CB"/>
    <w:rsid w:val="00682539"/>
    <w:rsid w:val="00685CEB"/>
    <w:rsid w:val="00686700"/>
    <w:rsid w:val="00690097"/>
    <w:rsid w:val="00690C43"/>
    <w:rsid w:val="00691628"/>
    <w:rsid w:val="00694F85"/>
    <w:rsid w:val="00695449"/>
    <w:rsid w:val="006A0485"/>
    <w:rsid w:val="006A1903"/>
    <w:rsid w:val="006A2306"/>
    <w:rsid w:val="006A2898"/>
    <w:rsid w:val="006A3347"/>
    <w:rsid w:val="006A382B"/>
    <w:rsid w:val="006B3C10"/>
    <w:rsid w:val="006C01C4"/>
    <w:rsid w:val="006C0DF9"/>
    <w:rsid w:val="006C1B57"/>
    <w:rsid w:val="006C1C69"/>
    <w:rsid w:val="006C59D3"/>
    <w:rsid w:val="006D18AB"/>
    <w:rsid w:val="006D2355"/>
    <w:rsid w:val="006D2E57"/>
    <w:rsid w:val="006D5F12"/>
    <w:rsid w:val="006D650B"/>
    <w:rsid w:val="006D66FE"/>
    <w:rsid w:val="006D69E5"/>
    <w:rsid w:val="006D70AD"/>
    <w:rsid w:val="006D723E"/>
    <w:rsid w:val="006D7450"/>
    <w:rsid w:val="006E2DE9"/>
    <w:rsid w:val="006E389E"/>
    <w:rsid w:val="006E6CB8"/>
    <w:rsid w:val="006F2C08"/>
    <w:rsid w:val="006F2E81"/>
    <w:rsid w:val="006F3075"/>
    <w:rsid w:val="006F3737"/>
    <w:rsid w:val="006F3758"/>
    <w:rsid w:val="006F3C9D"/>
    <w:rsid w:val="006F73B2"/>
    <w:rsid w:val="00700E8A"/>
    <w:rsid w:val="00703DEA"/>
    <w:rsid w:val="007078FF"/>
    <w:rsid w:val="00710D09"/>
    <w:rsid w:val="00711B52"/>
    <w:rsid w:val="0071763C"/>
    <w:rsid w:val="00717EEE"/>
    <w:rsid w:val="00720A20"/>
    <w:rsid w:val="0072256F"/>
    <w:rsid w:val="00722570"/>
    <w:rsid w:val="00722C21"/>
    <w:rsid w:val="007250C2"/>
    <w:rsid w:val="00725860"/>
    <w:rsid w:val="0072797F"/>
    <w:rsid w:val="00735FDD"/>
    <w:rsid w:val="00736AFA"/>
    <w:rsid w:val="00736CC0"/>
    <w:rsid w:val="007406A7"/>
    <w:rsid w:val="0074183B"/>
    <w:rsid w:val="00744FA9"/>
    <w:rsid w:val="007468F8"/>
    <w:rsid w:val="007511D7"/>
    <w:rsid w:val="007545E2"/>
    <w:rsid w:val="00756F4A"/>
    <w:rsid w:val="00757E78"/>
    <w:rsid w:val="007617CC"/>
    <w:rsid w:val="007655C8"/>
    <w:rsid w:val="007664DD"/>
    <w:rsid w:val="00767483"/>
    <w:rsid w:val="007732DB"/>
    <w:rsid w:val="007759E1"/>
    <w:rsid w:val="007767D1"/>
    <w:rsid w:val="00776F02"/>
    <w:rsid w:val="0078243A"/>
    <w:rsid w:val="00786209"/>
    <w:rsid w:val="00787FE4"/>
    <w:rsid w:val="00791A55"/>
    <w:rsid w:val="007927E0"/>
    <w:rsid w:val="00792C75"/>
    <w:rsid w:val="007939E1"/>
    <w:rsid w:val="00797366"/>
    <w:rsid w:val="0079768C"/>
    <w:rsid w:val="007A0CDE"/>
    <w:rsid w:val="007A1C46"/>
    <w:rsid w:val="007A78DD"/>
    <w:rsid w:val="007B0F20"/>
    <w:rsid w:val="007B1A2C"/>
    <w:rsid w:val="007B607B"/>
    <w:rsid w:val="007B661D"/>
    <w:rsid w:val="007B7930"/>
    <w:rsid w:val="007C14CA"/>
    <w:rsid w:val="007C6AEC"/>
    <w:rsid w:val="007C6CA5"/>
    <w:rsid w:val="007C72BA"/>
    <w:rsid w:val="007D1942"/>
    <w:rsid w:val="007D34C8"/>
    <w:rsid w:val="007D6FEE"/>
    <w:rsid w:val="007E1C03"/>
    <w:rsid w:val="007E7E57"/>
    <w:rsid w:val="007F1572"/>
    <w:rsid w:val="007F1D8A"/>
    <w:rsid w:val="007F3216"/>
    <w:rsid w:val="007F5CE3"/>
    <w:rsid w:val="007F6407"/>
    <w:rsid w:val="007F6A5B"/>
    <w:rsid w:val="0080002C"/>
    <w:rsid w:val="00804E6C"/>
    <w:rsid w:val="0080608A"/>
    <w:rsid w:val="008138B4"/>
    <w:rsid w:val="00816EE1"/>
    <w:rsid w:val="00821AA4"/>
    <w:rsid w:val="0082267D"/>
    <w:rsid w:val="00825519"/>
    <w:rsid w:val="00827C7D"/>
    <w:rsid w:val="00832568"/>
    <w:rsid w:val="00832BC9"/>
    <w:rsid w:val="008331CB"/>
    <w:rsid w:val="0083592C"/>
    <w:rsid w:val="00836B2C"/>
    <w:rsid w:val="00837B95"/>
    <w:rsid w:val="00843DDF"/>
    <w:rsid w:val="00844A2B"/>
    <w:rsid w:val="00847C95"/>
    <w:rsid w:val="008517FF"/>
    <w:rsid w:val="0085474C"/>
    <w:rsid w:val="008548F0"/>
    <w:rsid w:val="0085707F"/>
    <w:rsid w:val="008656F3"/>
    <w:rsid w:val="00866946"/>
    <w:rsid w:val="008677FA"/>
    <w:rsid w:val="00867CD5"/>
    <w:rsid w:val="00871068"/>
    <w:rsid w:val="00872F96"/>
    <w:rsid w:val="00873169"/>
    <w:rsid w:val="00873307"/>
    <w:rsid w:val="00873603"/>
    <w:rsid w:val="00884F20"/>
    <w:rsid w:val="00886BFA"/>
    <w:rsid w:val="00887110"/>
    <w:rsid w:val="00887C34"/>
    <w:rsid w:val="00887D4C"/>
    <w:rsid w:val="00890022"/>
    <w:rsid w:val="00893DEA"/>
    <w:rsid w:val="00895011"/>
    <w:rsid w:val="008950BB"/>
    <w:rsid w:val="00895E25"/>
    <w:rsid w:val="0089683C"/>
    <w:rsid w:val="00896BC0"/>
    <w:rsid w:val="00897B17"/>
    <w:rsid w:val="008A1892"/>
    <w:rsid w:val="008A1B25"/>
    <w:rsid w:val="008A320F"/>
    <w:rsid w:val="008A33D1"/>
    <w:rsid w:val="008A3434"/>
    <w:rsid w:val="008A49C6"/>
    <w:rsid w:val="008A6CFE"/>
    <w:rsid w:val="008A6E31"/>
    <w:rsid w:val="008A7CFB"/>
    <w:rsid w:val="008B2105"/>
    <w:rsid w:val="008B4BB1"/>
    <w:rsid w:val="008B4BF9"/>
    <w:rsid w:val="008B54C1"/>
    <w:rsid w:val="008B76EE"/>
    <w:rsid w:val="008C0CED"/>
    <w:rsid w:val="008C390C"/>
    <w:rsid w:val="008C631A"/>
    <w:rsid w:val="008D0B94"/>
    <w:rsid w:val="008D166F"/>
    <w:rsid w:val="008D2022"/>
    <w:rsid w:val="008D4160"/>
    <w:rsid w:val="008D6EBA"/>
    <w:rsid w:val="008E0D78"/>
    <w:rsid w:val="008E265E"/>
    <w:rsid w:val="008E5888"/>
    <w:rsid w:val="008E62E8"/>
    <w:rsid w:val="008F53E5"/>
    <w:rsid w:val="008F6B19"/>
    <w:rsid w:val="00900415"/>
    <w:rsid w:val="00902114"/>
    <w:rsid w:val="0090286F"/>
    <w:rsid w:val="0090305E"/>
    <w:rsid w:val="00905E42"/>
    <w:rsid w:val="009114F3"/>
    <w:rsid w:val="009119ED"/>
    <w:rsid w:val="00914C21"/>
    <w:rsid w:val="009206EF"/>
    <w:rsid w:val="009209ED"/>
    <w:rsid w:val="00922137"/>
    <w:rsid w:val="00923836"/>
    <w:rsid w:val="00926B06"/>
    <w:rsid w:val="00932350"/>
    <w:rsid w:val="009332F4"/>
    <w:rsid w:val="00942B12"/>
    <w:rsid w:val="00942F83"/>
    <w:rsid w:val="00943159"/>
    <w:rsid w:val="009437FE"/>
    <w:rsid w:val="00945CB5"/>
    <w:rsid w:val="00950895"/>
    <w:rsid w:val="00950A7E"/>
    <w:rsid w:val="0095249D"/>
    <w:rsid w:val="00956C0E"/>
    <w:rsid w:val="00962CC9"/>
    <w:rsid w:val="00964AE8"/>
    <w:rsid w:val="009677DB"/>
    <w:rsid w:val="00967997"/>
    <w:rsid w:val="0097004C"/>
    <w:rsid w:val="00970881"/>
    <w:rsid w:val="009716F3"/>
    <w:rsid w:val="00971CFE"/>
    <w:rsid w:val="0097532F"/>
    <w:rsid w:val="00975AF7"/>
    <w:rsid w:val="00980963"/>
    <w:rsid w:val="00984098"/>
    <w:rsid w:val="0098412D"/>
    <w:rsid w:val="00986CFD"/>
    <w:rsid w:val="00987D00"/>
    <w:rsid w:val="009938DA"/>
    <w:rsid w:val="009A05DF"/>
    <w:rsid w:val="009A348C"/>
    <w:rsid w:val="009A4F59"/>
    <w:rsid w:val="009A58B5"/>
    <w:rsid w:val="009A6471"/>
    <w:rsid w:val="009A6B7F"/>
    <w:rsid w:val="009B1739"/>
    <w:rsid w:val="009B2FAF"/>
    <w:rsid w:val="009B357B"/>
    <w:rsid w:val="009B5507"/>
    <w:rsid w:val="009B5A0C"/>
    <w:rsid w:val="009B7DDC"/>
    <w:rsid w:val="009C0673"/>
    <w:rsid w:val="009C3437"/>
    <w:rsid w:val="009C75A0"/>
    <w:rsid w:val="009C78DE"/>
    <w:rsid w:val="009D0A5E"/>
    <w:rsid w:val="009D1EF7"/>
    <w:rsid w:val="009D3451"/>
    <w:rsid w:val="009D4310"/>
    <w:rsid w:val="009D66E6"/>
    <w:rsid w:val="009D7237"/>
    <w:rsid w:val="009E2533"/>
    <w:rsid w:val="009E2EAE"/>
    <w:rsid w:val="009E4094"/>
    <w:rsid w:val="009F10F1"/>
    <w:rsid w:val="009F7E28"/>
    <w:rsid w:val="00A0009A"/>
    <w:rsid w:val="00A00FB6"/>
    <w:rsid w:val="00A0592C"/>
    <w:rsid w:val="00A07643"/>
    <w:rsid w:val="00A10541"/>
    <w:rsid w:val="00A10B84"/>
    <w:rsid w:val="00A12175"/>
    <w:rsid w:val="00A17A79"/>
    <w:rsid w:val="00A17E79"/>
    <w:rsid w:val="00A2097A"/>
    <w:rsid w:val="00A22B42"/>
    <w:rsid w:val="00A25CF2"/>
    <w:rsid w:val="00A302FF"/>
    <w:rsid w:val="00A30621"/>
    <w:rsid w:val="00A31D05"/>
    <w:rsid w:val="00A340C8"/>
    <w:rsid w:val="00A34CB5"/>
    <w:rsid w:val="00A35932"/>
    <w:rsid w:val="00A42E32"/>
    <w:rsid w:val="00A45604"/>
    <w:rsid w:val="00A47C66"/>
    <w:rsid w:val="00A50AA1"/>
    <w:rsid w:val="00A51588"/>
    <w:rsid w:val="00A523E1"/>
    <w:rsid w:val="00A53DAD"/>
    <w:rsid w:val="00A55B91"/>
    <w:rsid w:val="00A560D0"/>
    <w:rsid w:val="00A56645"/>
    <w:rsid w:val="00A566D7"/>
    <w:rsid w:val="00A5733C"/>
    <w:rsid w:val="00A57DB0"/>
    <w:rsid w:val="00A60108"/>
    <w:rsid w:val="00A61C34"/>
    <w:rsid w:val="00A65CC0"/>
    <w:rsid w:val="00A65E47"/>
    <w:rsid w:val="00A66660"/>
    <w:rsid w:val="00A70B6A"/>
    <w:rsid w:val="00A731E3"/>
    <w:rsid w:val="00A73216"/>
    <w:rsid w:val="00A75D64"/>
    <w:rsid w:val="00A778E1"/>
    <w:rsid w:val="00A77FB6"/>
    <w:rsid w:val="00A806C7"/>
    <w:rsid w:val="00A863CD"/>
    <w:rsid w:val="00A875F7"/>
    <w:rsid w:val="00A87ED3"/>
    <w:rsid w:val="00A91F08"/>
    <w:rsid w:val="00A9727B"/>
    <w:rsid w:val="00AA040E"/>
    <w:rsid w:val="00AA09D4"/>
    <w:rsid w:val="00AA1471"/>
    <w:rsid w:val="00AA6A93"/>
    <w:rsid w:val="00AB0AEE"/>
    <w:rsid w:val="00AB1556"/>
    <w:rsid w:val="00AB2C25"/>
    <w:rsid w:val="00AB7DE4"/>
    <w:rsid w:val="00AC01D6"/>
    <w:rsid w:val="00AC32CA"/>
    <w:rsid w:val="00AC4E48"/>
    <w:rsid w:val="00AC706C"/>
    <w:rsid w:val="00AC7A29"/>
    <w:rsid w:val="00AE7496"/>
    <w:rsid w:val="00AF25C2"/>
    <w:rsid w:val="00AF36AF"/>
    <w:rsid w:val="00AF3AA2"/>
    <w:rsid w:val="00B03FD4"/>
    <w:rsid w:val="00B11132"/>
    <w:rsid w:val="00B11B51"/>
    <w:rsid w:val="00B12FAF"/>
    <w:rsid w:val="00B13289"/>
    <w:rsid w:val="00B17792"/>
    <w:rsid w:val="00B22D24"/>
    <w:rsid w:val="00B22D46"/>
    <w:rsid w:val="00B231BD"/>
    <w:rsid w:val="00B3212D"/>
    <w:rsid w:val="00B32E12"/>
    <w:rsid w:val="00B34278"/>
    <w:rsid w:val="00B373E7"/>
    <w:rsid w:val="00B402B1"/>
    <w:rsid w:val="00B414DB"/>
    <w:rsid w:val="00B42DD8"/>
    <w:rsid w:val="00B45712"/>
    <w:rsid w:val="00B45FE8"/>
    <w:rsid w:val="00B504E5"/>
    <w:rsid w:val="00B51DB9"/>
    <w:rsid w:val="00B621E1"/>
    <w:rsid w:val="00B62FEC"/>
    <w:rsid w:val="00B65271"/>
    <w:rsid w:val="00B70F48"/>
    <w:rsid w:val="00B770FE"/>
    <w:rsid w:val="00B777CB"/>
    <w:rsid w:val="00B8002D"/>
    <w:rsid w:val="00B81AE3"/>
    <w:rsid w:val="00B84A09"/>
    <w:rsid w:val="00B84F4A"/>
    <w:rsid w:val="00B863AF"/>
    <w:rsid w:val="00B92693"/>
    <w:rsid w:val="00B95317"/>
    <w:rsid w:val="00B96167"/>
    <w:rsid w:val="00BA027A"/>
    <w:rsid w:val="00BA439A"/>
    <w:rsid w:val="00BA579D"/>
    <w:rsid w:val="00BA727E"/>
    <w:rsid w:val="00BB1B77"/>
    <w:rsid w:val="00BB3B00"/>
    <w:rsid w:val="00BB3C5B"/>
    <w:rsid w:val="00BB5F84"/>
    <w:rsid w:val="00BB6C59"/>
    <w:rsid w:val="00BC0A31"/>
    <w:rsid w:val="00BC12AC"/>
    <w:rsid w:val="00BC3191"/>
    <w:rsid w:val="00BC54A0"/>
    <w:rsid w:val="00BD0823"/>
    <w:rsid w:val="00BD0985"/>
    <w:rsid w:val="00BD23AF"/>
    <w:rsid w:val="00BD2425"/>
    <w:rsid w:val="00BD3D99"/>
    <w:rsid w:val="00BD422A"/>
    <w:rsid w:val="00BD48D9"/>
    <w:rsid w:val="00BD58AC"/>
    <w:rsid w:val="00BD5A6A"/>
    <w:rsid w:val="00BD66C2"/>
    <w:rsid w:val="00BE1436"/>
    <w:rsid w:val="00BE3D0C"/>
    <w:rsid w:val="00BE49E0"/>
    <w:rsid w:val="00BE4A2B"/>
    <w:rsid w:val="00BE7AEB"/>
    <w:rsid w:val="00BF071E"/>
    <w:rsid w:val="00BF2E1A"/>
    <w:rsid w:val="00BF30E5"/>
    <w:rsid w:val="00BF3F0D"/>
    <w:rsid w:val="00BF4D17"/>
    <w:rsid w:val="00BF531A"/>
    <w:rsid w:val="00C02EB8"/>
    <w:rsid w:val="00C04E32"/>
    <w:rsid w:val="00C06EFA"/>
    <w:rsid w:val="00C07D80"/>
    <w:rsid w:val="00C1083E"/>
    <w:rsid w:val="00C11297"/>
    <w:rsid w:val="00C12E98"/>
    <w:rsid w:val="00C13D76"/>
    <w:rsid w:val="00C14F23"/>
    <w:rsid w:val="00C1658F"/>
    <w:rsid w:val="00C17DBE"/>
    <w:rsid w:val="00C23316"/>
    <w:rsid w:val="00C334C9"/>
    <w:rsid w:val="00C41242"/>
    <w:rsid w:val="00C42BB6"/>
    <w:rsid w:val="00C43CD8"/>
    <w:rsid w:val="00C51909"/>
    <w:rsid w:val="00C52019"/>
    <w:rsid w:val="00C57632"/>
    <w:rsid w:val="00C60447"/>
    <w:rsid w:val="00C608B3"/>
    <w:rsid w:val="00C62B4B"/>
    <w:rsid w:val="00C65A4C"/>
    <w:rsid w:val="00C674C5"/>
    <w:rsid w:val="00C74866"/>
    <w:rsid w:val="00C74C79"/>
    <w:rsid w:val="00C76989"/>
    <w:rsid w:val="00C76A0F"/>
    <w:rsid w:val="00C77D44"/>
    <w:rsid w:val="00C8032B"/>
    <w:rsid w:val="00C81245"/>
    <w:rsid w:val="00C82B6E"/>
    <w:rsid w:val="00C83A96"/>
    <w:rsid w:val="00C84141"/>
    <w:rsid w:val="00C846B3"/>
    <w:rsid w:val="00C900D4"/>
    <w:rsid w:val="00C968B3"/>
    <w:rsid w:val="00C97DB2"/>
    <w:rsid w:val="00CA0D5B"/>
    <w:rsid w:val="00CA137E"/>
    <w:rsid w:val="00CA5C78"/>
    <w:rsid w:val="00CB3815"/>
    <w:rsid w:val="00CB3A72"/>
    <w:rsid w:val="00CB595A"/>
    <w:rsid w:val="00CB63C7"/>
    <w:rsid w:val="00CB67CF"/>
    <w:rsid w:val="00CB7701"/>
    <w:rsid w:val="00CC1BDE"/>
    <w:rsid w:val="00CC20C2"/>
    <w:rsid w:val="00CC3855"/>
    <w:rsid w:val="00CC3E95"/>
    <w:rsid w:val="00CC4EC2"/>
    <w:rsid w:val="00CD06F5"/>
    <w:rsid w:val="00CD414C"/>
    <w:rsid w:val="00CD6C1B"/>
    <w:rsid w:val="00CE12A8"/>
    <w:rsid w:val="00CE16F2"/>
    <w:rsid w:val="00CE1EC9"/>
    <w:rsid w:val="00CE2CCD"/>
    <w:rsid w:val="00CE3AB1"/>
    <w:rsid w:val="00CE3B30"/>
    <w:rsid w:val="00CE3DEA"/>
    <w:rsid w:val="00CE4BFF"/>
    <w:rsid w:val="00CE51FB"/>
    <w:rsid w:val="00CE7F3F"/>
    <w:rsid w:val="00CF241D"/>
    <w:rsid w:val="00CF2696"/>
    <w:rsid w:val="00CF26B7"/>
    <w:rsid w:val="00CF3104"/>
    <w:rsid w:val="00CF38C3"/>
    <w:rsid w:val="00CF5F3C"/>
    <w:rsid w:val="00CF6875"/>
    <w:rsid w:val="00CF6F9D"/>
    <w:rsid w:val="00D001C3"/>
    <w:rsid w:val="00D00D8D"/>
    <w:rsid w:val="00D02D44"/>
    <w:rsid w:val="00D03C39"/>
    <w:rsid w:val="00D06328"/>
    <w:rsid w:val="00D07A15"/>
    <w:rsid w:val="00D1318F"/>
    <w:rsid w:val="00D13FAB"/>
    <w:rsid w:val="00D15A20"/>
    <w:rsid w:val="00D200F6"/>
    <w:rsid w:val="00D23276"/>
    <w:rsid w:val="00D238E3"/>
    <w:rsid w:val="00D23E09"/>
    <w:rsid w:val="00D2443D"/>
    <w:rsid w:val="00D259F8"/>
    <w:rsid w:val="00D321CE"/>
    <w:rsid w:val="00D32892"/>
    <w:rsid w:val="00D34B2D"/>
    <w:rsid w:val="00D351B6"/>
    <w:rsid w:val="00D37155"/>
    <w:rsid w:val="00D37E6F"/>
    <w:rsid w:val="00D42FFA"/>
    <w:rsid w:val="00D449D9"/>
    <w:rsid w:val="00D46ED8"/>
    <w:rsid w:val="00D47CFD"/>
    <w:rsid w:val="00D50FBE"/>
    <w:rsid w:val="00D51261"/>
    <w:rsid w:val="00D51C89"/>
    <w:rsid w:val="00D54669"/>
    <w:rsid w:val="00D54ADA"/>
    <w:rsid w:val="00D5642A"/>
    <w:rsid w:val="00D57FB0"/>
    <w:rsid w:val="00D64CB9"/>
    <w:rsid w:val="00D74286"/>
    <w:rsid w:val="00D7549D"/>
    <w:rsid w:val="00D76655"/>
    <w:rsid w:val="00D77291"/>
    <w:rsid w:val="00D772F9"/>
    <w:rsid w:val="00D80620"/>
    <w:rsid w:val="00D80A2F"/>
    <w:rsid w:val="00D83FEF"/>
    <w:rsid w:val="00D87EBD"/>
    <w:rsid w:val="00D9102F"/>
    <w:rsid w:val="00D922BA"/>
    <w:rsid w:val="00D927B2"/>
    <w:rsid w:val="00D93C64"/>
    <w:rsid w:val="00D9415E"/>
    <w:rsid w:val="00D94875"/>
    <w:rsid w:val="00D9675C"/>
    <w:rsid w:val="00DA005B"/>
    <w:rsid w:val="00DA1F86"/>
    <w:rsid w:val="00DA44D9"/>
    <w:rsid w:val="00DA5E95"/>
    <w:rsid w:val="00DA7677"/>
    <w:rsid w:val="00DC02A0"/>
    <w:rsid w:val="00DC128B"/>
    <w:rsid w:val="00DC5CC1"/>
    <w:rsid w:val="00DD451B"/>
    <w:rsid w:val="00DD6172"/>
    <w:rsid w:val="00DE1832"/>
    <w:rsid w:val="00DE2652"/>
    <w:rsid w:val="00DE2F71"/>
    <w:rsid w:val="00DE473A"/>
    <w:rsid w:val="00DE6EA9"/>
    <w:rsid w:val="00DF00FF"/>
    <w:rsid w:val="00DF63A7"/>
    <w:rsid w:val="00E00A82"/>
    <w:rsid w:val="00E025BE"/>
    <w:rsid w:val="00E02A40"/>
    <w:rsid w:val="00E04014"/>
    <w:rsid w:val="00E0528C"/>
    <w:rsid w:val="00E05DC6"/>
    <w:rsid w:val="00E06EAD"/>
    <w:rsid w:val="00E1035C"/>
    <w:rsid w:val="00E11A40"/>
    <w:rsid w:val="00E16A14"/>
    <w:rsid w:val="00E224D9"/>
    <w:rsid w:val="00E25FC8"/>
    <w:rsid w:val="00E304E8"/>
    <w:rsid w:val="00E33AE9"/>
    <w:rsid w:val="00E36901"/>
    <w:rsid w:val="00E44283"/>
    <w:rsid w:val="00E445BD"/>
    <w:rsid w:val="00E506B2"/>
    <w:rsid w:val="00E521FE"/>
    <w:rsid w:val="00E526E3"/>
    <w:rsid w:val="00E55621"/>
    <w:rsid w:val="00E70FEB"/>
    <w:rsid w:val="00E724D2"/>
    <w:rsid w:val="00E72721"/>
    <w:rsid w:val="00E731A0"/>
    <w:rsid w:val="00E73A36"/>
    <w:rsid w:val="00E80243"/>
    <w:rsid w:val="00E80EFD"/>
    <w:rsid w:val="00E80FBB"/>
    <w:rsid w:val="00E81BEE"/>
    <w:rsid w:val="00E82202"/>
    <w:rsid w:val="00E83E8C"/>
    <w:rsid w:val="00E84A9F"/>
    <w:rsid w:val="00E87561"/>
    <w:rsid w:val="00E955C6"/>
    <w:rsid w:val="00E955D8"/>
    <w:rsid w:val="00E95777"/>
    <w:rsid w:val="00EA0DF2"/>
    <w:rsid w:val="00EA227F"/>
    <w:rsid w:val="00EA36A2"/>
    <w:rsid w:val="00EA62B6"/>
    <w:rsid w:val="00EA797E"/>
    <w:rsid w:val="00EB06AA"/>
    <w:rsid w:val="00EB129A"/>
    <w:rsid w:val="00EB28E0"/>
    <w:rsid w:val="00EB4412"/>
    <w:rsid w:val="00EC0D94"/>
    <w:rsid w:val="00EC4A81"/>
    <w:rsid w:val="00EC6FB2"/>
    <w:rsid w:val="00EC706C"/>
    <w:rsid w:val="00EE10DB"/>
    <w:rsid w:val="00EE2547"/>
    <w:rsid w:val="00EE332F"/>
    <w:rsid w:val="00EE4805"/>
    <w:rsid w:val="00EE52D5"/>
    <w:rsid w:val="00EF089B"/>
    <w:rsid w:val="00EF340A"/>
    <w:rsid w:val="00EF5488"/>
    <w:rsid w:val="00EF7F3E"/>
    <w:rsid w:val="00F00CFC"/>
    <w:rsid w:val="00F033F3"/>
    <w:rsid w:val="00F06A7C"/>
    <w:rsid w:val="00F1077B"/>
    <w:rsid w:val="00F1269E"/>
    <w:rsid w:val="00F14526"/>
    <w:rsid w:val="00F1772B"/>
    <w:rsid w:val="00F27035"/>
    <w:rsid w:val="00F303F3"/>
    <w:rsid w:val="00F31302"/>
    <w:rsid w:val="00F31678"/>
    <w:rsid w:val="00F34AD9"/>
    <w:rsid w:val="00F44267"/>
    <w:rsid w:val="00F4480D"/>
    <w:rsid w:val="00F453A0"/>
    <w:rsid w:val="00F45A55"/>
    <w:rsid w:val="00F51492"/>
    <w:rsid w:val="00F516FD"/>
    <w:rsid w:val="00F52991"/>
    <w:rsid w:val="00F5435A"/>
    <w:rsid w:val="00F54EE7"/>
    <w:rsid w:val="00F5533C"/>
    <w:rsid w:val="00F561AF"/>
    <w:rsid w:val="00F561C8"/>
    <w:rsid w:val="00F61154"/>
    <w:rsid w:val="00F66264"/>
    <w:rsid w:val="00F66587"/>
    <w:rsid w:val="00F67604"/>
    <w:rsid w:val="00F8391D"/>
    <w:rsid w:val="00F857E3"/>
    <w:rsid w:val="00F903AC"/>
    <w:rsid w:val="00F9073A"/>
    <w:rsid w:val="00F909D9"/>
    <w:rsid w:val="00F90C58"/>
    <w:rsid w:val="00F93698"/>
    <w:rsid w:val="00F949EF"/>
    <w:rsid w:val="00F94FB6"/>
    <w:rsid w:val="00F9575C"/>
    <w:rsid w:val="00F960CF"/>
    <w:rsid w:val="00F9796E"/>
    <w:rsid w:val="00FA24EA"/>
    <w:rsid w:val="00FA6059"/>
    <w:rsid w:val="00FA7195"/>
    <w:rsid w:val="00FB0D9D"/>
    <w:rsid w:val="00FB0F90"/>
    <w:rsid w:val="00FB1BCB"/>
    <w:rsid w:val="00FB22BE"/>
    <w:rsid w:val="00FB3836"/>
    <w:rsid w:val="00FB6B0A"/>
    <w:rsid w:val="00FC7865"/>
    <w:rsid w:val="00FD4B39"/>
    <w:rsid w:val="00FD75A9"/>
    <w:rsid w:val="00FE1DD2"/>
    <w:rsid w:val="00FE31BC"/>
    <w:rsid w:val="00FE3555"/>
    <w:rsid w:val="00FE4839"/>
    <w:rsid w:val="00FE584F"/>
    <w:rsid w:val="00FE74C8"/>
    <w:rsid w:val="00FF116B"/>
    <w:rsid w:val="00FF6895"/>
    <w:rsid w:val="00FF7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CF778B"/>
  <w15:docId w15:val="{2BE58E69-EB53-427C-B3BE-453345D5C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EF3"/>
    <w:pPr>
      <w:widowControl w:val="0"/>
      <w:jc w:val="both"/>
    </w:pPr>
  </w:style>
  <w:style w:type="paragraph" w:styleId="1">
    <w:name w:val="heading 1"/>
    <w:basedOn w:val="a"/>
    <w:next w:val="a"/>
    <w:link w:val="10"/>
    <w:qFormat/>
    <w:rsid w:val="00A17A79"/>
    <w:pPr>
      <w:keepNext/>
      <w:numPr>
        <w:numId w:val="2"/>
      </w:numPr>
      <w:outlineLvl w:val="0"/>
    </w:pPr>
    <w:rPr>
      <w:rFonts w:ascii="Arial" w:eastAsia="ＭＳ ゴシック" w:hAnsi="Arial" w:cs="Times New Roman"/>
      <w:sz w:val="40"/>
      <w:szCs w:val="24"/>
      <w:lang w:val="x-none" w:eastAsia="x-none"/>
    </w:rPr>
  </w:style>
  <w:style w:type="paragraph" w:styleId="2">
    <w:name w:val="heading 2"/>
    <w:basedOn w:val="a"/>
    <w:next w:val="a"/>
    <w:link w:val="20"/>
    <w:unhideWhenUsed/>
    <w:qFormat/>
    <w:rsid w:val="00A17A79"/>
    <w:pPr>
      <w:keepNext/>
      <w:outlineLvl w:val="1"/>
    </w:pPr>
    <w:rPr>
      <w:rFonts w:ascii="Arial" w:eastAsia="ＭＳ ゴシック" w:hAnsi="Arial" w:cs="Times New Roman"/>
      <w:sz w:val="32"/>
      <w:szCs w:val="32"/>
    </w:rPr>
  </w:style>
  <w:style w:type="paragraph" w:styleId="3">
    <w:name w:val="heading 3"/>
    <w:basedOn w:val="a"/>
    <w:next w:val="a"/>
    <w:link w:val="30"/>
    <w:unhideWhenUsed/>
    <w:qFormat/>
    <w:rsid w:val="00A17A79"/>
    <w:pPr>
      <w:keepNext/>
      <w:outlineLvl w:val="2"/>
    </w:pPr>
    <w:rPr>
      <w:rFonts w:ascii="Arial" w:eastAsia="ＭＳ ゴシック" w:hAnsi="Arial" w:cs="Times New Roman"/>
      <w:sz w:val="28"/>
      <w:szCs w:val="24"/>
    </w:rPr>
  </w:style>
  <w:style w:type="paragraph" w:styleId="4">
    <w:name w:val="heading 4"/>
    <w:basedOn w:val="a"/>
    <w:next w:val="a"/>
    <w:link w:val="40"/>
    <w:unhideWhenUsed/>
    <w:qFormat/>
    <w:rsid w:val="00A17A79"/>
    <w:pPr>
      <w:keepNext/>
      <w:ind w:leftChars="100" w:left="635" w:hanging="425"/>
      <w:jc w:val="left"/>
      <w:outlineLvl w:val="3"/>
    </w:pPr>
    <w:rPr>
      <w:rFonts w:ascii="ＭＳ ゴシック" w:eastAsia="ＭＳ ゴシック" w:hAnsi="ＭＳ ゴシック" w:cs="Times New Roman"/>
      <w:bCs/>
      <w:sz w:val="24"/>
      <w:szCs w:val="24"/>
    </w:rPr>
  </w:style>
  <w:style w:type="paragraph" w:styleId="5">
    <w:name w:val="heading 5"/>
    <w:basedOn w:val="a"/>
    <w:next w:val="a"/>
    <w:link w:val="50"/>
    <w:semiHidden/>
    <w:unhideWhenUsed/>
    <w:qFormat/>
    <w:rsid w:val="00A17A79"/>
    <w:pPr>
      <w:keepNext/>
      <w:numPr>
        <w:ilvl w:val="4"/>
        <w:numId w:val="2"/>
      </w:numPr>
      <w:outlineLvl w:val="4"/>
    </w:pPr>
    <w:rPr>
      <w:rFonts w:ascii="Arial" w:eastAsia="ＭＳ ゴシック" w:hAnsi="Arial" w:cs="Times New Roman"/>
      <w:szCs w:val="24"/>
    </w:rPr>
  </w:style>
  <w:style w:type="paragraph" w:styleId="6">
    <w:name w:val="heading 6"/>
    <w:basedOn w:val="a"/>
    <w:next w:val="a"/>
    <w:link w:val="61"/>
    <w:unhideWhenUsed/>
    <w:qFormat/>
    <w:rsid w:val="00A17A79"/>
    <w:pPr>
      <w:keepNext/>
      <w:numPr>
        <w:ilvl w:val="5"/>
        <w:numId w:val="2"/>
      </w:numPr>
      <w:outlineLvl w:val="5"/>
    </w:pPr>
    <w:rPr>
      <w:rFonts w:ascii="Century" w:eastAsia="ＭＳ 明朝" w:hAnsi="Century" w:cs="Times New Roman"/>
      <w:b/>
      <w:bCs/>
      <w:szCs w:val="24"/>
    </w:rPr>
  </w:style>
  <w:style w:type="paragraph" w:styleId="7">
    <w:name w:val="heading 7"/>
    <w:basedOn w:val="a"/>
    <w:next w:val="a"/>
    <w:link w:val="70"/>
    <w:uiPriority w:val="99"/>
    <w:semiHidden/>
    <w:unhideWhenUsed/>
    <w:qFormat/>
    <w:rsid w:val="00A17A79"/>
    <w:pPr>
      <w:keepNext/>
      <w:numPr>
        <w:ilvl w:val="6"/>
        <w:numId w:val="2"/>
      </w:numPr>
      <w:outlineLvl w:val="6"/>
    </w:pPr>
    <w:rPr>
      <w:rFonts w:ascii="Century" w:eastAsia="ＭＳ 明朝" w:hAnsi="Century" w:cs="Times New Roman"/>
      <w:szCs w:val="24"/>
    </w:rPr>
  </w:style>
  <w:style w:type="paragraph" w:styleId="8">
    <w:name w:val="heading 8"/>
    <w:basedOn w:val="a"/>
    <w:next w:val="a"/>
    <w:link w:val="80"/>
    <w:uiPriority w:val="99"/>
    <w:semiHidden/>
    <w:unhideWhenUsed/>
    <w:qFormat/>
    <w:rsid w:val="00A17A79"/>
    <w:pPr>
      <w:keepNext/>
      <w:numPr>
        <w:ilvl w:val="7"/>
        <w:numId w:val="2"/>
      </w:numPr>
      <w:outlineLvl w:val="7"/>
    </w:pPr>
    <w:rPr>
      <w:rFonts w:ascii="Century" w:eastAsia="ＭＳ 明朝" w:hAnsi="Century" w:cs="Times New Roman"/>
      <w:szCs w:val="24"/>
    </w:rPr>
  </w:style>
  <w:style w:type="paragraph" w:styleId="9">
    <w:name w:val="heading 9"/>
    <w:basedOn w:val="a"/>
    <w:next w:val="a"/>
    <w:link w:val="90"/>
    <w:uiPriority w:val="99"/>
    <w:semiHidden/>
    <w:unhideWhenUsed/>
    <w:qFormat/>
    <w:rsid w:val="00A17A79"/>
    <w:pPr>
      <w:keepNext/>
      <w:numPr>
        <w:ilvl w:val="8"/>
        <w:numId w:val="2"/>
      </w:numPr>
      <w:outlineLvl w:val="8"/>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17A79"/>
    <w:rPr>
      <w:rFonts w:ascii="Arial" w:eastAsia="ＭＳ ゴシック" w:hAnsi="Arial" w:cs="Times New Roman"/>
      <w:sz w:val="40"/>
      <w:szCs w:val="24"/>
      <w:lang w:val="x-none" w:eastAsia="x-none"/>
    </w:rPr>
  </w:style>
  <w:style w:type="character" w:customStyle="1" w:styleId="20">
    <w:name w:val="見出し 2 (文字)"/>
    <w:basedOn w:val="a0"/>
    <w:link w:val="2"/>
    <w:rsid w:val="00A17A79"/>
    <w:rPr>
      <w:rFonts w:ascii="Arial" w:eastAsia="ＭＳ ゴシック" w:hAnsi="Arial" w:cs="Times New Roman"/>
      <w:sz w:val="32"/>
      <w:szCs w:val="32"/>
    </w:rPr>
  </w:style>
  <w:style w:type="character" w:customStyle="1" w:styleId="30">
    <w:name w:val="見出し 3 (文字)"/>
    <w:basedOn w:val="a0"/>
    <w:link w:val="3"/>
    <w:rsid w:val="00A17A79"/>
    <w:rPr>
      <w:rFonts w:ascii="Arial" w:eastAsia="ＭＳ ゴシック" w:hAnsi="Arial" w:cs="Times New Roman"/>
      <w:sz w:val="28"/>
      <w:szCs w:val="24"/>
    </w:rPr>
  </w:style>
  <w:style w:type="character" w:customStyle="1" w:styleId="40">
    <w:name w:val="見出し 4 (文字)"/>
    <w:basedOn w:val="a0"/>
    <w:link w:val="4"/>
    <w:rsid w:val="00A17A79"/>
    <w:rPr>
      <w:rFonts w:ascii="ＭＳ ゴシック" w:eastAsia="ＭＳ ゴシック" w:hAnsi="ＭＳ ゴシック" w:cs="Times New Roman"/>
      <w:bCs/>
      <w:sz w:val="24"/>
      <w:szCs w:val="24"/>
    </w:rPr>
  </w:style>
  <w:style w:type="character" w:customStyle="1" w:styleId="50">
    <w:name w:val="見出し 5 (文字)"/>
    <w:basedOn w:val="a0"/>
    <w:link w:val="5"/>
    <w:semiHidden/>
    <w:rsid w:val="00A17A79"/>
    <w:rPr>
      <w:rFonts w:ascii="Arial" w:eastAsia="ＭＳ ゴシック" w:hAnsi="Arial" w:cs="Times New Roman"/>
      <w:szCs w:val="24"/>
    </w:rPr>
  </w:style>
  <w:style w:type="character" w:customStyle="1" w:styleId="61">
    <w:name w:val="見出し 6 (文字)"/>
    <w:basedOn w:val="a0"/>
    <w:link w:val="6"/>
    <w:semiHidden/>
    <w:rsid w:val="00A17A79"/>
    <w:rPr>
      <w:rFonts w:ascii="Century" w:eastAsia="ＭＳ 明朝" w:hAnsi="Century" w:cs="Times New Roman"/>
      <w:b/>
      <w:bCs/>
      <w:szCs w:val="24"/>
    </w:rPr>
  </w:style>
  <w:style w:type="character" w:customStyle="1" w:styleId="70">
    <w:name w:val="見出し 7 (文字)"/>
    <w:basedOn w:val="a0"/>
    <w:link w:val="7"/>
    <w:uiPriority w:val="99"/>
    <w:semiHidden/>
    <w:rsid w:val="00A17A79"/>
    <w:rPr>
      <w:rFonts w:ascii="Century" w:eastAsia="ＭＳ 明朝" w:hAnsi="Century" w:cs="Times New Roman"/>
      <w:szCs w:val="24"/>
    </w:rPr>
  </w:style>
  <w:style w:type="character" w:customStyle="1" w:styleId="80">
    <w:name w:val="見出し 8 (文字)"/>
    <w:basedOn w:val="a0"/>
    <w:link w:val="8"/>
    <w:uiPriority w:val="99"/>
    <w:semiHidden/>
    <w:rsid w:val="00A17A79"/>
    <w:rPr>
      <w:rFonts w:ascii="Century" w:eastAsia="ＭＳ 明朝" w:hAnsi="Century" w:cs="Times New Roman"/>
      <w:szCs w:val="24"/>
    </w:rPr>
  </w:style>
  <w:style w:type="character" w:customStyle="1" w:styleId="90">
    <w:name w:val="見出し 9 (文字)"/>
    <w:basedOn w:val="a0"/>
    <w:link w:val="9"/>
    <w:uiPriority w:val="99"/>
    <w:semiHidden/>
    <w:rsid w:val="00A17A79"/>
    <w:rPr>
      <w:rFonts w:ascii="Century" w:eastAsia="ＭＳ 明朝" w:hAnsi="Century" w:cs="Times New Roman"/>
      <w:szCs w:val="24"/>
    </w:rPr>
  </w:style>
  <w:style w:type="paragraph" w:styleId="a3">
    <w:name w:val="Balloon Text"/>
    <w:basedOn w:val="a"/>
    <w:link w:val="a4"/>
    <w:uiPriority w:val="99"/>
    <w:semiHidden/>
    <w:unhideWhenUsed/>
    <w:rsid w:val="00614B5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14B5D"/>
    <w:rPr>
      <w:rFonts w:asciiTheme="majorHAnsi" w:eastAsiaTheme="majorEastAsia" w:hAnsiTheme="majorHAnsi" w:cstheme="majorBidi"/>
      <w:sz w:val="18"/>
      <w:szCs w:val="18"/>
    </w:rPr>
  </w:style>
  <w:style w:type="paragraph" w:styleId="a5">
    <w:name w:val="List Paragraph"/>
    <w:basedOn w:val="a"/>
    <w:uiPriority w:val="34"/>
    <w:qFormat/>
    <w:rsid w:val="00832BC9"/>
    <w:pPr>
      <w:ind w:leftChars="400" w:left="840"/>
    </w:pPr>
  </w:style>
  <w:style w:type="table" w:styleId="a6">
    <w:name w:val="Table Grid"/>
    <w:basedOn w:val="a1"/>
    <w:uiPriority w:val="59"/>
    <w:rsid w:val="00E52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0379E9"/>
    <w:pPr>
      <w:tabs>
        <w:tab w:val="center" w:pos="4252"/>
        <w:tab w:val="right" w:pos="8504"/>
      </w:tabs>
      <w:snapToGrid w:val="0"/>
    </w:pPr>
  </w:style>
  <w:style w:type="character" w:customStyle="1" w:styleId="a8">
    <w:name w:val="ヘッダー (文字)"/>
    <w:basedOn w:val="a0"/>
    <w:link w:val="a7"/>
    <w:uiPriority w:val="99"/>
    <w:rsid w:val="000379E9"/>
  </w:style>
  <w:style w:type="paragraph" w:styleId="a9">
    <w:name w:val="footer"/>
    <w:basedOn w:val="a"/>
    <w:link w:val="aa"/>
    <w:uiPriority w:val="99"/>
    <w:unhideWhenUsed/>
    <w:rsid w:val="000379E9"/>
    <w:pPr>
      <w:tabs>
        <w:tab w:val="center" w:pos="4252"/>
        <w:tab w:val="right" w:pos="8504"/>
      </w:tabs>
      <w:snapToGrid w:val="0"/>
    </w:pPr>
  </w:style>
  <w:style w:type="character" w:customStyle="1" w:styleId="aa">
    <w:name w:val="フッター (文字)"/>
    <w:basedOn w:val="a0"/>
    <w:link w:val="a9"/>
    <w:uiPriority w:val="99"/>
    <w:rsid w:val="000379E9"/>
  </w:style>
  <w:style w:type="table" w:customStyle="1" w:styleId="11">
    <w:name w:val="表 (格子)1"/>
    <w:basedOn w:val="a1"/>
    <w:next w:val="a6"/>
    <w:uiPriority w:val="59"/>
    <w:rsid w:val="00100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A17A79"/>
    <w:rPr>
      <w:color w:val="0000FF"/>
      <w:u w:val="single"/>
    </w:rPr>
  </w:style>
  <w:style w:type="paragraph" w:styleId="Web">
    <w:name w:val="Normal (Web)"/>
    <w:basedOn w:val="a"/>
    <w:uiPriority w:val="99"/>
    <w:semiHidden/>
    <w:unhideWhenUsed/>
    <w:rsid w:val="00A17A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2">
    <w:name w:val="toc 1"/>
    <w:basedOn w:val="a"/>
    <w:next w:val="a"/>
    <w:autoRedefine/>
    <w:uiPriority w:val="39"/>
    <w:unhideWhenUsed/>
    <w:qFormat/>
    <w:rsid w:val="00A17A79"/>
    <w:rPr>
      <w:rFonts w:ascii="Century" w:eastAsia="ＭＳ 明朝" w:hAnsi="Century" w:cs="Times New Roman"/>
      <w:szCs w:val="24"/>
    </w:rPr>
  </w:style>
  <w:style w:type="paragraph" w:styleId="21">
    <w:name w:val="toc 2"/>
    <w:basedOn w:val="a"/>
    <w:next w:val="a"/>
    <w:autoRedefine/>
    <w:uiPriority w:val="39"/>
    <w:unhideWhenUsed/>
    <w:qFormat/>
    <w:rsid w:val="00A17A79"/>
    <w:pPr>
      <w:tabs>
        <w:tab w:val="right" w:leader="dot" w:pos="8494"/>
      </w:tabs>
      <w:ind w:leftChars="100" w:left="210"/>
    </w:pPr>
    <w:rPr>
      <w:rFonts w:ascii="Century" w:eastAsia="ＭＳ 明朝" w:hAnsi="Century" w:cs="Times New Roman"/>
      <w:szCs w:val="24"/>
    </w:rPr>
  </w:style>
  <w:style w:type="paragraph" w:styleId="31">
    <w:name w:val="toc 3"/>
    <w:basedOn w:val="a"/>
    <w:next w:val="a"/>
    <w:autoRedefine/>
    <w:uiPriority w:val="39"/>
    <w:unhideWhenUsed/>
    <w:qFormat/>
    <w:rsid w:val="00A17A79"/>
    <w:pPr>
      <w:ind w:leftChars="200" w:left="420"/>
    </w:pPr>
    <w:rPr>
      <w:rFonts w:ascii="Century" w:eastAsia="ＭＳ 明朝" w:hAnsi="Century" w:cs="Times New Roman"/>
      <w:szCs w:val="24"/>
    </w:rPr>
  </w:style>
  <w:style w:type="paragraph" w:styleId="ac">
    <w:name w:val="caption"/>
    <w:basedOn w:val="a"/>
    <w:next w:val="a"/>
    <w:unhideWhenUsed/>
    <w:qFormat/>
    <w:rsid w:val="00A17A79"/>
    <w:pPr>
      <w:jc w:val="center"/>
    </w:pPr>
    <w:rPr>
      <w:rFonts w:ascii="ＭＳ ゴシック" w:eastAsia="ＭＳ ゴシック" w:hAnsi="ＭＳ ゴシック" w:cs="Times New Roman"/>
      <w:bCs/>
      <w:szCs w:val="21"/>
    </w:rPr>
  </w:style>
  <w:style w:type="paragraph" w:customStyle="1" w:styleId="mt15">
    <w:name w:val="mt15"/>
    <w:basedOn w:val="a"/>
    <w:uiPriority w:val="99"/>
    <w:rsid w:val="00A17A79"/>
    <w:pPr>
      <w:widowControl/>
      <w:spacing w:before="225" w:after="100" w:afterAutospacing="1"/>
      <w:jc w:val="left"/>
    </w:pPr>
    <w:rPr>
      <w:rFonts w:ascii="ＭＳ Ｐゴシック" w:eastAsia="ＭＳ Ｐゴシック" w:hAnsi="ＭＳ Ｐゴシック" w:cs="ＭＳ Ｐゴシック"/>
      <w:kern w:val="0"/>
      <w:sz w:val="24"/>
      <w:szCs w:val="24"/>
    </w:rPr>
  </w:style>
  <w:style w:type="character" w:customStyle="1" w:styleId="ascii1">
    <w:name w:val="ascii1"/>
    <w:rsid w:val="00A17A79"/>
    <w:rPr>
      <w:rFonts w:ascii="Verdana" w:hAnsi="Verdana" w:hint="default"/>
    </w:rPr>
  </w:style>
  <w:style w:type="paragraph" w:styleId="41">
    <w:name w:val="toc 4"/>
    <w:basedOn w:val="a"/>
    <w:next w:val="a"/>
    <w:autoRedefine/>
    <w:uiPriority w:val="39"/>
    <w:unhideWhenUsed/>
    <w:rsid w:val="00C12E98"/>
    <w:pPr>
      <w:ind w:leftChars="300" w:left="630"/>
    </w:pPr>
  </w:style>
  <w:style w:type="paragraph" w:styleId="51">
    <w:name w:val="toc 5"/>
    <w:basedOn w:val="a"/>
    <w:next w:val="a"/>
    <w:autoRedefine/>
    <w:uiPriority w:val="39"/>
    <w:unhideWhenUsed/>
    <w:rsid w:val="0066279E"/>
    <w:pPr>
      <w:ind w:leftChars="400" w:left="840"/>
    </w:pPr>
  </w:style>
  <w:style w:type="paragraph" w:styleId="62">
    <w:name w:val="toc 6"/>
    <w:basedOn w:val="a"/>
    <w:next w:val="a"/>
    <w:autoRedefine/>
    <w:uiPriority w:val="39"/>
    <w:unhideWhenUsed/>
    <w:rsid w:val="0066279E"/>
    <w:pPr>
      <w:ind w:leftChars="500" w:left="1050"/>
    </w:pPr>
  </w:style>
  <w:style w:type="paragraph" w:styleId="71">
    <w:name w:val="toc 7"/>
    <w:basedOn w:val="a"/>
    <w:next w:val="a"/>
    <w:autoRedefine/>
    <w:uiPriority w:val="39"/>
    <w:unhideWhenUsed/>
    <w:rsid w:val="0066279E"/>
    <w:pPr>
      <w:ind w:leftChars="600" w:left="1260"/>
    </w:pPr>
  </w:style>
  <w:style w:type="paragraph" w:styleId="81">
    <w:name w:val="toc 8"/>
    <w:basedOn w:val="a"/>
    <w:next w:val="a"/>
    <w:autoRedefine/>
    <w:uiPriority w:val="39"/>
    <w:unhideWhenUsed/>
    <w:rsid w:val="0066279E"/>
    <w:pPr>
      <w:ind w:leftChars="700" w:left="1470"/>
    </w:pPr>
  </w:style>
  <w:style w:type="paragraph" w:styleId="91">
    <w:name w:val="toc 9"/>
    <w:basedOn w:val="a"/>
    <w:next w:val="a"/>
    <w:autoRedefine/>
    <w:uiPriority w:val="39"/>
    <w:unhideWhenUsed/>
    <w:rsid w:val="0066279E"/>
    <w:pPr>
      <w:ind w:leftChars="800" w:left="1680"/>
    </w:pPr>
  </w:style>
  <w:style w:type="paragraph" w:styleId="22">
    <w:name w:val="Body Text 2"/>
    <w:basedOn w:val="a"/>
    <w:link w:val="23"/>
    <w:rsid w:val="00A07643"/>
    <w:pPr>
      <w:autoSpaceDE w:val="0"/>
      <w:autoSpaceDN w:val="0"/>
      <w:adjustRightInd w:val="0"/>
      <w:spacing w:line="480" w:lineRule="auto"/>
      <w:jc w:val="left"/>
      <w:textAlignment w:val="baseline"/>
    </w:pPr>
    <w:rPr>
      <w:rFonts w:ascii="ＭＳ ゴシック" w:eastAsia="ＭＳ ゴシック" w:hAnsi="Times New Roman" w:cs="ＭＳ ゴシック"/>
      <w:color w:val="000000"/>
      <w:kern w:val="0"/>
      <w:sz w:val="22"/>
    </w:rPr>
  </w:style>
  <w:style w:type="character" w:customStyle="1" w:styleId="23">
    <w:name w:val="本文 2 (文字)"/>
    <w:basedOn w:val="a0"/>
    <w:link w:val="22"/>
    <w:rsid w:val="00A07643"/>
    <w:rPr>
      <w:rFonts w:ascii="ＭＳ ゴシック" w:eastAsia="ＭＳ ゴシック" w:hAnsi="Times New Roman" w:cs="ＭＳ ゴシック"/>
      <w:color w:val="000000"/>
      <w:kern w:val="0"/>
      <w:sz w:val="22"/>
    </w:rPr>
  </w:style>
  <w:style w:type="paragraph" w:styleId="ad">
    <w:name w:val="Plain Text"/>
    <w:basedOn w:val="a"/>
    <w:link w:val="ae"/>
    <w:rsid w:val="0053388D"/>
    <w:rPr>
      <w:rFonts w:ascii="ＭＳ 明朝" w:eastAsia="ＭＳ 明朝" w:hAnsi="Courier New" w:cs="Courier New"/>
      <w:sz w:val="24"/>
      <w:szCs w:val="21"/>
    </w:rPr>
  </w:style>
  <w:style w:type="character" w:customStyle="1" w:styleId="ae">
    <w:name w:val="書式なし (文字)"/>
    <w:basedOn w:val="a0"/>
    <w:link w:val="ad"/>
    <w:uiPriority w:val="99"/>
    <w:rsid w:val="0053388D"/>
    <w:rPr>
      <w:rFonts w:ascii="ＭＳ 明朝" w:eastAsia="ＭＳ 明朝" w:hAnsi="Courier New" w:cs="Courier New"/>
      <w:sz w:val="24"/>
      <w:szCs w:val="21"/>
    </w:rPr>
  </w:style>
  <w:style w:type="paragraph" w:customStyle="1" w:styleId="af">
    <w:name w:val="一太郎"/>
    <w:rsid w:val="00F90C58"/>
    <w:pPr>
      <w:widowControl w:val="0"/>
      <w:wordWrap w:val="0"/>
      <w:autoSpaceDE w:val="0"/>
      <w:autoSpaceDN w:val="0"/>
      <w:adjustRightInd w:val="0"/>
      <w:spacing w:line="361" w:lineRule="exact"/>
      <w:jc w:val="both"/>
    </w:pPr>
    <w:rPr>
      <w:rFonts w:ascii="Century" w:eastAsia="ＭＳ 明朝" w:hAnsi="Century" w:cs="ＭＳ 明朝"/>
      <w:spacing w:val="5"/>
      <w:kern w:val="0"/>
      <w:szCs w:val="21"/>
    </w:rPr>
  </w:style>
  <w:style w:type="table" w:customStyle="1" w:styleId="24">
    <w:name w:val="表 (格子)2"/>
    <w:basedOn w:val="a1"/>
    <w:next w:val="a6"/>
    <w:rsid w:val="00BD6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OC Heading"/>
    <w:basedOn w:val="1"/>
    <w:next w:val="a"/>
    <w:uiPriority w:val="39"/>
    <w:semiHidden/>
    <w:unhideWhenUsed/>
    <w:qFormat/>
    <w:rsid w:val="002E1046"/>
    <w:pPr>
      <w:numPr>
        <w:numId w:val="0"/>
      </w:numPr>
      <w:outlineLvl w:val="9"/>
    </w:pPr>
    <w:rPr>
      <w:rFonts w:asciiTheme="majorHAnsi" w:eastAsiaTheme="majorEastAsia" w:hAnsiTheme="majorHAnsi" w:cstheme="majorBidi"/>
      <w:sz w:val="24"/>
      <w:lang w:val="en-US" w:eastAsia="ja-JP"/>
    </w:rPr>
  </w:style>
  <w:style w:type="paragraph" w:styleId="32">
    <w:name w:val="Body Text 3"/>
    <w:basedOn w:val="a"/>
    <w:link w:val="33"/>
    <w:rsid w:val="005D0F28"/>
    <w:rPr>
      <w:rFonts w:ascii="ＭＳ 明朝" w:eastAsia="ＭＳ 明朝" w:hAnsi="Century" w:cs="Times New Roman"/>
      <w:szCs w:val="24"/>
      <w:u w:val="single"/>
    </w:rPr>
  </w:style>
  <w:style w:type="character" w:customStyle="1" w:styleId="33">
    <w:name w:val="本文 3 (文字)"/>
    <w:basedOn w:val="a0"/>
    <w:link w:val="32"/>
    <w:rsid w:val="005D0F28"/>
    <w:rPr>
      <w:rFonts w:ascii="ＭＳ 明朝" w:eastAsia="ＭＳ 明朝" w:hAnsi="Century" w:cs="Times New Roman"/>
      <w:szCs w:val="24"/>
      <w:u w:val="single"/>
    </w:rPr>
  </w:style>
  <w:style w:type="paragraph" w:styleId="af1">
    <w:name w:val="Block Text"/>
    <w:basedOn w:val="a"/>
    <w:rsid w:val="005D0F28"/>
    <w:pPr>
      <w:spacing w:line="220" w:lineRule="exact"/>
      <w:ind w:left="-57" w:right="-57"/>
    </w:pPr>
    <w:rPr>
      <w:rFonts w:ascii="ＭＳ 明朝" w:eastAsia="ＭＳ 明朝" w:hAnsi="ＭＳ ゴシック" w:cs="Times New Roman"/>
      <w:sz w:val="16"/>
      <w:szCs w:val="24"/>
    </w:rPr>
  </w:style>
  <w:style w:type="paragraph" w:styleId="af2">
    <w:name w:val="Body Text Indent"/>
    <w:basedOn w:val="a"/>
    <w:link w:val="af3"/>
    <w:rsid w:val="005D0F28"/>
    <w:pPr>
      <w:tabs>
        <w:tab w:val="left" w:pos="6720"/>
      </w:tabs>
      <w:ind w:firstLineChars="100" w:firstLine="210"/>
    </w:pPr>
    <w:rPr>
      <w:rFonts w:ascii="ＭＳ ゴシック" w:eastAsia="ＭＳ ゴシック" w:hAnsi="Century" w:cs="Times New Roman"/>
      <w:sz w:val="22"/>
      <w:szCs w:val="24"/>
    </w:rPr>
  </w:style>
  <w:style w:type="character" w:customStyle="1" w:styleId="af3">
    <w:name w:val="本文インデント (文字)"/>
    <w:basedOn w:val="a0"/>
    <w:link w:val="af2"/>
    <w:rsid w:val="005D0F28"/>
    <w:rPr>
      <w:rFonts w:ascii="ＭＳ ゴシック" w:eastAsia="ＭＳ ゴシック" w:hAnsi="Century" w:cs="Times New Roman"/>
      <w:sz w:val="22"/>
      <w:szCs w:val="24"/>
    </w:rPr>
  </w:style>
  <w:style w:type="paragraph" w:styleId="25">
    <w:name w:val="Body Text Indent 2"/>
    <w:basedOn w:val="a"/>
    <w:link w:val="26"/>
    <w:rsid w:val="005D0F28"/>
    <w:pPr>
      <w:ind w:firstLineChars="100" w:firstLine="210"/>
    </w:pPr>
    <w:rPr>
      <w:rFonts w:ascii="ＭＳ 明朝" w:eastAsia="ＭＳ 明朝" w:hAnsi="Century" w:cs="Times New Roman"/>
      <w:szCs w:val="24"/>
    </w:rPr>
  </w:style>
  <w:style w:type="character" w:customStyle="1" w:styleId="26">
    <w:name w:val="本文インデント 2 (文字)"/>
    <w:basedOn w:val="a0"/>
    <w:link w:val="25"/>
    <w:rsid w:val="005D0F28"/>
    <w:rPr>
      <w:rFonts w:ascii="ＭＳ 明朝" w:eastAsia="ＭＳ 明朝" w:hAnsi="Century" w:cs="Times New Roman"/>
      <w:szCs w:val="24"/>
    </w:rPr>
  </w:style>
  <w:style w:type="paragraph" w:customStyle="1" w:styleId="af4">
    <w:name w:val="囲み部分"/>
    <w:basedOn w:val="a"/>
    <w:rsid w:val="005D0F28"/>
    <w:pPr>
      <w:autoSpaceDE w:val="0"/>
      <w:autoSpaceDN w:val="0"/>
      <w:ind w:left="227" w:right="227" w:firstLine="227"/>
    </w:pPr>
    <w:rPr>
      <w:rFonts w:ascii="ＭＳ ゴシック" w:eastAsia="ＭＳ ゴシック" w:hAnsi="Century" w:cs="Times New Roman"/>
      <w:sz w:val="22"/>
      <w:szCs w:val="20"/>
    </w:rPr>
  </w:style>
  <w:style w:type="paragraph" w:customStyle="1" w:styleId="13">
    <w:name w:val="参照1"/>
    <w:basedOn w:val="a"/>
    <w:rsid w:val="005D0F28"/>
    <w:pPr>
      <w:tabs>
        <w:tab w:val="left" w:pos="6720"/>
      </w:tabs>
      <w:jc w:val="right"/>
    </w:pPr>
    <w:rPr>
      <w:rFonts w:ascii="ＭＳ ゴシック" w:eastAsia="ＭＳ ゴシック" w:hAnsi="ＭＳ ゴシック" w:cs="Times New Roman"/>
      <w:sz w:val="16"/>
      <w:szCs w:val="24"/>
    </w:rPr>
  </w:style>
  <w:style w:type="paragraph" w:styleId="af5">
    <w:name w:val="Body Text"/>
    <w:basedOn w:val="a"/>
    <w:link w:val="af6"/>
    <w:rsid w:val="005D0F28"/>
    <w:rPr>
      <w:rFonts w:ascii="ＭＳ 明朝" w:eastAsia="ＭＳ 明朝" w:hAnsi="Century" w:cs="Times New Roman"/>
      <w:sz w:val="20"/>
      <w:szCs w:val="24"/>
    </w:rPr>
  </w:style>
  <w:style w:type="character" w:customStyle="1" w:styleId="af6">
    <w:name w:val="本文 (文字)"/>
    <w:basedOn w:val="a0"/>
    <w:link w:val="af5"/>
    <w:rsid w:val="005D0F28"/>
    <w:rPr>
      <w:rFonts w:ascii="ＭＳ 明朝" w:eastAsia="ＭＳ 明朝" w:hAnsi="Century" w:cs="Times New Roman"/>
      <w:sz w:val="20"/>
      <w:szCs w:val="24"/>
    </w:rPr>
  </w:style>
  <w:style w:type="paragraph" w:customStyle="1" w:styleId="af7">
    <w:name w:val="(ｲ)"/>
    <w:basedOn w:val="af2"/>
    <w:rsid w:val="005D0F28"/>
    <w:pPr>
      <w:ind w:leftChars="200" w:left="350" w:hangingChars="150" w:hanging="150"/>
    </w:pPr>
  </w:style>
  <w:style w:type="paragraph" w:customStyle="1" w:styleId="af8">
    <w:name w:val="①の下"/>
    <w:basedOn w:val="af2"/>
    <w:rsid w:val="005D0F28"/>
    <w:pPr>
      <w:ind w:leftChars="200" w:left="200" w:firstLine="100"/>
    </w:pPr>
  </w:style>
  <w:style w:type="character" w:styleId="af9">
    <w:name w:val="page number"/>
    <w:basedOn w:val="a0"/>
    <w:rsid w:val="005D0F28"/>
  </w:style>
  <w:style w:type="paragraph" w:customStyle="1" w:styleId="afa">
    <w:name w:val="テキストボックス・表"/>
    <w:basedOn w:val="a"/>
    <w:rsid w:val="005D0F28"/>
    <w:pPr>
      <w:tabs>
        <w:tab w:val="left" w:pos="6720"/>
      </w:tabs>
    </w:pPr>
    <w:rPr>
      <w:rFonts w:ascii="ＭＳ ゴシック" w:eastAsia="ＭＳ ゴシック" w:hAnsi="Century" w:cs="Times New Roman"/>
      <w:sz w:val="22"/>
      <w:szCs w:val="24"/>
    </w:rPr>
  </w:style>
  <w:style w:type="paragraph" w:customStyle="1" w:styleId="60">
    <w:name w:val="スタイル 見出し 6 + 黒"/>
    <w:basedOn w:val="6"/>
    <w:rsid w:val="005D0F28"/>
    <w:pPr>
      <w:numPr>
        <w:numId w:val="4"/>
      </w:numPr>
      <w:tabs>
        <w:tab w:val="left" w:pos="6720"/>
      </w:tabs>
      <w:spacing w:line="360" w:lineRule="auto"/>
    </w:pPr>
    <w:rPr>
      <w:rFonts w:ascii="ＭＳ ゴシック" w:eastAsia="ＭＳ ゴシック"/>
      <w:b w:val="0"/>
      <w:bCs w:val="0"/>
      <w:color w:val="000000"/>
      <w:sz w:val="22"/>
    </w:rPr>
  </w:style>
  <w:style w:type="paragraph" w:styleId="34">
    <w:name w:val="Body Text Indent 3"/>
    <w:basedOn w:val="a"/>
    <w:link w:val="35"/>
    <w:rsid w:val="005D0F28"/>
    <w:pPr>
      <w:ind w:leftChars="100" w:left="210"/>
    </w:pPr>
    <w:rPr>
      <w:rFonts w:ascii="ＭＳ 明朝" w:eastAsia="ＭＳ 明朝" w:hAnsi="ＭＳ ゴシック" w:cs="Times New Roman"/>
      <w:szCs w:val="20"/>
    </w:rPr>
  </w:style>
  <w:style w:type="character" w:customStyle="1" w:styleId="35">
    <w:name w:val="本文インデント 3 (文字)"/>
    <w:basedOn w:val="a0"/>
    <w:link w:val="34"/>
    <w:rsid w:val="005D0F28"/>
    <w:rPr>
      <w:rFonts w:ascii="ＭＳ 明朝" w:eastAsia="ＭＳ 明朝" w:hAnsi="ＭＳ ゴシック" w:cs="Times New Roman"/>
      <w:szCs w:val="20"/>
    </w:rPr>
  </w:style>
  <w:style w:type="paragraph" w:styleId="afb">
    <w:name w:val="Date"/>
    <w:basedOn w:val="a"/>
    <w:next w:val="a"/>
    <w:link w:val="afc"/>
    <w:rsid w:val="005D0F28"/>
    <w:rPr>
      <w:rFonts w:ascii="Century" w:eastAsia="ＭＳ 明朝" w:hAnsi="Century" w:cs="Times New Roman"/>
      <w:szCs w:val="24"/>
    </w:rPr>
  </w:style>
  <w:style w:type="character" w:customStyle="1" w:styleId="afc">
    <w:name w:val="日付 (文字)"/>
    <w:basedOn w:val="a0"/>
    <w:link w:val="afb"/>
    <w:rsid w:val="005D0F28"/>
    <w:rPr>
      <w:rFonts w:ascii="Century" w:eastAsia="ＭＳ 明朝" w:hAnsi="Century" w:cs="Times New Roman"/>
      <w:szCs w:val="24"/>
    </w:rPr>
  </w:style>
  <w:style w:type="paragraph" w:styleId="afd">
    <w:name w:val="index heading"/>
    <w:basedOn w:val="a"/>
    <w:next w:val="14"/>
    <w:semiHidden/>
    <w:rsid w:val="005D0F28"/>
    <w:rPr>
      <w:rFonts w:ascii="Century" w:eastAsia="ＭＳ 明朝" w:hAnsi="Century" w:cs="Times New Roman"/>
      <w:szCs w:val="24"/>
    </w:rPr>
  </w:style>
  <w:style w:type="paragraph" w:styleId="14">
    <w:name w:val="index 1"/>
    <w:basedOn w:val="a"/>
    <w:next w:val="a"/>
    <w:autoRedefine/>
    <w:semiHidden/>
    <w:rsid w:val="005D0F28"/>
    <w:pPr>
      <w:ind w:left="210" w:hangingChars="100" w:hanging="210"/>
    </w:pPr>
    <w:rPr>
      <w:rFonts w:ascii="Century" w:eastAsia="ＭＳ 明朝" w:hAnsi="Century" w:cs="Times New Roman"/>
      <w:szCs w:val="24"/>
    </w:rPr>
  </w:style>
  <w:style w:type="paragraph" w:styleId="afe">
    <w:name w:val="footnote text"/>
    <w:basedOn w:val="a"/>
    <w:link w:val="aff"/>
    <w:uiPriority w:val="99"/>
    <w:semiHidden/>
    <w:unhideWhenUsed/>
    <w:rsid w:val="005D0F28"/>
    <w:pPr>
      <w:snapToGrid w:val="0"/>
      <w:jc w:val="left"/>
    </w:pPr>
    <w:rPr>
      <w:rFonts w:ascii="Century" w:eastAsia="ＭＳ 明朝" w:hAnsi="Century" w:cs="Times New Roman"/>
      <w:szCs w:val="24"/>
    </w:rPr>
  </w:style>
  <w:style w:type="character" w:customStyle="1" w:styleId="aff">
    <w:name w:val="脚注文字列 (文字)"/>
    <w:basedOn w:val="a0"/>
    <w:link w:val="afe"/>
    <w:uiPriority w:val="99"/>
    <w:semiHidden/>
    <w:rsid w:val="005D0F28"/>
    <w:rPr>
      <w:rFonts w:ascii="Century" w:eastAsia="ＭＳ 明朝" w:hAnsi="Century" w:cs="Times New Roman"/>
      <w:szCs w:val="24"/>
    </w:rPr>
  </w:style>
  <w:style w:type="character" w:styleId="aff0">
    <w:name w:val="FollowedHyperlink"/>
    <w:basedOn w:val="a0"/>
    <w:uiPriority w:val="99"/>
    <w:semiHidden/>
    <w:unhideWhenUsed/>
    <w:rsid w:val="009753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8065">
      <w:bodyDiv w:val="1"/>
      <w:marLeft w:val="0"/>
      <w:marRight w:val="0"/>
      <w:marTop w:val="0"/>
      <w:marBottom w:val="0"/>
      <w:divBdr>
        <w:top w:val="none" w:sz="0" w:space="0" w:color="auto"/>
        <w:left w:val="none" w:sz="0" w:space="0" w:color="auto"/>
        <w:bottom w:val="none" w:sz="0" w:space="0" w:color="auto"/>
        <w:right w:val="none" w:sz="0" w:space="0" w:color="auto"/>
      </w:divBdr>
    </w:div>
    <w:div w:id="96023212">
      <w:bodyDiv w:val="1"/>
      <w:marLeft w:val="0"/>
      <w:marRight w:val="0"/>
      <w:marTop w:val="0"/>
      <w:marBottom w:val="0"/>
      <w:divBdr>
        <w:top w:val="none" w:sz="0" w:space="0" w:color="auto"/>
        <w:left w:val="none" w:sz="0" w:space="0" w:color="auto"/>
        <w:bottom w:val="none" w:sz="0" w:space="0" w:color="auto"/>
        <w:right w:val="none" w:sz="0" w:space="0" w:color="auto"/>
      </w:divBdr>
    </w:div>
    <w:div w:id="188106931">
      <w:bodyDiv w:val="1"/>
      <w:marLeft w:val="0"/>
      <w:marRight w:val="0"/>
      <w:marTop w:val="0"/>
      <w:marBottom w:val="0"/>
      <w:divBdr>
        <w:top w:val="none" w:sz="0" w:space="0" w:color="auto"/>
        <w:left w:val="none" w:sz="0" w:space="0" w:color="auto"/>
        <w:bottom w:val="none" w:sz="0" w:space="0" w:color="auto"/>
        <w:right w:val="none" w:sz="0" w:space="0" w:color="auto"/>
      </w:divBdr>
      <w:divsChild>
        <w:div w:id="399058910">
          <w:marLeft w:val="300"/>
          <w:marRight w:val="300"/>
          <w:marTop w:val="0"/>
          <w:marBottom w:val="0"/>
          <w:divBdr>
            <w:top w:val="none" w:sz="0" w:space="0" w:color="auto"/>
            <w:left w:val="none" w:sz="0" w:space="0" w:color="auto"/>
            <w:bottom w:val="none" w:sz="0" w:space="0" w:color="auto"/>
            <w:right w:val="none" w:sz="0" w:space="0" w:color="auto"/>
          </w:divBdr>
          <w:divsChild>
            <w:div w:id="58159797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15845439">
      <w:bodyDiv w:val="1"/>
      <w:marLeft w:val="0"/>
      <w:marRight w:val="0"/>
      <w:marTop w:val="0"/>
      <w:marBottom w:val="0"/>
      <w:divBdr>
        <w:top w:val="none" w:sz="0" w:space="0" w:color="auto"/>
        <w:left w:val="none" w:sz="0" w:space="0" w:color="auto"/>
        <w:bottom w:val="none" w:sz="0" w:space="0" w:color="auto"/>
        <w:right w:val="none" w:sz="0" w:space="0" w:color="auto"/>
      </w:divBdr>
    </w:div>
    <w:div w:id="527136070">
      <w:bodyDiv w:val="1"/>
      <w:marLeft w:val="0"/>
      <w:marRight w:val="0"/>
      <w:marTop w:val="0"/>
      <w:marBottom w:val="0"/>
      <w:divBdr>
        <w:top w:val="none" w:sz="0" w:space="0" w:color="auto"/>
        <w:left w:val="none" w:sz="0" w:space="0" w:color="auto"/>
        <w:bottom w:val="none" w:sz="0" w:space="0" w:color="auto"/>
        <w:right w:val="none" w:sz="0" w:space="0" w:color="auto"/>
      </w:divBdr>
    </w:div>
    <w:div w:id="725564478">
      <w:bodyDiv w:val="1"/>
      <w:marLeft w:val="0"/>
      <w:marRight w:val="0"/>
      <w:marTop w:val="0"/>
      <w:marBottom w:val="0"/>
      <w:divBdr>
        <w:top w:val="none" w:sz="0" w:space="0" w:color="auto"/>
        <w:left w:val="none" w:sz="0" w:space="0" w:color="auto"/>
        <w:bottom w:val="none" w:sz="0" w:space="0" w:color="auto"/>
        <w:right w:val="none" w:sz="0" w:space="0" w:color="auto"/>
      </w:divBdr>
      <w:divsChild>
        <w:div w:id="566962720">
          <w:marLeft w:val="0"/>
          <w:marRight w:val="0"/>
          <w:marTop w:val="300"/>
          <w:marBottom w:val="0"/>
          <w:divBdr>
            <w:top w:val="none" w:sz="0" w:space="0" w:color="auto"/>
            <w:left w:val="none" w:sz="0" w:space="0" w:color="auto"/>
            <w:bottom w:val="none" w:sz="0" w:space="0" w:color="auto"/>
            <w:right w:val="none" w:sz="0" w:space="0" w:color="auto"/>
          </w:divBdr>
          <w:divsChild>
            <w:div w:id="102367257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861012566">
      <w:bodyDiv w:val="1"/>
      <w:marLeft w:val="0"/>
      <w:marRight w:val="0"/>
      <w:marTop w:val="0"/>
      <w:marBottom w:val="0"/>
      <w:divBdr>
        <w:top w:val="none" w:sz="0" w:space="0" w:color="auto"/>
        <w:left w:val="none" w:sz="0" w:space="0" w:color="auto"/>
        <w:bottom w:val="none" w:sz="0" w:space="0" w:color="auto"/>
        <w:right w:val="none" w:sz="0" w:space="0" w:color="auto"/>
      </w:divBdr>
    </w:div>
    <w:div w:id="1268347969">
      <w:bodyDiv w:val="1"/>
      <w:marLeft w:val="0"/>
      <w:marRight w:val="0"/>
      <w:marTop w:val="0"/>
      <w:marBottom w:val="0"/>
      <w:divBdr>
        <w:top w:val="none" w:sz="0" w:space="0" w:color="auto"/>
        <w:left w:val="none" w:sz="0" w:space="0" w:color="auto"/>
        <w:bottom w:val="none" w:sz="0" w:space="0" w:color="auto"/>
        <w:right w:val="none" w:sz="0" w:space="0" w:color="auto"/>
      </w:divBdr>
    </w:div>
    <w:div w:id="1543206277">
      <w:bodyDiv w:val="1"/>
      <w:marLeft w:val="0"/>
      <w:marRight w:val="0"/>
      <w:marTop w:val="0"/>
      <w:marBottom w:val="0"/>
      <w:divBdr>
        <w:top w:val="none" w:sz="0" w:space="0" w:color="auto"/>
        <w:left w:val="none" w:sz="0" w:space="0" w:color="auto"/>
        <w:bottom w:val="none" w:sz="0" w:space="0" w:color="auto"/>
        <w:right w:val="none" w:sz="0" w:space="0" w:color="auto"/>
      </w:divBdr>
    </w:div>
    <w:div w:id="1709180475">
      <w:bodyDiv w:val="1"/>
      <w:marLeft w:val="0"/>
      <w:marRight w:val="0"/>
      <w:marTop w:val="0"/>
      <w:marBottom w:val="0"/>
      <w:divBdr>
        <w:top w:val="none" w:sz="0" w:space="0" w:color="auto"/>
        <w:left w:val="none" w:sz="0" w:space="0" w:color="auto"/>
        <w:bottom w:val="none" w:sz="0" w:space="0" w:color="auto"/>
        <w:right w:val="none" w:sz="0" w:space="0" w:color="auto"/>
      </w:divBdr>
    </w:div>
    <w:div w:id="1764376130">
      <w:bodyDiv w:val="1"/>
      <w:marLeft w:val="0"/>
      <w:marRight w:val="0"/>
      <w:marTop w:val="0"/>
      <w:marBottom w:val="0"/>
      <w:divBdr>
        <w:top w:val="none" w:sz="0" w:space="0" w:color="auto"/>
        <w:left w:val="none" w:sz="0" w:space="0" w:color="auto"/>
        <w:bottom w:val="none" w:sz="0" w:space="0" w:color="auto"/>
        <w:right w:val="none" w:sz="0" w:space="0" w:color="auto"/>
      </w:divBdr>
      <w:divsChild>
        <w:div w:id="671570192">
          <w:marLeft w:val="300"/>
          <w:marRight w:val="300"/>
          <w:marTop w:val="0"/>
          <w:marBottom w:val="0"/>
          <w:divBdr>
            <w:top w:val="none" w:sz="0" w:space="0" w:color="auto"/>
            <w:left w:val="none" w:sz="0" w:space="0" w:color="auto"/>
            <w:bottom w:val="none" w:sz="0" w:space="0" w:color="auto"/>
            <w:right w:val="none" w:sz="0" w:space="0" w:color="auto"/>
          </w:divBdr>
          <w:divsChild>
            <w:div w:id="167283400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07299952">
      <w:bodyDiv w:val="1"/>
      <w:marLeft w:val="0"/>
      <w:marRight w:val="0"/>
      <w:marTop w:val="0"/>
      <w:marBottom w:val="0"/>
      <w:divBdr>
        <w:top w:val="none" w:sz="0" w:space="0" w:color="auto"/>
        <w:left w:val="none" w:sz="0" w:space="0" w:color="auto"/>
        <w:bottom w:val="none" w:sz="0" w:space="0" w:color="auto"/>
        <w:right w:val="none" w:sz="0" w:space="0" w:color="auto"/>
      </w:divBdr>
    </w:div>
    <w:div w:id="2025160370">
      <w:bodyDiv w:val="1"/>
      <w:marLeft w:val="0"/>
      <w:marRight w:val="0"/>
      <w:marTop w:val="0"/>
      <w:marBottom w:val="0"/>
      <w:divBdr>
        <w:top w:val="none" w:sz="0" w:space="0" w:color="auto"/>
        <w:left w:val="none" w:sz="0" w:space="0" w:color="auto"/>
        <w:bottom w:val="none" w:sz="0" w:space="0" w:color="auto"/>
        <w:right w:val="none" w:sz="0" w:space="0" w:color="auto"/>
      </w:divBdr>
      <w:divsChild>
        <w:div w:id="1163469603">
          <w:marLeft w:val="300"/>
          <w:marRight w:val="300"/>
          <w:marTop w:val="0"/>
          <w:marBottom w:val="0"/>
          <w:divBdr>
            <w:top w:val="none" w:sz="0" w:space="0" w:color="auto"/>
            <w:left w:val="none" w:sz="0" w:space="0" w:color="auto"/>
            <w:bottom w:val="none" w:sz="0" w:space="0" w:color="auto"/>
            <w:right w:val="none" w:sz="0" w:space="0" w:color="auto"/>
          </w:divBdr>
          <w:divsChild>
            <w:div w:id="151283337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1A18D-7734-4C93-A09D-41F12C14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Pages>
  <Words>134</Words>
  <Characters>766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2016-03-14T10:13:00Z</cp:lastPrinted>
  <dcterms:created xsi:type="dcterms:W3CDTF">2016-03-04T08:00:00Z</dcterms:created>
  <dcterms:modified xsi:type="dcterms:W3CDTF">2020-03-18T13:30:00Z</dcterms:modified>
</cp:coreProperties>
</file>