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BFF1" w14:textId="77777777" w:rsidR="00AE4C1A" w:rsidRPr="003E7F92" w:rsidRDefault="00BD110D" w:rsidP="004F1F9A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（別紙７</w:t>
      </w:r>
      <w:r w:rsidR="0040478A" w:rsidRPr="003E7F92">
        <w:rPr>
          <w:rFonts w:ascii="HGｺﾞｼｯｸM" w:eastAsia="HGｺﾞｼｯｸM" w:hint="eastAsia"/>
          <w:sz w:val="24"/>
        </w:rPr>
        <w:t>の１</w:t>
      </w:r>
      <w:r w:rsidR="004F1F9A" w:rsidRPr="003E7F92">
        <w:rPr>
          <w:rFonts w:ascii="HGｺﾞｼｯｸM" w:eastAsia="HGｺﾞｼｯｸM" w:hint="eastAsia"/>
          <w:sz w:val="24"/>
        </w:rPr>
        <w:t>）</w:t>
      </w:r>
    </w:p>
    <w:p w14:paraId="030F70A6" w14:textId="77777777" w:rsidR="004F1F9A" w:rsidRPr="003E7F92" w:rsidRDefault="00AE4C1A" w:rsidP="004F1F9A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課税売上割合が</w:t>
      </w:r>
      <w:r w:rsidRPr="003E7F92">
        <w:rPr>
          <w:rFonts w:ascii="HGｺﾞｼｯｸM" w:eastAsia="HGｺﾞｼｯｸM" w:hAnsi="ＭＳ 明朝" w:hint="eastAsia"/>
          <w:sz w:val="24"/>
        </w:rPr>
        <w:t>95</w:t>
      </w:r>
      <w:r w:rsidRPr="003E7F92">
        <w:rPr>
          <w:rFonts w:ascii="HGｺﾞｼｯｸM" w:eastAsia="HGｺﾞｼｯｸM" w:hint="eastAsia"/>
          <w:sz w:val="24"/>
        </w:rPr>
        <w:t>％以上かつ課税売上高が５億円以下の場合</w:t>
      </w:r>
    </w:p>
    <w:p w14:paraId="02613998" w14:textId="77777777" w:rsidR="004F1F9A" w:rsidRPr="003E7F92" w:rsidRDefault="004F1F9A" w:rsidP="004F1F9A">
      <w:pPr>
        <w:rPr>
          <w:rFonts w:ascii="HGｺﾞｼｯｸM" w:eastAsia="HGｺﾞｼｯｸM" w:hint="eastAsia"/>
          <w:sz w:val="24"/>
        </w:rPr>
      </w:pPr>
    </w:p>
    <w:p w14:paraId="66EB32EB" w14:textId="77777777" w:rsidR="004F1F9A" w:rsidRPr="003E7F92" w:rsidRDefault="004F1F9A" w:rsidP="004F1F9A">
      <w:pPr>
        <w:jc w:val="center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積算内訳報告書</w:t>
      </w:r>
    </w:p>
    <w:p w14:paraId="680D42C5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5FC77D38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031BBEA4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（１）補助金の使途（補助対象経費）の内訳　　　（単位：円、税込）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2268"/>
        <w:gridCol w:w="2410"/>
      </w:tblGrid>
      <w:tr w:rsidR="0040478A" w:rsidRPr="003E7F92" w14:paraId="31AAAA6E" w14:textId="77777777" w:rsidTr="0040478A">
        <w:trPr>
          <w:trHeight w:val="70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A6D3F44" w14:textId="77777777" w:rsidR="0040478A" w:rsidRPr="003E7F92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C20FB8F" w14:textId="77777777" w:rsidR="0040478A" w:rsidRPr="003E7F92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課税仕入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5F5DFE" w14:textId="77777777" w:rsidR="0040478A" w:rsidRPr="003E7F92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非課税仕入</w:t>
            </w:r>
          </w:p>
          <w:p w14:paraId="4DA57FDC" w14:textId="77777777" w:rsidR="0040478A" w:rsidRPr="003E7F92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（人件費等）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2709AA" w14:textId="77777777" w:rsidR="0040478A" w:rsidRPr="003E7F92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合計</w:t>
            </w:r>
          </w:p>
        </w:tc>
      </w:tr>
      <w:tr w:rsidR="0040478A" w:rsidRPr="003E7F92" w14:paraId="458C3427" w14:textId="77777777" w:rsidTr="0040478A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591879" w14:textId="77777777" w:rsidR="0040478A" w:rsidRPr="003E7F92" w:rsidRDefault="0040478A" w:rsidP="0040478A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経費の内訳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0CC3FC" w14:textId="77777777" w:rsidR="0040478A" w:rsidRPr="003E7F92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C74EED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2B8C4D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B23445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3E7F92" w14:paraId="00D29351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EB98407" w14:textId="77777777" w:rsidR="0040478A" w:rsidRPr="003E7F92" w:rsidRDefault="0040478A" w:rsidP="0040478A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0ABB70" w14:textId="77777777" w:rsidR="0040478A" w:rsidRPr="003E7F92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C588B0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1988F9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A8ABC6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3E7F92" w14:paraId="68265761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96A295F" w14:textId="77777777" w:rsidR="0040478A" w:rsidRPr="003E7F92" w:rsidRDefault="0040478A" w:rsidP="0040478A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C1FC06" w14:textId="77777777" w:rsidR="0040478A" w:rsidRPr="003E7F92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EE67B4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0D4DBD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6C347D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3E7F92" w14:paraId="47B599AE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1F31861" w14:textId="77777777" w:rsidR="0040478A" w:rsidRPr="003E7F92" w:rsidRDefault="0040478A" w:rsidP="0040478A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FB098C" w14:textId="77777777" w:rsidR="0040478A" w:rsidRPr="003E7F92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A9FE34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89C92A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F7138B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3E7F92" w14:paraId="3648E679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CD58E6A" w14:textId="77777777" w:rsidR="0040478A" w:rsidRPr="003E7F92" w:rsidRDefault="0040478A" w:rsidP="0040478A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C5490E" w14:textId="77777777" w:rsidR="0040478A" w:rsidRPr="003E7F92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90820A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D99F50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C18645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3E7F92" w14:paraId="6BC51C93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5BE8EE5" w14:textId="77777777" w:rsidR="0040478A" w:rsidRPr="003E7F92" w:rsidRDefault="0040478A" w:rsidP="0040478A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7C9FFD" w14:textId="77777777" w:rsidR="0040478A" w:rsidRPr="003E7F92" w:rsidRDefault="0040478A" w:rsidP="0040478A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127A9D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F69A5F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8D1757" w14:textId="77777777" w:rsidR="0040478A" w:rsidRPr="003E7F92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</w:tbl>
    <w:p w14:paraId="03E6278C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2F87C7F4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（２）課税売上割合</w:t>
      </w:r>
    </w:p>
    <w:p w14:paraId="070EA7EC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（課税売上高（税抜）／ 総売上高（税抜））</w:t>
      </w:r>
    </w:p>
    <w:p w14:paraId="584CB8C3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1258FB3E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7AAB2A4C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1382AF55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178CFDF6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（３）仕入控除税額（＝補助金返還相当額）</w:t>
      </w:r>
    </w:p>
    <w:p w14:paraId="16F7950B" w14:textId="77777777" w:rsidR="0040478A" w:rsidRPr="003E7F92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（補助金確定額に係る消費税額）</w:t>
      </w:r>
    </w:p>
    <w:p w14:paraId="331D9632" w14:textId="77777777" w:rsidR="000B161D" w:rsidRPr="003E7F92" w:rsidRDefault="000B161D" w:rsidP="00101415">
      <w:pPr>
        <w:rPr>
          <w:rFonts w:ascii="HGｺﾞｼｯｸM" w:eastAsia="HGｺﾞｼｯｸM" w:hint="eastAsia"/>
          <w:color w:val="000000"/>
        </w:rPr>
      </w:pPr>
    </w:p>
    <w:p w14:paraId="1117D5C8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5A71166C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3F7612FD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2FC34103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70A1E668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0E110737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3E4E7DF5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6442E396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7521EB8C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315655F1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582BD099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23EE5374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090442C4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03820078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p w14:paraId="2D58B5F7" w14:textId="77777777" w:rsidR="00D967F2" w:rsidRPr="003E7F92" w:rsidRDefault="00D967F2" w:rsidP="00D967F2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lastRenderedPageBreak/>
        <w:t>（別紙７の２）</w:t>
      </w:r>
    </w:p>
    <w:p w14:paraId="3F498B50" w14:textId="77777777" w:rsidR="00D967F2" w:rsidRPr="003E7F92" w:rsidRDefault="00D967F2" w:rsidP="00D967F2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課税売上割合が</w:t>
      </w:r>
      <w:r w:rsidRPr="003E7F92">
        <w:rPr>
          <w:rFonts w:ascii="HGｺﾞｼｯｸM" w:eastAsia="HGｺﾞｼｯｸM" w:hAnsi="ＭＳ 明朝" w:hint="eastAsia"/>
          <w:sz w:val="24"/>
        </w:rPr>
        <w:t>95</w:t>
      </w:r>
      <w:r w:rsidRPr="003E7F92">
        <w:rPr>
          <w:rFonts w:ascii="HGｺﾞｼｯｸM" w:eastAsia="HGｺﾞｼｯｸM" w:hint="eastAsia"/>
          <w:sz w:val="24"/>
        </w:rPr>
        <w:t>％未満または課税売上高が５億円超の法人等であって、一括比例配分方式により消費税の申告を行っている場合</w:t>
      </w:r>
    </w:p>
    <w:p w14:paraId="037259F4" w14:textId="77777777" w:rsidR="00D967F2" w:rsidRPr="003E7F92" w:rsidRDefault="00D967F2" w:rsidP="00D967F2">
      <w:pPr>
        <w:rPr>
          <w:rFonts w:ascii="HGｺﾞｼｯｸM" w:eastAsia="HGｺﾞｼｯｸM" w:hint="eastAsia"/>
          <w:sz w:val="24"/>
        </w:rPr>
      </w:pPr>
    </w:p>
    <w:p w14:paraId="54F1899B" w14:textId="77777777" w:rsidR="00D967F2" w:rsidRPr="003E7F92" w:rsidRDefault="00D967F2" w:rsidP="00D967F2">
      <w:pPr>
        <w:jc w:val="center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積算内訳報告書</w:t>
      </w:r>
    </w:p>
    <w:p w14:paraId="5138E057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0E034C11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2F89CF37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（１）補助金の使途（補助対象経費）の内訳　　　（単位：円、税込）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2268"/>
        <w:gridCol w:w="2410"/>
      </w:tblGrid>
      <w:tr w:rsidR="00D967F2" w:rsidRPr="003E7F92" w14:paraId="350F91EA" w14:textId="77777777" w:rsidTr="00974007">
        <w:trPr>
          <w:trHeight w:val="70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4DF3CCF" w14:textId="77777777" w:rsidR="00D967F2" w:rsidRPr="003E7F92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2CA426" w14:textId="77777777" w:rsidR="00D967F2" w:rsidRPr="003E7F92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課税仕入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A1FC34" w14:textId="77777777" w:rsidR="00D967F2" w:rsidRPr="003E7F92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非課税仕入</w:t>
            </w:r>
          </w:p>
          <w:p w14:paraId="0B552BCA" w14:textId="77777777" w:rsidR="00D967F2" w:rsidRPr="003E7F92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（人件費等）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D7D9024" w14:textId="77777777" w:rsidR="00D967F2" w:rsidRPr="003E7F92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合計</w:t>
            </w:r>
          </w:p>
        </w:tc>
      </w:tr>
      <w:tr w:rsidR="00D967F2" w:rsidRPr="003E7F92" w14:paraId="3DCBF360" w14:textId="77777777" w:rsidTr="00974007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5D99DF" w14:textId="77777777" w:rsidR="00D967F2" w:rsidRPr="003E7F92" w:rsidRDefault="00D967F2" w:rsidP="00974007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経費の内訳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E4CE02" w14:textId="77777777" w:rsidR="00D967F2" w:rsidRPr="003E7F92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C0264D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8A3051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6C4CD3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3E7F92" w14:paraId="1109A449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444709B" w14:textId="77777777" w:rsidR="00D967F2" w:rsidRPr="003E7F92" w:rsidRDefault="00D967F2" w:rsidP="00974007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A0D621" w14:textId="77777777" w:rsidR="00D967F2" w:rsidRPr="003E7F92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439871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3BE278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6BF101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3E7F92" w14:paraId="797A21D7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9F02DBB" w14:textId="77777777" w:rsidR="00D967F2" w:rsidRPr="003E7F92" w:rsidRDefault="00D967F2" w:rsidP="00974007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173507" w14:textId="77777777" w:rsidR="00D967F2" w:rsidRPr="003E7F92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5A1C11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F39FCC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465D67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3E7F92" w14:paraId="1BC1AB19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D7124D2" w14:textId="77777777" w:rsidR="00D967F2" w:rsidRPr="003E7F92" w:rsidRDefault="00D967F2" w:rsidP="00974007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9E85E6" w14:textId="77777777" w:rsidR="00D967F2" w:rsidRPr="003E7F92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839AD3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D77B6D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A6D839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3E7F92" w14:paraId="7693876B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6FCD8DE3" w14:textId="77777777" w:rsidR="00D967F2" w:rsidRPr="003E7F92" w:rsidRDefault="00D967F2" w:rsidP="00974007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C91E76" w14:textId="77777777" w:rsidR="00D967F2" w:rsidRPr="003E7F92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A260C5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673F7B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FB2A54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3E7F92" w14:paraId="77A201F1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4BF08D6" w14:textId="77777777" w:rsidR="00D967F2" w:rsidRPr="003E7F92" w:rsidRDefault="00D967F2" w:rsidP="00974007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C2C20B" w14:textId="77777777" w:rsidR="00D967F2" w:rsidRPr="003E7F92" w:rsidRDefault="00D967F2" w:rsidP="00974007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9B2B0F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CFE372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557623" w14:textId="77777777" w:rsidR="00D967F2" w:rsidRPr="003E7F92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</w:tbl>
    <w:p w14:paraId="1D31639A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0AC6D7E6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（２）課税売上割合</w:t>
      </w:r>
    </w:p>
    <w:p w14:paraId="09555AF0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（課税売上高（税抜）／ 総売上高（税抜））</w:t>
      </w:r>
    </w:p>
    <w:p w14:paraId="2A8E6E7F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3531D8A7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54514254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4C6A6B2E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299E954F" w14:textId="77777777" w:rsidR="00D967F2" w:rsidRPr="003E7F92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（３）仕入控除税額（＝補助金返還相当額）</w:t>
      </w:r>
    </w:p>
    <w:p w14:paraId="43D2CA1F" w14:textId="77777777" w:rsidR="00D967F2" w:rsidRPr="003E7F92" w:rsidRDefault="00D967F2" w:rsidP="00D967F2">
      <w:pPr>
        <w:rPr>
          <w:rFonts w:ascii="HGｺﾞｼｯｸM" w:eastAsia="HGｺﾞｼｯｸM" w:hint="eastAsia"/>
          <w:kern w:val="0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</w:t>
      </w:r>
      <w:r w:rsidRPr="003E7F92">
        <w:rPr>
          <w:rFonts w:ascii="HGｺﾞｼｯｸM" w:eastAsia="HGｺﾞｼｯｸM" w:hAnsi="ＭＳ 明朝;MS Mincho" w:cs="ＭＳ 明朝;MS Mincho" w:hint="eastAsia"/>
          <w:w w:val="80"/>
          <w:kern w:val="0"/>
          <w:sz w:val="24"/>
        </w:rPr>
        <w:t>補助金確定額×補助対象経費のうち課税仕入額／補助対象経費合計×課税売上割合×消費税率</w:t>
      </w: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）</w:t>
      </w:r>
    </w:p>
    <w:p w14:paraId="08A0D99D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1DC9010D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433A1F39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27CC9CD5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6FA96A06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51554F6E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50D5147D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197FDDF9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597355C6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38AE6F3D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16EE36A1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4BB26C32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16ED8C5D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322E893A" w14:textId="77777777" w:rsidR="00D967F2" w:rsidRPr="003E7F92" w:rsidRDefault="00D967F2" w:rsidP="00D967F2">
      <w:pPr>
        <w:rPr>
          <w:rFonts w:ascii="HGｺﾞｼｯｸM" w:eastAsia="HGｺﾞｼｯｸM" w:hint="eastAsia"/>
          <w:color w:val="000000"/>
        </w:rPr>
      </w:pPr>
    </w:p>
    <w:p w14:paraId="3E534DD0" w14:textId="77777777" w:rsidR="00CA2236" w:rsidRPr="003E7F92" w:rsidRDefault="00CA2236" w:rsidP="00CA2236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lastRenderedPageBreak/>
        <w:t>（別紙７の３）</w:t>
      </w:r>
    </w:p>
    <w:p w14:paraId="1CDCF2F1" w14:textId="77777777" w:rsidR="00CA2236" w:rsidRPr="003E7F92" w:rsidRDefault="00CA2236" w:rsidP="00CA2236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課税売上割合が</w:t>
      </w:r>
      <w:r w:rsidRPr="003E7F92">
        <w:rPr>
          <w:rFonts w:ascii="HGｺﾞｼｯｸM" w:eastAsia="HGｺﾞｼｯｸM" w:hAnsi="ＭＳ 明朝" w:hint="eastAsia"/>
          <w:sz w:val="24"/>
        </w:rPr>
        <w:t>95</w:t>
      </w:r>
      <w:r w:rsidRPr="003E7F92">
        <w:rPr>
          <w:rFonts w:ascii="HGｺﾞｼｯｸM" w:eastAsia="HGｺﾞｼｯｸM" w:hint="eastAsia"/>
          <w:sz w:val="24"/>
        </w:rPr>
        <w:t>％未満または課税売上高が５億円超の法人等であって、個別対応方式により消費税の申告を行っている場合</w:t>
      </w:r>
    </w:p>
    <w:p w14:paraId="6360BAE0" w14:textId="77777777" w:rsidR="00CA2236" w:rsidRPr="003E7F92" w:rsidRDefault="00CA2236" w:rsidP="00CA2236">
      <w:pPr>
        <w:rPr>
          <w:rFonts w:ascii="HGｺﾞｼｯｸM" w:eastAsia="HGｺﾞｼｯｸM" w:hint="eastAsia"/>
          <w:sz w:val="24"/>
        </w:rPr>
      </w:pPr>
    </w:p>
    <w:p w14:paraId="10EE0D7A" w14:textId="77777777" w:rsidR="00CA2236" w:rsidRPr="003E7F92" w:rsidRDefault="00CA2236" w:rsidP="00CA2236">
      <w:pPr>
        <w:jc w:val="center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積算内訳報告書</w:t>
      </w:r>
    </w:p>
    <w:p w14:paraId="1787BC97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4D5ABA55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2CAB21AD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（１）補助金の使途（補助対象経費）の内訳　　　　　　　（単位：円、税込）</w:t>
      </w:r>
    </w:p>
    <w:tbl>
      <w:tblPr>
        <w:tblW w:w="8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276"/>
        <w:gridCol w:w="1275"/>
        <w:gridCol w:w="1418"/>
        <w:gridCol w:w="1516"/>
      </w:tblGrid>
      <w:tr w:rsidR="00CA2236" w:rsidRPr="003E7F92" w14:paraId="2F98F3B2" w14:textId="77777777" w:rsidTr="00974007">
        <w:trPr>
          <w:cantSplit/>
        </w:trPr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37B8AC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区分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0B47B9F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課税仕入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6F75422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非課税仕入</w:t>
            </w:r>
          </w:p>
          <w:p w14:paraId="3963803B" w14:textId="77777777" w:rsidR="00CA2236" w:rsidRPr="003E7F92" w:rsidRDefault="00CA2236" w:rsidP="00CA2236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（人件費等）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93B3625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合計</w:t>
            </w:r>
          </w:p>
        </w:tc>
      </w:tr>
      <w:tr w:rsidR="00CA2236" w:rsidRPr="003E7F92" w14:paraId="4218A908" w14:textId="77777777" w:rsidTr="00974007">
        <w:trPr>
          <w:cantSplit/>
        </w:trPr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C9CDBB" w14:textId="77777777" w:rsidR="00CA2236" w:rsidRPr="003E7F92" w:rsidRDefault="00CA2236" w:rsidP="00CA2236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E63F25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課税売上</w:t>
            </w:r>
          </w:p>
          <w:p w14:paraId="351161D5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対応分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6E2F7BA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非課税売上</w:t>
            </w:r>
          </w:p>
          <w:p w14:paraId="7C46821E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対応分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7FABA4D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共通</w:t>
            </w:r>
          </w:p>
          <w:p w14:paraId="28C9EA20" w14:textId="77777777" w:rsidR="00CA2236" w:rsidRPr="003E7F92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対応分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5279268" w14:textId="77777777" w:rsidR="00CA2236" w:rsidRPr="003E7F92" w:rsidRDefault="00CA2236" w:rsidP="00CA2236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28963E" w14:textId="77777777" w:rsidR="00CA2236" w:rsidRPr="003E7F92" w:rsidRDefault="00CA2236" w:rsidP="00CA2236">
            <w:pPr>
              <w:rPr>
                <w:rFonts w:ascii="HGｺﾞｼｯｸM" w:eastAsia="HGｺﾞｼｯｸM" w:hint="eastAsia"/>
                <w:kern w:val="0"/>
              </w:rPr>
            </w:pPr>
          </w:p>
        </w:tc>
      </w:tr>
      <w:tr w:rsidR="00CA2236" w:rsidRPr="003E7F92" w14:paraId="646EA6CF" w14:textId="77777777" w:rsidTr="00CA2236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196FF2" w14:textId="77777777" w:rsidR="00CA2236" w:rsidRPr="003E7F92" w:rsidRDefault="00CA2236" w:rsidP="00CA2236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経費の内訳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E8812A" w14:textId="77777777" w:rsidR="00CA2236" w:rsidRPr="003E7F92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AFF177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CF2776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29D3C6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AE4126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063011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3E7F92" w14:paraId="0B193850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4023A9B" w14:textId="77777777" w:rsidR="00CA2236" w:rsidRPr="003E7F92" w:rsidRDefault="00CA2236" w:rsidP="00CA2236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8EF2E5" w14:textId="77777777" w:rsidR="00CA2236" w:rsidRPr="003E7F92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0929EF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9AA180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325FA7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8C4D55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7F6A2E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3E7F92" w14:paraId="437D9757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6192011E" w14:textId="77777777" w:rsidR="00CA2236" w:rsidRPr="003E7F92" w:rsidRDefault="00CA2236" w:rsidP="00CA2236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41D49C" w14:textId="77777777" w:rsidR="00CA2236" w:rsidRPr="003E7F92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86300D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EE323A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0983D5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135506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B1AE6F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3E7F92" w14:paraId="631BE537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423B53A" w14:textId="77777777" w:rsidR="00CA2236" w:rsidRPr="003E7F92" w:rsidRDefault="00CA2236" w:rsidP="00CA2236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EC5CFF" w14:textId="77777777" w:rsidR="00CA2236" w:rsidRPr="003E7F92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B85DD5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F47AE3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1B2D62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A8D70D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4EEE62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3E7F92" w14:paraId="0207665A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03550FD" w14:textId="77777777" w:rsidR="00CA2236" w:rsidRPr="003E7F92" w:rsidRDefault="00CA2236" w:rsidP="00CA2236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70C3DD" w14:textId="77777777" w:rsidR="00CA2236" w:rsidRPr="003E7F92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16D9D6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AFDDCD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DCF371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73F42B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6ADF5A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3E7F92" w14:paraId="641A5558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70EE3853" w14:textId="77777777" w:rsidR="00CA2236" w:rsidRPr="003E7F92" w:rsidRDefault="00CA2236" w:rsidP="00CA2236">
            <w:pPr>
              <w:rPr>
                <w:rFonts w:ascii="HGｺﾞｼｯｸM" w:eastAsia="HGｺﾞｼｯｸM" w:hint="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F3B9BE" w14:textId="77777777" w:rsidR="00CA2236" w:rsidRPr="003E7F92" w:rsidRDefault="00CA2236" w:rsidP="00CA2236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3E7F92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29AD08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DFBAE2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116C08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6A5988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F97C18" w14:textId="77777777" w:rsidR="00CA2236" w:rsidRPr="003E7F92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</w:tbl>
    <w:p w14:paraId="61490CC0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4A7AFE49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（２）課税売上割合</w:t>
      </w:r>
    </w:p>
    <w:p w14:paraId="6B7A1CDF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（課税売上高（税抜）／ 総売上高（税抜））</w:t>
      </w:r>
    </w:p>
    <w:p w14:paraId="46B2757F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475264EC" w14:textId="77777777" w:rsidR="00CA2236" w:rsidRPr="003E7F92" w:rsidRDefault="00CA2236" w:rsidP="00CA2236">
      <w:pPr>
        <w:ind w:left="964" w:hanging="964"/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3EF69F21" w14:textId="77777777" w:rsidR="00CA2236" w:rsidRPr="003E7F92" w:rsidRDefault="00CA2236" w:rsidP="00CA2236">
      <w:pPr>
        <w:ind w:left="964" w:hanging="964"/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16439653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（３）補助金確定額のうち課税売上対応分に係る消費税額</w:t>
      </w:r>
    </w:p>
    <w:p w14:paraId="39EA9FC1" w14:textId="77777777" w:rsidR="00CA2236" w:rsidRPr="003E7F92" w:rsidRDefault="00CA2236" w:rsidP="00CA2236">
      <w:pPr>
        <w:rPr>
          <w:rFonts w:ascii="HGｺﾞｼｯｸM" w:eastAsia="HGｺﾞｼｯｸM" w:hint="eastAsia"/>
          <w:kern w:val="0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</w:t>
      </w:r>
      <w:r w:rsidRPr="003E7F92">
        <w:rPr>
          <w:rFonts w:ascii="HGｺﾞｼｯｸM" w:eastAsia="HGｺﾞｼｯｸM" w:hAnsi="ＭＳ 明朝;MS Mincho" w:cs="ＭＳ 明朝;MS Mincho" w:hint="eastAsia"/>
          <w:w w:val="90"/>
          <w:kern w:val="0"/>
          <w:sz w:val="24"/>
        </w:rPr>
        <w:t>補助金確定額×補助対象経費のうち課税売上対応分／補助対象経費合計×消費税率</w:t>
      </w: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）</w:t>
      </w:r>
    </w:p>
    <w:p w14:paraId="78FF9264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7F9FFA04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374756AD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46D501FD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（４）補助金確定額のうち共通対応分に係る消費税額（課税売上割合で按分）</w:t>
      </w:r>
    </w:p>
    <w:p w14:paraId="74BA2A43" w14:textId="77777777" w:rsidR="00CA2236" w:rsidRPr="003E7F92" w:rsidRDefault="00CA2236" w:rsidP="00CA2236">
      <w:pPr>
        <w:ind w:left="720" w:hanging="720"/>
        <w:rPr>
          <w:rFonts w:ascii="HGｺﾞｼｯｸM" w:eastAsia="HGｺﾞｼｯｸM" w:hint="eastAsia"/>
          <w:kern w:val="0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</w:t>
      </w:r>
      <w:r w:rsidRPr="003E7F92">
        <w:rPr>
          <w:rFonts w:ascii="HGｺﾞｼｯｸM" w:eastAsia="HGｺﾞｼｯｸM" w:hAnsi="ＭＳ 明朝;MS Mincho" w:cs="ＭＳ 明朝;MS Mincho" w:hint="eastAsia"/>
          <w:w w:val="90"/>
          <w:kern w:val="0"/>
          <w:sz w:val="24"/>
        </w:rPr>
        <w:t>補助金確定額×補助対象経費のうち共通対応分／補助対象経費合計×課税売上割合×消費税率</w:t>
      </w: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）</w:t>
      </w:r>
    </w:p>
    <w:p w14:paraId="24F44700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4A548BD0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288488F9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7F878D33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>（５）仕入控除税額（＝補助金返還相当額）</w:t>
      </w:r>
    </w:p>
    <w:p w14:paraId="0E40C814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（３）の円未満切り捨て額＋（４）の円未満切り捨て額</w:t>
      </w:r>
    </w:p>
    <w:p w14:paraId="66486621" w14:textId="77777777" w:rsidR="00CA2236" w:rsidRPr="003E7F92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0282E90B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sectPr w:rsidR="00D967F2" w:rsidRPr="003E7F92" w:rsidSect="003D1409">
      <w:head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6BC1" w14:textId="77777777" w:rsidR="00E04F21" w:rsidRDefault="00E04F21">
      <w:r>
        <w:separator/>
      </w:r>
    </w:p>
  </w:endnote>
  <w:endnote w:type="continuationSeparator" w:id="0">
    <w:p w14:paraId="3D875AE5" w14:textId="77777777" w:rsidR="00E04F21" w:rsidRDefault="00E0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1023" w14:textId="77777777" w:rsidR="00E04F21" w:rsidRDefault="00E04F21">
      <w:r>
        <w:separator/>
      </w:r>
    </w:p>
  </w:footnote>
  <w:footnote w:type="continuationSeparator" w:id="0">
    <w:p w14:paraId="1C4C90DA" w14:textId="77777777" w:rsidR="00E04F21" w:rsidRDefault="00E0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7F5A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0405028">
    <w:abstractNumId w:val="1"/>
  </w:num>
  <w:num w:numId="2" w16cid:durableId="719018385">
    <w:abstractNumId w:val="5"/>
  </w:num>
  <w:num w:numId="3" w16cid:durableId="1766026510">
    <w:abstractNumId w:val="0"/>
  </w:num>
  <w:num w:numId="4" w16cid:durableId="172577815">
    <w:abstractNumId w:val="3"/>
  </w:num>
  <w:num w:numId="5" w16cid:durableId="870805688">
    <w:abstractNumId w:val="4"/>
  </w:num>
  <w:num w:numId="6" w16cid:durableId="9058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651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4F21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EF769B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593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861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