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21AB" w14:textId="03B6CA1F" w:rsidR="00C8575E" w:rsidRPr="00DD2D8C" w:rsidRDefault="00C8575E" w:rsidP="00C8575E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令和8年７月　　日</w:t>
      </w:r>
    </w:p>
    <w:p w14:paraId="3F69A6D9" w14:textId="77777777" w:rsidR="00C8575E" w:rsidRPr="00DD2D8C" w:rsidRDefault="00C8575E" w:rsidP="001B6E1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5ADE37D" w14:textId="20E65578" w:rsidR="002C3C23" w:rsidRPr="00DD2D8C" w:rsidRDefault="000C3610" w:rsidP="001B6E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1B6E1E" w:rsidRPr="00DD2D8C">
        <w:rPr>
          <w:rFonts w:ascii="BIZ UDPゴシック" w:eastAsia="BIZ UDPゴシック" w:hAnsi="BIZ UDPゴシック" w:hint="eastAsia"/>
          <w:sz w:val="24"/>
          <w:szCs w:val="24"/>
        </w:rPr>
        <w:t>宗教法人法９条「登記に関する届出」に登記簿謄本の添付が不要になりました！</w:t>
      </w:r>
    </w:p>
    <w:p w14:paraId="328C7BCE" w14:textId="52766D4B" w:rsidR="00AF2FAB" w:rsidRPr="00DD2D8C" w:rsidRDefault="00AF2FAB" w:rsidP="001B6E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90AB282" w14:textId="0B34DF80" w:rsidR="00AF2FAB" w:rsidRPr="00DD2D8C" w:rsidRDefault="00AF2FAB" w:rsidP="00AF2FAB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三重県文化振興課</w:t>
      </w:r>
    </w:p>
    <w:p w14:paraId="5D650536" w14:textId="77777777" w:rsidR="001B6E1E" w:rsidRPr="00DD2D8C" w:rsidRDefault="001B6E1E">
      <w:pPr>
        <w:rPr>
          <w:sz w:val="24"/>
          <w:szCs w:val="24"/>
        </w:rPr>
      </w:pPr>
    </w:p>
    <w:p w14:paraId="35840602" w14:textId="0493F9D0" w:rsidR="001B6E1E" w:rsidRPr="00DD2D8C" w:rsidRDefault="001B6E1E" w:rsidP="001B6E1E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これまで、代表役員変更など</w:t>
      </w: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宗教法人法第９条に基づく、同法第７章の規定による設立や登記事項</w:t>
      </w: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の変更等の登記をしたときは、届出の様式とともに、登記事項証明書（履歴事項全部証明書）の添付を求めておりましたが、</w:t>
      </w:r>
      <w:r w:rsidRPr="00DD2D8C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不要</w:t>
      </w: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になります。</w:t>
      </w:r>
    </w:p>
    <w:p w14:paraId="55878FF8" w14:textId="77777777" w:rsidR="00AF2FAB" w:rsidRDefault="00AF2FAB">
      <w:pPr>
        <w:rPr>
          <w:rFonts w:ascii="BIZ UDPゴシック" w:eastAsia="BIZ UDPゴシック" w:hAnsi="BIZ UDPゴシック" w:hint="eastAsia"/>
          <w:szCs w:val="21"/>
        </w:rPr>
      </w:pPr>
    </w:p>
    <w:p w14:paraId="34622157" w14:textId="5CFB3E26" w:rsidR="00C8575E" w:rsidRDefault="00C8575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3C8C" wp14:editId="6BD6DF8C">
                <wp:simplePos x="0" y="0"/>
                <wp:positionH relativeFrom="margin">
                  <wp:posOffset>723265</wp:posOffset>
                </wp:positionH>
                <wp:positionV relativeFrom="paragraph">
                  <wp:posOffset>53340</wp:posOffset>
                </wp:positionV>
                <wp:extent cx="4254500" cy="1682750"/>
                <wp:effectExtent l="0" t="0" r="12700" b="12700"/>
                <wp:wrapNone/>
                <wp:docPr id="880591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1682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3F18" w14:textId="5DF3B584" w:rsidR="001B6E1E" w:rsidRPr="00C8575E" w:rsidRDefault="00AF2FA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これまで　　　　　　「届出様式　＋　登記簿謄本」</w:t>
                            </w:r>
                          </w:p>
                          <w:p w14:paraId="1E620A46" w14:textId="77777777" w:rsidR="00AF2FAB" w:rsidRPr="00C8575E" w:rsidRDefault="00AF2FA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0A1315F" w14:textId="77777777" w:rsidR="00AF2FAB" w:rsidRPr="00C8575E" w:rsidRDefault="00AF2FA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令和8年</w:t>
                            </w:r>
                          </w:p>
                          <w:p w14:paraId="4EF53E89" w14:textId="316CFE03" w:rsidR="00C8575E" w:rsidRPr="00C8575E" w:rsidRDefault="00AF2FA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7月から　　　　　　</w:t>
                            </w: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「届出様式」のみを三重県へ提出</w:t>
                            </w:r>
                          </w:p>
                          <w:p w14:paraId="30F63FAB" w14:textId="6F32FEA5" w:rsidR="00C8575E" w:rsidRPr="00C8575E" w:rsidRDefault="00C8575E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電子申請（メール）も可能になりました！</w:t>
                            </w:r>
                          </w:p>
                          <w:p w14:paraId="04CA6E82" w14:textId="2C1A5813" w:rsidR="00C8575E" w:rsidRPr="00C8575E" w:rsidRDefault="00C8575E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宛先　</w:t>
                            </w:r>
                            <w:hyperlink r:id="rId5" w:history="1">
                              <w:r w:rsidRPr="00C8575E">
                                <w:rPr>
                                  <w:rStyle w:val="ac"/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bunka@pref.mie.lg.jp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D3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95pt;margin-top:4.2pt;width:33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" fillcolor="white [3201]" strokecolor="#5b9bd5 [3204]" strokeweight="1pt">
                <v:textbox>
                  <w:txbxContent>
                    <w:p w14:paraId="51FD3F18" w14:textId="5DF3B584" w:rsidR="001B6E1E" w:rsidRPr="00C8575E" w:rsidRDefault="00AF2FA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これまで　　　　　　「届出様式　＋　登記簿謄本」</w:t>
                      </w:r>
                    </w:p>
                    <w:p w14:paraId="1E620A46" w14:textId="77777777" w:rsidR="00AF2FAB" w:rsidRPr="00C8575E" w:rsidRDefault="00AF2FA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0A1315F" w14:textId="77777777" w:rsidR="00AF2FAB" w:rsidRPr="00C8575E" w:rsidRDefault="00AF2FA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令和8年</w:t>
                      </w:r>
                    </w:p>
                    <w:p w14:paraId="4EF53E89" w14:textId="316CFE03" w:rsidR="00C8575E" w:rsidRPr="00C8575E" w:rsidRDefault="00AF2FA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7月から　　　　　　</w:t>
                      </w:r>
                      <w:r w:rsidRPr="00C857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「届出様式」のみを三重県へ提出</w:t>
                      </w:r>
                    </w:p>
                    <w:p w14:paraId="30F63FAB" w14:textId="6F32FEA5" w:rsidR="00C8575E" w:rsidRPr="00C8575E" w:rsidRDefault="00C8575E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Pr="00C8575E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電子申請（メール）も可能になりました！</w:t>
                      </w:r>
                    </w:p>
                    <w:p w14:paraId="04CA6E82" w14:textId="2C1A5813" w:rsidR="00C8575E" w:rsidRPr="00C8575E" w:rsidRDefault="00C8575E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宛先　</w:t>
                      </w:r>
                      <w:hyperlink r:id="rId6" w:history="1">
                        <w:r w:rsidRPr="00C8575E">
                          <w:rPr>
                            <w:rStyle w:val="ac"/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bunka@pref.mie.lg.jp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AF2FA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CD15065" w14:textId="2383A212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58431F4D" w14:textId="795F6D91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0FC00F2D" w14:textId="2F8FCD0B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2C06F9AA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7EF7359C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1BADD6D0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3C173D56" w14:textId="3FF9029B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6C23ADB9" w14:textId="4EE5C7C7" w:rsidR="001B6E1E" w:rsidRPr="001B6E1E" w:rsidRDefault="00C8575E">
      <w:pPr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ADAC4D" wp14:editId="655F7F23">
                <wp:simplePos x="0" y="0"/>
                <wp:positionH relativeFrom="margin">
                  <wp:posOffset>-102235</wp:posOffset>
                </wp:positionH>
                <wp:positionV relativeFrom="paragraph">
                  <wp:posOffset>46990</wp:posOffset>
                </wp:positionV>
                <wp:extent cx="5797550" cy="2032000"/>
                <wp:effectExtent l="0" t="0" r="12700" b="25400"/>
                <wp:wrapNone/>
                <wp:docPr id="13196112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032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2A7AE" w14:textId="0CF1B787" w:rsidR="00AF2FAB" w:rsidRDefault="00AF2FAB" w:rsidP="00AF2FA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DAC4D" id="四角形: 角を丸くする 2" o:spid="_x0000_s1027" style="position:absolute;left:0;text-align:left;margin-left:-8.05pt;margin-top:3.7pt;width:456.5pt;height:16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" fillcolor="#deeaf6 [660]" strokecolor="#091723 [484]" strokeweight="1pt">
                <v:stroke joinstyle="miter"/>
                <v:textbox>
                  <w:txbxContent>
                    <w:p w14:paraId="37F2A7AE" w14:textId="0CF1B787" w:rsidR="00AF2FAB" w:rsidRDefault="00AF2FAB" w:rsidP="00AF2FA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B5AA62" w14:textId="052297E4" w:rsidR="001B6E1E" w:rsidRPr="00C8575E" w:rsidRDefault="001B6E1E" w:rsidP="00C8575E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「宗教法人登記に関する届出」に該当する手続き</w:t>
      </w:r>
    </w:p>
    <w:p w14:paraId="379E14EC" w14:textId="0AC7F50F" w:rsidR="001B6E1E" w:rsidRPr="00C8575E" w:rsidRDefault="001B6E1E" w:rsidP="00AF2FA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〇宗教法人設立登記届</w:t>
      </w:r>
    </w:p>
    <w:p w14:paraId="28A78D1F" w14:textId="77777777" w:rsidR="00C8575E" w:rsidRDefault="001B6E1E" w:rsidP="00AF2FA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〇宗教法人登記変更届（宗教法人法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>第９条に基づく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第7章の規定による</w:t>
      </w:r>
    </w:p>
    <w:p w14:paraId="05A8BCD1" w14:textId="19A9F84E" w:rsidR="001B6E1E" w:rsidRPr="00C8575E" w:rsidRDefault="001B6E1E" w:rsidP="00C8575E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登記事項）</w:t>
      </w:r>
    </w:p>
    <w:p w14:paraId="56432A48" w14:textId="6017E02F" w:rsidR="001B6E1E" w:rsidRPr="00C8575E" w:rsidRDefault="001B6E1E" w:rsidP="00AF2FAB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〇宗教法人合併届及びこれに伴う解散届</w:t>
      </w:r>
    </w:p>
    <w:p w14:paraId="0C30B4C6" w14:textId="0C09A033" w:rsidR="001B6E1E" w:rsidRPr="00C8575E" w:rsidRDefault="001B6E1E">
      <w:pPr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〇宗教法人解散及び清算人就任届</w:t>
      </w:r>
    </w:p>
    <w:p w14:paraId="3D3ED91F" w14:textId="5B40CC1B" w:rsidR="001B6E1E" w:rsidRPr="00C8575E" w:rsidRDefault="001B6E1E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〇宗教法人清算決了届</w:t>
      </w:r>
    </w:p>
    <w:p w14:paraId="5C39D9B5" w14:textId="73FEB0AF" w:rsidR="00AF2FAB" w:rsidRPr="00AF2FAB" w:rsidRDefault="00AF2FAB" w:rsidP="00AF2FAB">
      <w:pPr>
        <w:rPr>
          <w:rFonts w:ascii="BIZ UDPゴシック" w:eastAsia="BIZ UDPゴシック" w:hAnsi="BIZ UDPゴシック" w:hint="eastAsia"/>
        </w:rPr>
      </w:pPr>
    </w:p>
    <w:p w14:paraId="71613F4C" w14:textId="77777777" w:rsidR="00AF2FAB" w:rsidRDefault="00AF2FAB" w:rsidP="00AF2FAB">
      <w:pPr>
        <w:rPr>
          <w:rFonts w:ascii="BIZ UDPゴシック" w:eastAsia="BIZ UDPゴシック" w:hAnsi="BIZ UDPゴシック" w:hint="eastAsia"/>
          <w:szCs w:val="21"/>
        </w:rPr>
      </w:pPr>
    </w:p>
    <w:p w14:paraId="25C9BC34" w14:textId="2A5BC4AE" w:rsidR="00AF2FAB" w:rsidRPr="00DD2D8C" w:rsidRDefault="00AF2FAB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/>
        </w:rPr>
        <w:tab/>
      </w:r>
      <w:r w:rsidR="00C8575E" w:rsidRPr="00DD2D8C">
        <w:rPr>
          <w:rFonts w:ascii="BIZ UDPゴシック" w:eastAsia="BIZ UDPゴシック" w:hAnsi="BIZ UDPゴシック" w:hint="eastAsia"/>
          <w:sz w:val="24"/>
          <w:szCs w:val="24"/>
        </w:rPr>
        <w:t>※なお、本県において法務局との登記情報連携により確認しますので、</w:t>
      </w:r>
      <w:r w:rsidR="00C8575E"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法務局での登記手続き自体はこれまで通り必要です。</w:t>
      </w:r>
    </w:p>
    <w:p w14:paraId="05E174FD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DA5DE5A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165D726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EAE94A9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 w:hint="eastAsia"/>
          <w:sz w:val="24"/>
          <w:szCs w:val="24"/>
          <w:u w:val="single"/>
        </w:rPr>
      </w:pPr>
    </w:p>
    <w:p w14:paraId="1C15E8E8" w14:textId="7C00F83C" w:rsidR="00C8575E" w:rsidRPr="00DD2D8C" w:rsidRDefault="00C8575E" w:rsidP="00C8575E">
      <w:pPr>
        <w:tabs>
          <w:tab w:val="left" w:pos="405"/>
        </w:tabs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詳しくは　三重県庁文化振興課　宗教法人担当まで</w:t>
      </w:r>
    </w:p>
    <w:p w14:paraId="16AB227C" w14:textId="5D2230CB" w:rsidR="00C8575E" w:rsidRPr="00DD2D8C" w:rsidRDefault="00C8575E" w:rsidP="00C8575E">
      <w:pPr>
        <w:tabs>
          <w:tab w:val="left" w:pos="405"/>
        </w:tabs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０５９－２２４－２１７６</w:t>
      </w:r>
    </w:p>
    <w:p w14:paraId="2CD46873" w14:textId="33FE670B" w:rsidR="00C8575E" w:rsidRPr="00AF2FAB" w:rsidRDefault="00C8575E" w:rsidP="00AF2FAB">
      <w:pPr>
        <w:tabs>
          <w:tab w:val="left" w:pos="405"/>
        </w:tabs>
        <w:rPr>
          <w:rFonts w:ascii="BIZ UDPゴシック" w:eastAsia="BIZ UDPゴシック" w:hAnsi="BIZ UDPゴシック" w:hint="eastAsia"/>
        </w:rPr>
      </w:pPr>
    </w:p>
    <w:sectPr w:rsidR="00C8575E" w:rsidRPr="00AF2FAB" w:rsidSect="00DD2D8C"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2015"/>
    <w:multiLevelType w:val="hybridMultilevel"/>
    <w:tmpl w:val="44EA5470"/>
    <w:lvl w:ilvl="0" w:tplc="5162B020">
      <w:start w:val="1"/>
      <w:numFmt w:val="decimalFullWidth"/>
      <w:lvlText w:val="%1、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7" w:tentative="1">
      <w:start w:val="1"/>
      <w:numFmt w:val="aiueoFullWidth"/>
      <w:lvlText w:val="(%5)"/>
      <w:lvlJc w:val="left"/>
      <w:pPr>
        <w:ind w:left="29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7" w:tentative="1">
      <w:start w:val="1"/>
      <w:numFmt w:val="aiueoFullWidth"/>
      <w:lvlText w:val="(%8)"/>
      <w:lvlJc w:val="left"/>
      <w:pPr>
        <w:ind w:left="42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40"/>
      </w:pPr>
    </w:lvl>
  </w:abstractNum>
  <w:num w:numId="1" w16cid:durableId="68891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78"/>
    <w:rsid w:val="000C3610"/>
    <w:rsid w:val="001B6E1E"/>
    <w:rsid w:val="002C3C23"/>
    <w:rsid w:val="002D5478"/>
    <w:rsid w:val="00977241"/>
    <w:rsid w:val="00AF2FAB"/>
    <w:rsid w:val="00C8575E"/>
    <w:rsid w:val="00DB1BC0"/>
    <w:rsid w:val="00DD2D8C"/>
    <w:rsid w:val="00E56192"/>
    <w:rsid w:val="00E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F951D"/>
  <w15:chartTrackingRefBased/>
  <w15:docId w15:val="{B8E8E17B-FA7C-40A5-A1A1-7A454F53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4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5478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F2FAB"/>
  </w:style>
  <w:style w:type="character" w:customStyle="1" w:styleId="ab">
    <w:name w:val="日付 (文字)"/>
    <w:basedOn w:val="a0"/>
    <w:link w:val="aa"/>
    <w:uiPriority w:val="99"/>
    <w:semiHidden/>
    <w:rsid w:val="00AF2FAB"/>
  </w:style>
  <w:style w:type="character" w:styleId="ac">
    <w:name w:val="Hyperlink"/>
    <w:basedOn w:val="a0"/>
    <w:uiPriority w:val="99"/>
    <w:unhideWhenUsed/>
    <w:rsid w:val="00C857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bunka@pref.mie.lg.jp" TargetMode="External" Type="http://schemas.openxmlformats.org/officeDocument/2006/relationships/hyperlink"/><Relationship Id="rId6" Target="mailto:bunka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