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E5" w:rsidRDefault="00AB5EFD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 xml:space="preserve">　三重県環境生活部くらし・交通安全課あて</w:t>
      </w:r>
    </w:p>
    <w:p w:rsidR="00AB5EFD" w:rsidRDefault="00AB5EFD">
      <w:pPr>
        <w:rPr>
          <w:rFonts w:ascii="HGｺﾞｼｯｸM" w:eastAsia="HGｺﾞｼｯｸM" w:hint="eastAsia"/>
          <w:sz w:val="24"/>
        </w:rPr>
      </w:pPr>
    </w:p>
    <w:p w:rsidR="00AB5EFD" w:rsidRDefault="00AB5EFD" w:rsidP="00AB5EFD">
      <w:pPr>
        <w:jc w:val="center"/>
        <w:rPr>
          <w:rFonts w:ascii="HGｺﾞｼｯｸM" w:eastAsia="HGｺﾞｼｯｸM" w:hint="eastAsia"/>
          <w:b/>
          <w:sz w:val="28"/>
        </w:rPr>
      </w:pPr>
      <w:r w:rsidRPr="00AB5EFD">
        <w:rPr>
          <w:rFonts w:ascii="HGｺﾞｼｯｸM" w:eastAsia="HGｺﾞｼｯｸM" w:hint="eastAsia"/>
          <w:b/>
          <w:sz w:val="28"/>
        </w:rPr>
        <w:t>「犯罪から県民を守るアクションプログラム（仮称）（中間案）」に対する意見</w:t>
      </w:r>
    </w:p>
    <w:p w:rsidR="00AB5EFD" w:rsidRDefault="00F10EF9" w:rsidP="00AB5EFD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6372225" cy="2219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219325"/>
                        </a:xfrm>
                        <a:prstGeom prst="bracketPair">
                          <a:avLst>
                            <a:gd name="adj" fmla="val 85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7.5pt;margin-top:11.25pt;width:501.75pt;height:17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f2hgIAAEAFAAAOAAAAZHJzL2Uyb0RvYy54bWysVM1u2zAMvg/YOwi6r47d/yBOEbToMKBo&#10;i7VDz4osNV4lUZOUONmt5x33CBuwByv2HqNkO8m6YRiGXWTSJD+Sn0iNTpZakYVwvgZT0nxnQIkw&#10;HKra3Jf03e35qyNKfGCmYgqMKOlKeHoyfvli1NihKGAGqhKOIIjxw8aWdBaCHWaZ5zOhmd8BKwwa&#10;JTjNAqruPqscaxBdq6wYDA6yBlxlHXDhPf49a410nPClFDxcSelFIKqkWFtIp0vnNJ7ZeMSG947Z&#10;Wc27Mtg/VKFZbTDpGuqMBUbmrv4FStfcgQcZdjjoDKSsuUg9YDf54Fk3NzNmReoFyfF2TZP/f7D8&#10;cnHtSF2VtKDEMI1X9P3rt6fHT0+PX54eP5MiMtRYP0THG3vtOs2jGNtdSqfjFxshy8Tqas2qWAbC&#10;8efB7mFRFPuUcLQVRX68iwriZJtw63x4LUCTKJR06hh/EOGa1S6RyhYXPiR2q65GVr2nRGqFd7Vg&#10;ihzt56lQhOx8UepBMVNsoC05SWGlRIRT5q2Q2DwWmadEaezEqXIEUUtaPeRdockzhshaqXXQ4M9B&#10;nW8ME2kU/zZw7Z0yggnrQF0baDl5VmpY9qXK1r/vuu01tj2FaoV37aBdAm/5eY10XzCPTDtkEvcD&#10;Nzlc4SEVNCWFTqJkBu7j7/5HfxxGtFLS4BaV1H+YMycoUW8MjulxvrcX1y4pe/uHBSpu2zLdtpi5&#10;PgXkPcc3w/IkRv+gelE60He48JOYFU3McMxdUh5cr5yGdrvxyeBiMkluuGqWhQtzY3l/03E4bpd3&#10;zNlu5gKO6yX0G9fNUTulG994HwYm8wCyDtG44bVTcE1R+ukd2NaT1+bhG/8AAAD//wMAUEsDBBQA&#10;BgAIAAAAIQCsL4wW4QAAAAoBAAAPAAAAZHJzL2Rvd25yZXYueG1sTI/BTsMwEETvSPyDtUjcWruG&#10;lhDiVIBAqCdEyoWbG2+TiHgdxW4b+HqWE9xmNaPZN8V68r044hi7QAYWcwUCqQ6uo8bA+/Z5loGI&#10;yZKzfSA08IUR1uX5WWFzF070hscqNYJLKObWQJvSkEsZ6xa9jfMwILG3D6O3ic+xkW60Jy73vdRK&#10;raS3HfGH1g742GL9WR28gfGl0ZX63q7qwT89vFb7jyxeb4y5vJju70AknNJfGH7xGR1KZtqFA7ko&#10;egOzxZK3JANaL0Fw4DbLWOwMXN1oBbIs5P8J5Q8AAAD//wMAUEsBAi0AFAAGAAgAAAAhALaDOJL+&#10;AAAA4QEAABMAAAAAAAAAAAAAAAAAAAAAAFtDb250ZW50X1R5cGVzXS54bWxQSwECLQAUAAYACAAA&#10;ACEAOP0h/9YAAACUAQAACwAAAAAAAAAAAAAAAAAvAQAAX3JlbHMvLnJlbHNQSwECLQAUAAYACAAA&#10;ACEAILhn9oYCAABABQAADgAAAAAAAAAAAAAAAAAuAgAAZHJzL2Uyb0RvYy54bWxQSwECLQAUAAYA&#10;CAAAACEArC+MFuEAAAAKAQAADwAAAAAAAAAAAAAAAADgBAAAZHJzL2Rvd25yZXYueG1sUEsFBgAA&#10;AAAEAAQA8wAAAO4FAAAAAA==&#10;" adj="1839" strokecolor="black [3040]"/>
            </w:pict>
          </mc:Fallback>
        </mc:AlternateContent>
      </w:r>
    </w:p>
    <w:p w:rsidR="00AB5EFD" w:rsidRDefault="00AB5EFD" w:rsidP="00AB5EFD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【提出先】</w:t>
      </w:r>
    </w:p>
    <w:p w:rsidR="00AB5EFD" w:rsidRPr="00F10EF9" w:rsidRDefault="00AB5EFD" w:rsidP="00AB5EFD">
      <w:pPr>
        <w:rPr>
          <w:rFonts w:ascii="HGｺﾞｼｯｸM" w:eastAsia="HGｺﾞｼｯｸM" w:hint="eastAsia"/>
          <w:b/>
          <w:kern w:val="0"/>
          <w:sz w:val="24"/>
        </w:rPr>
      </w:pPr>
      <w:r w:rsidRPr="00AB5EFD">
        <w:rPr>
          <w:rFonts w:ascii="HGｺﾞｼｯｸM" w:eastAsia="HGｺﾞｼｯｸM" w:hint="eastAsia"/>
          <w:spacing w:val="160"/>
          <w:kern w:val="0"/>
          <w:sz w:val="24"/>
          <w:fitText w:val="1920" w:id="1239112450"/>
        </w:rPr>
        <w:t>（郵送</w:t>
      </w:r>
      <w:r w:rsidRPr="00AB5EFD">
        <w:rPr>
          <w:rFonts w:ascii="HGｺﾞｼｯｸM" w:eastAsia="HGｺﾞｼｯｸM" w:hint="eastAsia"/>
          <w:kern w:val="0"/>
          <w:sz w:val="24"/>
          <w:fitText w:val="1920" w:id="1239112450"/>
        </w:rPr>
        <w:t>）</w:t>
      </w:r>
      <w:r>
        <w:rPr>
          <w:rFonts w:ascii="HGｺﾞｼｯｸM" w:eastAsia="HGｺﾞｼｯｸM" w:hint="eastAsia"/>
          <w:kern w:val="0"/>
          <w:sz w:val="24"/>
        </w:rPr>
        <w:t xml:space="preserve">　</w:t>
      </w:r>
      <w:r w:rsidRPr="00F10EF9">
        <w:rPr>
          <w:rFonts w:ascii="HGｺﾞｼｯｸM" w:eastAsia="HGｺﾞｼｯｸM" w:hint="eastAsia"/>
          <w:b/>
          <w:kern w:val="0"/>
          <w:sz w:val="24"/>
        </w:rPr>
        <w:t>〒５１４－８５７０　津市広明町１３番地</w:t>
      </w:r>
    </w:p>
    <w:p w:rsidR="00AB5EFD" w:rsidRDefault="00AB5EFD" w:rsidP="00AB5EFD">
      <w:pPr>
        <w:rPr>
          <w:rFonts w:ascii="HGｺﾞｼｯｸM" w:eastAsia="HGｺﾞｼｯｸM" w:hint="eastAsia"/>
          <w:sz w:val="24"/>
        </w:rPr>
      </w:pPr>
      <w:r w:rsidRPr="00F10EF9">
        <w:rPr>
          <w:rFonts w:ascii="HGｺﾞｼｯｸM" w:eastAsia="HGｺﾞｼｯｸM" w:hint="eastAsia"/>
          <w:b/>
          <w:kern w:val="0"/>
          <w:sz w:val="24"/>
        </w:rPr>
        <w:t xml:space="preserve">　　　　　　　　　三重県環境生活部くらし・交通安全課</w:t>
      </w:r>
    </w:p>
    <w:p w:rsidR="00AB5EFD" w:rsidRDefault="00AB5EFD" w:rsidP="00AB5EFD">
      <w:pPr>
        <w:rPr>
          <w:rFonts w:ascii="HGｺﾞｼｯｸM" w:eastAsia="HGｺﾞｼｯｸM" w:hint="eastAsia"/>
          <w:sz w:val="24"/>
        </w:rPr>
      </w:pPr>
      <w:r w:rsidRPr="00AB5EFD">
        <w:rPr>
          <w:rFonts w:ascii="HGｺﾞｼｯｸM" w:eastAsia="HGｺﾞｼｯｸM" w:hint="eastAsia"/>
          <w:kern w:val="0"/>
          <w:sz w:val="24"/>
          <w:fitText w:val="1920" w:id="1239112449"/>
        </w:rPr>
        <w:t>（ファクシミリ）</w:t>
      </w:r>
      <w:r>
        <w:rPr>
          <w:rFonts w:ascii="HGｺﾞｼｯｸM" w:eastAsia="HGｺﾞｼｯｸM" w:hint="eastAsia"/>
          <w:kern w:val="0"/>
          <w:sz w:val="24"/>
        </w:rPr>
        <w:t xml:space="preserve">　</w:t>
      </w:r>
      <w:r w:rsidRPr="00F10EF9">
        <w:rPr>
          <w:rFonts w:ascii="HGｺﾞｼｯｸM" w:eastAsia="HGｺﾞｼｯｸM" w:hint="eastAsia"/>
          <w:b/>
          <w:kern w:val="0"/>
          <w:sz w:val="24"/>
        </w:rPr>
        <w:t>０５９－２２８－４９０７</w:t>
      </w:r>
    </w:p>
    <w:p w:rsidR="00AB5EFD" w:rsidRDefault="00AB5EFD" w:rsidP="00AB5EFD">
      <w:pPr>
        <w:rPr>
          <w:rFonts w:ascii="HGｺﾞｼｯｸM" w:eastAsia="HGｺﾞｼｯｸM" w:hint="eastAsia"/>
          <w:kern w:val="0"/>
          <w:sz w:val="24"/>
        </w:rPr>
      </w:pPr>
      <w:r w:rsidRPr="00AB5EFD">
        <w:rPr>
          <w:rFonts w:ascii="HGｺﾞｼｯｸM" w:eastAsia="HGｺﾞｼｯｸM" w:hint="eastAsia"/>
          <w:spacing w:val="20"/>
          <w:kern w:val="0"/>
          <w:sz w:val="24"/>
          <w:fitText w:val="1920" w:id="1239112448"/>
        </w:rPr>
        <w:t>（電子メール</w:t>
      </w:r>
      <w:r w:rsidRPr="00AB5EFD">
        <w:rPr>
          <w:rFonts w:ascii="HGｺﾞｼｯｸM" w:eastAsia="HGｺﾞｼｯｸM" w:hint="eastAsia"/>
          <w:kern w:val="0"/>
          <w:sz w:val="24"/>
          <w:fitText w:val="1920" w:id="1239112448"/>
        </w:rPr>
        <w:t>）</w:t>
      </w:r>
      <w:r>
        <w:rPr>
          <w:rFonts w:ascii="HGｺﾞｼｯｸM" w:eastAsia="HGｺﾞｼｯｸM" w:hint="eastAsia"/>
          <w:kern w:val="0"/>
          <w:sz w:val="24"/>
        </w:rPr>
        <w:t xml:space="preserve">　</w:t>
      </w:r>
      <w:r w:rsidRPr="00F10EF9">
        <w:rPr>
          <w:rFonts w:ascii="HGｺﾞｼｯｸM" w:eastAsia="HGｺﾞｼｯｸM" w:hint="eastAsia"/>
          <w:b/>
          <w:kern w:val="0"/>
          <w:sz w:val="24"/>
        </w:rPr>
        <w:t>anzen@pref.mie.jp</w:t>
      </w:r>
      <w:bookmarkStart w:id="0" w:name="_GoBack"/>
      <w:bookmarkEnd w:id="0"/>
    </w:p>
    <w:p w:rsidR="00AB5EFD" w:rsidRDefault="00AB5EFD" w:rsidP="00AB5EFD">
      <w:pPr>
        <w:rPr>
          <w:rFonts w:ascii="HGｺﾞｼｯｸM" w:eastAsia="HGｺﾞｼｯｸM" w:hint="eastAsia"/>
          <w:kern w:val="0"/>
          <w:sz w:val="24"/>
        </w:rPr>
      </w:pPr>
    </w:p>
    <w:p w:rsidR="00AB5EFD" w:rsidRDefault="00AB5EFD" w:rsidP="00AB5EFD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【締切日時】</w:t>
      </w:r>
    </w:p>
    <w:p w:rsidR="00AB5EFD" w:rsidRPr="00F10EF9" w:rsidRDefault="00AB5EFD" w:rsidP="00AB5EFD">
      <w:pPr>
        <w:rPr>
          <w:rFonts w:ascii="HGｺﾞｼｯｸM" w:eastAsia="HGｺﾞｼｯｸM" w:hint="eastAsia"/>
          <w:b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Pr="00F10EF9">
        <w:rPr>
          <w:rFonts w:ascii="HGｺﾞｼｯｸM" w:eastAsia="HGｺﾞｼｯｸM" w:hint="eastAsia"/>
          <w:b/>
          <w:sz w:val="24"/>
        </w:rPr>
        <w:t>平成28年11月７日（月）</w:t>
      </w:r>
    </w:p>
    <w:p w:rsidR="00AB5EFD" w:rsidRDefault="00AB5EFD" w:rsidP="00AB5EFD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 xml:space="preserve">　〔※郵送の場合は、11月７日消印有効。</w:t>
      </w:r>
      <w:r w:rsidRPr="00F10EF9">
        <w:rPr>
          <w:rFonts w:ascii="HGｺﾞｼｯｸM" w:eastAsia="HGｺﾞｼｯｸM" w:hint="eastAsia"/>
          <w:sz w:val="24"/>
          <w:u w:val="single"/>
        </w:rPr>
        <w:t>ファクシミリ、電子メールの場合は、17時締切</w:t>
      </w:r>
      <w:r>
        <w:rPr>
          <w:rFonts w:ascii="HGｺﾞｼｯｸM" w:eastAsia="HGｺﾞｼｯｸM" w:hint="eastAsia"/>
          <w:sz w:val="24"/>
        </w:rPr>
        <w:t>。〕</w:t>
      </w:r>
    </w:p>
    <w:p w:rsidR="00AB5EFD" w:rsidRDefault="00AB5EFD" w:rsidP="00AB5EFD">
      <w:pPr>
        <w:rPr>
          <w:rFonts w:ascii="HGｺﾞｼｯｸM" w:eastAsia="HGｺﾞｼｯｸM" w:hint="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AB5EFD" w:rsidTr="00563856">
        <w:trPr>
          <w:trHeight w:val="548"/>
        </w:trPr>
        <w:tc>
          <w:tcPr>
            <w:tcW w:w="3369" w:type="dxa"/>
            <w:vAlign w:val="center"/>
          </w:tcPr>
          <w:p w:rsidR="00AB5EFD" w:rsidRDefault="00AB5EFD" w:rsidP="00563856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お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名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前</w:t>
            </w:r>
          </w:p>
        </w:tc>
        <w:tc>
          <w:tcPr>
            <w:tcW w:w="6575" w:type="dxa"/>
            <w:vAlign w:val="center"/>
          </w:tcPr>
          <w:p w:rsidR="00AB5EFD" w:rsidRDefault="00AB5EFD" w:rsidP="00563856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AB5EFD" w:rsidTr="00563856">
        <w:trPr>
          <w:trHeight w:val="556"/>
        </w:trPr>
        <w:tc>
          <w:tcPr>
            <w:tcW w:w="3369" w:type="dxa"/>
            <w:vAlign w:val="center"/>
          </w:tcPr>
          <w:p w:rsidR="00AB5EFD" w:rsidRDefault="00AB5EFD" w:rsidP="00563856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ご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住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所</w:t>
            </w:r>
          </w:p>
        </w:tc>
        <w:tc>
          <w:tcPr>
            <w:tcW w:w="6575" w:type="dxa"/>
            <w:vAlign w:val="center"/>
          </w:tcPr>
          <w:p w:rsidR="00AB5EFD" w:rsidRDefault="00AB5EFD" w:rsidP="00563856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AB5EFD" w:rsidTr="00563856">
        <w:tc>
          <w:tcPr>
            <w:tcW w:w="3369" w:type="dxa"/>
            <w:vAlign w:val="center"/>
          </w:tcPr>
          <w:p w:rsidR="00563856" w:rsidRDefault="00AB5EFD" w:rsidP="00563856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ご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>連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>絡</w:t>
            </w:r>
            <w:r w:rsidR="00563856">
              <w:rPr>
                <w:rFonts w:ascii="HGｺﾞｼｯｸM" w:eastAsia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>先</w:t>
            </w:r>
          </w:p>
          <w:p w:rsidR="00AB5EFD" w:rsidRDefault="00563856" w:rsidP="00563856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563856">
              <w:rPr>
                <w:rFonts w:ascii="HGｺﾞｼｯｸM" w:eastAsia="HGｺﾞｼｯｸM" w:hint="eastAsia"/>
                <w:sz w:val="22"/>
              </w:rPr>
              <w:t>（電話番号、メールアドレス</w:t>
            </w:r>
            <w:r w:rsidR="00AB5EFD" w:rsidRPr="00563856">
              <w:rPr>
                <w:rFonts w:ascii="HGｺﾞｼｯｸM" w:eastAsia="HGｺﾞｼｯｸM" w:hint="eastAsia"/>
                <w:sz w:val="22"/>
              </w:rPr>
              <w:t>等）</w:t>
            </w:r>
          </w:p>
        </w:tc>
        <w:tc>
          <w:tcPr>
            <w:tcW w:w="6575" w:type="dxa"/>
            <w:vAlign w:val="center"/>
          </w:tcPr>
          <w:p w:rsidR="00AB5EFD" w:rsidRDefault="00AB5EFD" w:rsidP="00563856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:rsidR="00563856" w:rsidRDefault="00AB5EFD" w:rsidP="00AB5EFD">
      <w:pPr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※ご住所</w:t>
      </w:r>
      <w:r w:rsidR="00563856">
        <w:rPr>
          <w:rFonts w:ascii="HGｺﾞｼｯｸM" w:eastAsia="HGｺﾞｼｯｸM" w:hint="eastAsia"/>
          <w:sz w:val="24"/>
        </w:rPr>
        <w:t>及びご連絡先は、ご意見の内容に不明な点があった場合等の確認に</w:t>
      </w:r>
      <w:r>
        <w:rPr>
          <w:rFonts w:ascii="HGｺﾞｼｯｸM" w:eastAsia="HGｺﾞｼｯｸM" w:hint="eastAsia"/>
          <w:sz w:val="24"/>
        </w:rPr>
        <w:t>利用します。</w:t>
      </w:r>
    </w:p>
    <w:p w:rsidR="00F10EF9" w:rsidRDefault="00F10EF9" w:rsidP="00AB5EFD">
      <w:pPr>
        <w:rPr>
          <w:rFonts w:ascii="HGｺﾞｼｯｸM" w:eastAsia="HGｺﾞｼｯｸM" w:hint="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434"/>
      </w:tblGrid>
      <w:tr w:rsidR="00563856" w:rsidTr="00F10EF9">
        <w:trPr>
          <w:trHeight w:val="452"/>
        </w:trPr>
        <w:tc>
          <w:tcPr>
            <w:tcW w:w="3510" w:type="dxa"/>
            <w:vAlign w:val="center"/>
          </w:tcPr>
          <w:p w:rsidR="00563856" w:rsidRPr="00563856" w:rsidRDefault="00563856" w:rsidP="00F10EF9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該当箇所</w:t>
            </w:r>
          </w:p>
        </w:tc>
        <w:tc>
          <w:tcPr>
            <w:tcW w:w="6434" w:type="dxa"/>
            <w:vAlign w:val="center"/>
          </w:tcPr>
          <w:p w:rsidR="00563856" w:rsidRDefault="00563856" w:rsidP="00F10EF9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ご意見</w:t>
            </w:r>
          </w:p>
        </w:tc>
      </w:tr>
      <w:tr w:rsidR="00563856" w:rsidTr="00F10EF9">
        <w:trPr>
          <w:trHeight w:val="1548"/>
        </w:trPr>
        <w:tc>
          <w:tcPr>
            <w:tcW w:w="3510" w:type="dxa"/>
          </w:tcPr>
          <w:p w:rsidR="00563856" w:rsidRDefault="00563856" w:rsidP="00AB5EFD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6434" w:type="dxa"/>
          </w:tcPr>
          <w:p w:rsidR="00563856" w:rsidRDefault="00563856" w:rsidP="00AB5EFD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563856" w:rsidTr="00F10EF9">
        <w:trPr>
          <w:trHeight w:val="1548"/>
        </w:trPr>
        <w:tc>
          <w:tcPr>
            <w:tcW w:w="3510" w:type="dxa"/>
          </w:tcPr>
          <w:p w:rsidR="00563856" w:rsidRDefault="00563856" w:rsidP="00AB5EFD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6434" w:type="dxa"/>
          </w:tcPr>
          <w:p w:rsidR="00563856" w:rsidRDefault="00563856" w:rsidP="00AB5EFD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F10EF9" w:rsidTr="00F10EF9">
        <w:trPr>
          <w:trHeight w:val="1548"/>
        </w:trPr>
        <w:tc>
          <w:tcPr>
            <w:tcW w:w="3510" w:type="dxa"/>
          </w:tcPr>
          <w:p w:rsidR="00F10EF9" w:rsidRDefault="00F10EF9" w:rsidP="00AB5EFD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6434" w:type="dxa"/>
          </w:tcPr>
          <w:p w:rsidR="00F10EF9" w:rsidRDefault="00F10EF9" w:rsidP="00AB5EFD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:rsidR="00563856" w:rsidRPr="00563856" w:rsidRDefault="00F10EF9" w:rsidP="00F10EF9">
      <w:pPr>
        <w:jc w:val="right"/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F8350" wp14:editId="66BD6C7A">
                <wp:simplePos x="0" y="0"/>
                <wp:positionH relativeFrom="column">
                  <wp:posOffset>-95250</wp:posOffset>
                </wp:positionH>
                <wp:positionV relativeFrom="paragraph">
                  <wp:posOffset>244475</wp:posOffset>
                </wp:positionV>
                <wp:extent cx="6372225" cy="786130"/>
                <wp:effectExtent l="0" t="342900" r="28575" b="1397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86130"/>
                        </a:xfrm>
                        <a:prstGeom prst="wedgeRoundRectCallout">
                          <a:avLst>
                            <a:gd name="adj1" fmla="val -45646"/>
                            <a:gd name="adj2" fmla="val -925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EF9" w:rsidRDefault="00F10EF9" w:rsidP="00F10E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7.5pt;margin-top:19.25pt;width:501.75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R5FQMAAHMGAAAOAAAAZHJzL2Uyb0RvYy54bWysVbFu2zAQ3Qv0HwjuiW3FlhMjcmA4SFEg&#10;SIIkRWaaoiwVFKmStCV369SpQNGlQ7Yu/YW0QL8mNdDP6JGiZbsxOhTNwBx1d+/u3vHOxydVztGc&#10;KZ1JEeHOfhsjJqiMMzGN8Kvbs71DjLQhIiZcChbhBdP4ZPj82XFZDFggU8ljphCACD0oiwinxhSD&#10;VkvTlOVE78uCCVAmUuXEwFVNW7EiJaDnvBW022GrlCoulKRMa/h6Wivx0OEnCaPmMkk0M4hHGHIz&#10;7lTunNizNTwmg6kiRZpRnwb5hyxykgkI2kCdEkPQTGVPoPKMKqllYvapzFsySTLKXA1QTaf9RzU3&#10;KSmYqwXI0UVDk/5/sPRifqVQFkPvMBIkhxb9+vrp58PD8v4ehOWPL8uP3x7ffVi+//747jPqWMLK&#10;Qg/A76a4Uv6mQbTVV4nK7X+oC1WO5EVDMqsMovAxPOgHQdDDiIKufxh2DlwXWmvvQmnzgskcWSHC&#10;JYun7FrORHwN7RwTzuXMOLLJ/Fwbx3rscyfxa6gjyTk0cU442uv2wm7ou7xhFGwZHQW9w6OnRgeb&#10;Rp0wDPvWBhL1cUFapWqT0JJn8VnGubvYB8zGXCFII8KTqWMOPLasuEAlMB/0221X0JbSzcAawlQ7&#10;IWwGp0SndZwYJJ8kF5CrbVXdHCeZBWc2Oy6uWQJdh3YEdeDtdAmlTJhOrUpJzGr0Xhv+PHyTnWPE&#10;AVrkBOpvsD3AbuyaSm9vXZkb18bZM/I358bDRZbCNM55JqTaVRmHqnzk2n5FUk2NZclUk8q/64mM&#10;FzAeStZ7Qxf0LAO+z4k2V0TBG4OVAsvPXMKRcAm9lF7CKJXq7a7v1h7mF7QYlbB4IqzfzIhiGPGX&#10;Aib7qNPt2k3lLt1eP4CL2tRMNjVilo8lPDB49ZCdE6294SsxUTK/gx05slFBRQSF2BGmRq0uY1Mv&#10;RNiylI1Gzgy2U0HMubgpqAW3BNuXdlvdEVX4wTQw0hdytaT8WNTkrm2tp5CjmZFJZqzSUlzz6i+w&#10;2dwb8lvYrs7Nu7Na/1YMfwMAAP//AwBQSwMEFAAGAAgAAAAhALmPmifeAAAACgEAAA8AAABkcnMv&#10;ZG93bnJldi54bWxMj8FOg0AQhu9NfIfNmHhrF2jaILI0xsSbRlu15wWmLCk7S9ilhbd3etLbTObL&#10;P9+f7ybbiQsOvnWkIF5FIJAqV7fUKPj+el2mIHzQVOvOESqY0cOuuFvkOqvdlfZ4OYRGcAj5TCsw&#10;IfSZlL4yaLVfuR6Jbyc3WB14HRpZD/rK4baTSRRtpdUt8Qeje3wxWJ0Po1Xg5zCe29M8v5lEluXH&#10;e/x5PP4o9XA/PT+BCDiFPxhu+qwOBTuVbqTai07BMt5wl6BgnW5AMPCY3oaSyW2yBlnk8n+F4hcA&#10;AP//AwBQSwECLQAUAAYACAAAACEAtoM4kv4AAADhAQAAEwAAAAAAAAAAAAAAAAAAAAAAW0NvbnRl&#10;bnRfVHlwZXNdLnhtbFBLAQItABQABgAIAAAAIQA4/SH/1gAAAJQBAAALAAAAAAAAAAAAAAAAAC8B&#10;AABfcmVscy8ucmVsc1BLAQItABQABgAIAAAAIQA/HCR5FQMAAHMGAAAOAAAAAAAAAAAAAAAAAC4C&#10;AABkcnMvZTJvRG9jLnhtbFBLAQItABQABgAIAAAAIQC5j5on3gAAAAoBAAAPAAAAAAAAAAAAAAAA&#10;AG8FAABkcnMvZG93bnJldi54bWxQSwUGAAAAAAQABADzAAAAegYAAAAA&#10;" adj="940,-9199" fillcolor="white [3212]" strokecolor="black [3213]" strokeweight="1pt">
                <v:stroke dashstyle="dash"/>
                <v:textbox>
                  <w:txbxContent>
                    <w:p w:rsidR="00F10EF9" w:rsidRDefault="00F10EF9" w:rsidP="00F10E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0EF9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0E1C0" wp14:editId="3F0159D1">
                <wp:simplePos x="0" y="0"/>
                <wp:positionH relativeFrom="column">
                  <wp:posOffset>-85090</wp:posOffset>
                </wp:positionH>
                <wp:positionV relativeFrom="paragraph">
                  <wp:posOffset>262890</wp:posOffset>
                </wp:positionV>
                <wp:extent cx="651065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F9" w:rsidRDefault="00F10EF9" w:rsidP="00F10EF9">
                            <w:pPr>
                              <w:ind w:left="240" w:hangingChars="100" w:hanging="240"/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※ご意見が、</w:t>
                            </w:r>
                            <w:r w:rsidRPr="00563856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「犯罪から県民を守るアクションプログラム（仮称）（中間案）」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のどの部分に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関するものなのかが分かるように、ページ番号、項目名等をご記入ください。</w:t>
                            </w:r>
                          </w:p>
                          <w:p w:rsidR="00F10EF9" w:rsidRDefault="00F10EF9" w:rsidP="00F10EF9"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※特定の部分ではなく、全般に関する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ご意見の場合は、「全般」とご記入ください。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7pt;margin-top:20.7pt;width:512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yuMAIAAA0EAAAOAAAAZHJzL2Uyb0RvYy54bWysU02O0zAU3iNxB8t7mrTTdNqo6WiYoQhp&#10;BpAGDuA6TmPhP2y3SVm2EuIQXAGx5jy5CM9Op1PBDpGF5eeX9733ff48v2qlQFtmHdeqwMNBihFT&#10;VJdcrQv88cPyxRQj54kqidCKFXjHHL5aPH82b0zORrrWomQWAYhyeWMKXHtv8iRxtGaSuIE2TEGy&#10;0lYSD6FdJ6UlDaBLkYzSdJI02pbGasqcg9PbPokXEb+qGPXvqsoxj0SBYTYfVxvXVViTxZzka0tM&#10;zelxDPIPU0jCFTQ9Qd0ST9DG8r+gJKdWO135AdUy0VXFKYscgM0w/YPNQ00Mi1xAHGdOMrn/B0vf&#10;bt9bxMsCX6SXGCki4ZK6w9du/6Pb/+oO31B3+N4dDt3+J8RoFARrjMuh7sFApW9f6hYuPpJ35k7T&#10;Tw4pfVMTtWbX1uqmZqSEgYehMjkr7XFcAFk197qEvmTjdQRqKyuDmqAPAnS4uN3psljrEYXDSTZM&#10;J1mGEYXccJxezKZZ7EHyx3JjnX/NtERhU2ALbojwZHvnfBiH5I+/hG5KL7kQ0RFCoabAs2yUxYKz&#10;jOQeDCu4LPA0DV9vocDylSpjsSdc9HtoINSRdmDac/btqo2SR02CJCtd7kAHq3t/wnuCTa3tF4wa&#10;8GaB3ecNsQwj8UaBlrPheBzMHINxdjmCwJ5nVucZoihAFdhj1G9vfHwAgbIz16D5kkc1niY5jgye&#10;iyId30cw9Xkc/3p6xYvfAAAA//8DAFBLAwQUAAYACAAAACEA/SYYx98AAAALAQAADwAAAGRycy9k&#10;b3ducmV2LnhtbEyPTU/DMAyG70j8h8hI3LY0ZZug1J0mPiQOXBjl7jWhqWicqsnW7t+TneBkWX70&#10;+nnL7ex6cTJj6DwjqGUGwnDjdcctQv35urgHESKxpt6zQTibANvq+qqkQvuJP8xpH1uRQjgUhGBj&#10;HAopQ2ONo7D0g+F0+/ajo5jWsZV6pCmFu17mWbaRjjpOHywN5sma5md/dAgx6p061y8uvH3N78+T&#10;zZo11Yi3N/PuEUQ0c/yD4aKf1KFKTgd/ZB1Ej7BQd6uEIqxUmhcgU+oBxAEh3+RrkFUp/3eofgEA&#10;AP//AwBQSwECLQAUAAYACAAAACEAtoM4kv4AAADhAQAAEwAAAAAAAAAAAAAAAAAAAAAAW0NvbnRl&#10;bnRfVHlwZXNdLnhtbFBLAQItABQABgAIAAAAIQA4/SH/1gAAAJQBAAALAAAAAAAAAAAAAAAAAC8B&#10;AABfcmVscy8ucmVsc1BLAQItABQABgAIAAAAIQArRQyuMAIAAA0EAAAOAAAAAAAAAAAAAAAAAC4C&#10;AABkcnMvZTJvRG9jLnhtbFBLAQItABQABgAIAAAAIQD9JhjH3wAAAAsBAAAPAAAAAAAAAAAAAAAA&#10;AIoEAABkcnMvZG93bnJldi54bWxQSwUGAAAAAAQABADzAAAAlgUAAAAA&#10;" filled="f" stroked="f">
                <v:textbox style="mso-fit-shape-to-text:t">
                  <w:txbxContent>
                    <w:p w:rsidR="00F10EF9" w:rsidRDefault="00F10EF9" w:rsidP="00F10EF9">
                      <w:pPr>
                        <w:ind w:left="240" w:hangingChars="100" w:hanging="240"/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※ご意見が、</w:t>
                      </w:r>
                      <w:r w:rsidRPr="00563856">
                        <w:rPr>
                          <w:rFonts w:ascii="HGｺﾞｼｯｸM" w:eastAsia="HGｺﾞｼｯｸM" w:hint="eastAsia"/>
                          <w:sz w:val="24"/>
                        </w:rPr>
                        <w:t>「犯罪から県民を守るアクションプログラム（仮称）（中間案）」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のどの部分に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br/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関するものなのかが分かるように、ページ番号、項目名等をご記入ください。</w:t>
                      </w:r>
                    </w:p>
                    <w:p w:rsidR="00F10EF9" w:rsidRDefault="00F10EF9" w:rsidP="00F10EF9"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※特定の部分ではなく、全般に関する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ご意見の場合は、「全般」とご記入ください。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sz w:val="24"/>
        </w:rPr>
        <w:t>※用紙が不足する場合は、適宜追加してください。</w:t>
      </w:r>
    </w:p>
    <w:sectPr w:rsidR="00563856" w:rsidRPr="00563856" w:rsidSect="00AB5E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FD"/>
    <w:rsid w:val="001500E5"/>
    <w:rsid w:val="00563856"/>
    <w:rsid w:val="006A7BEB"/>
    <w:rsid w:val="009E25C8"/>
    <w:rsid w:val="00AB5EFD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EFD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B5EFD"/>
  </w:style>
  <w:style w:type="character" w:customStyle="1" w:styleId="a5">
    <w:name w:val="日付 (文字)"/>
    <w:basedOn w:val="a0"/>
    <w:link w:val="a4"/>
    <w:uiPriority w:val="99"/>
    <w:semiHidden/>
    <w:rsid w:val="00AB5EFD"/>
  </w:style>
  <w:style w:type="table" w:styleId="a6">
    <w:name w:val="Table Grid"/>
    <w:basedOn w:val="a1"/>
    <w:uiPriority w:val="59"/>
    <w:rsid w:val="00AB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E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EFD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B5EFD"/>
  </w:style>
  <w:style w:type="character" w:customStyle="1" w:styleId="a5">
    <w:name w:val="日付 (文字)"/>
    <w:basedOn w:val="a0"/>
    <w:link w:val="a4"/>
    <w:uiPriority w:val="99"/>
    <w:semiHidden/>
    <w:rsid w:val="00AB5EFD"/>
  </w:style>
  <w:style w:type="table" w:styleId="a6">
    <w:name w:val="Table Grid"/>
    <w:basedOn w:val="a1"/>
    <w:uiPriority w:val="59"/>
    <w:rsid w:val="00AB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1</cp:revision>
  <dcterms:created xsi:type="dcterms:W3CDTF">2016-09-27T04:24:00Z</dcterms:created>
  <dcterms:modified xsi:type="dcterms:W3CDTF">2016-09-27T04:55:00Z</dcterms:modified>
</cp:coreProperties>
</file>