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3C" w:rsidRPr="008B2E9A" w:rsidRDefault="00D02F45" w:rsidP="004903D6">
      <w:pPr>
        <w:ind w:right="120" w:hanging="2"/>
        <w:jc w:val="center"/>
        <w:rPr>
          <w:rFonts w:hAnsi="ＭＳ ゴシック"/>
          <w:w w:val="150"/>
          <w:sz w:val="24"/>
          <w:szCs w:val="24"/>
        </w:rPr>
      </w:pPr>
      <w:r w:rsidRPr="008B2E9A">
        <w:rPr>
          <w:rFonts w:hAnsi="ＭＳ ゴシック" w:hint="eastAsia"/>
          <w:w w:val="150"/>
          <w:sz w:val="24"/>
          <w:szCs w:val="24"/>
        </w:rPr>
        <w:t>平成</w:t>
      </w:r>
      <w:r w:rsidR="002C5D65" w:rsidRPr="008B2E9A">
        <w:rPr>
          <w:rFonts w:hAnsi="ＭＳ ゴシック" w:hint="eastAsia"/>
          <w:w w:val="150"/>
          <w:sz w:val="24"/>
          <w:szCs w:val="24"/>
        </w:rPr>
        <w:t>３０</w:t>
      </w:r>
      <w:r w:rsidRPr="008B2E9A">
        <w:rPr>
          <w:rFonts w:hAnsi="ＭＳ ゴシック" w:hint="eastAsia"/>
          <w:w w:val="150"/>
          <w:sz w:val="24"/>
          <w:szCs w:val="24"/>
        </w:rPr>
        <w:t>年度　委託訓練(離職者対象)事業</w:t>
      </w:r>
    </w:p>
    <w:p w:rsidR="00B30025" w:rsidRPr="008B2E9A" w:rsidRDefault="00D02F45" w:rsidP="004903D6">
      <w:pPr>
        <w:ind w:right="120" w:hanging="2"/>
        <w:jc w:val="center"/>
        <w:rPr>
          <w:rFonts w:hAnsi="ＭＳ ゴシック"/>
          <w:w w:val="150"/>
          <w:sz w:val="24"/>
          <w:szCs w:val="24"/>
        </w:rPr>
      </w:pPr>
      <w:r w:rsidRPr="008B2E9A">
        <w:rPr>
          <w:rFonts w:hAnsi="ＭＳ ゴシック" w:hint="eastAsia"/>
          <w:w w:val="150"/>
          <w:sz w:val="24"/>
          <w:szCs w:val="24"/>
        </w:rPr>
        <w:t>実施業務</w:t>
      </w:r>
      <w:r w:rsidR="00B30025" w:rsidRPr="008B2E9A">
        <w:rPr>
          <w:rFonts w:hAnsi="ＭＳ ゴシック" w:hint="eastAsia"/>
          <w:w w:val="150"/>
          <w:sz w:val="24"/>
          <w:szCs w:val="24"/>
        </w:rPr>
        <w:t>仕様書</w:t>
      </w:r>
      <w:bookmarkStart w:id="0" w:name="_GoBack"/>
      <w:bookmarkEnd w:id="0"/>
    </w:p>
    <w:p w:rsidR="00B30025" w:rsidRPr="008B2E9A" w:rsidRDefault="00B30025" w:rsidP="004903D6">
      <w:pPr>
        <w:ind w:right="120" w:hanging="2"/>
        <w:rPr>
          <w:rFonts w:hAnsi="ＭＳ ゴシック"/>
        </w:rPr>
      </w:pPr>
    </w:p>
    <w:p w:rsidR="00B30025" w:rsidRPr="008B2E9A" w:rsidRDefault="00B30025" w:rsidP="001A31EE">
      <w:pPr>
        <w:overflowPunct w:val="0"/>
        <w:ind w:right="120" w:hanging="2"/>
        <w:outlineLvl w:val="0"/>
        <w:rPr>
          <w:rFonts w:hAnsi="ＭＳ ゴシック" w:cs="Vrinda"/>
          <w:spacing w:val="2"/>
          <w:lang w:bidi="as-IN"/>
        </w:rPr>
      </w:pPr>
      <w:r w:rsidRPr="008B2E9A">
        <w:rPr>
          <w:rFonts w:hAnsi="ＭＳ ゴシック" w:cs="ＭＳ 明朝" w:hint="eastAsia"/>
          <w:lang w:bidi="as-IN"/>
        </w:rPr>
        <w:t>１　件名</w:t>
      </w:r>
    </w:p>
    <w:p w:rsidR="00B30025" w:rsidRPr="008B2E9A" w:rsidRDefault="00B30025" w:rsidP="004903D6">
      <w:pPr>
        <w:overflowPunct w:val="0"/>
        <w:ind w:right="120" w:hanging="2"/>
        <w:rPr>
          <w:rFonts w:hAnsi="ＭＳ ゴシック" w:cs="Vrinda"/>
          <w:spacing w:val="2"/>
          <w:lang w:bidi="as-IN"/>
        </w:rPr>
      </w:pPr>
      <w:r w:rsidRPr="008B2E9A">
        <w:rPr>
          <w:rFonts w:hAnsi="ＭＳ ゴシック" w:hint="eastAsia"/>
          <w:lang w:bidi="as-IN"/>
        </w:rPr>
        <w:t xml:space="preserve">　　</w:t>
      </w:r>
      <w:r w:rsidR="00D02F45" w:rsidRPr="008B2E9A">
        <w:rPr>
          <w:rFonts w:hAnsi="ＭＳ ゴシック" w:hint="eastAsia"/>
          <w:lang w:bidi="as-IN"/>
        </w:rPr>
        <w:t>委託事業名　委託訓練(離職者対象)</w:t>
      </w:r>
      <w:r w:rsidR="001079A9" w:rsidRPr="008B2E9A">
        <w:rPr>
          <w:rFonts w:hAnsi="ＭＳ ゴシック" w:hint="eastAsia"/>
          <w:lang w:bidi="as-IN"/>
        </w:rPr>
        <w:t xml:space="preserve"> 事業</w:t>
      </w:r>
      <w:r w:rsidR="00EB3601" w:rsidRPr="008B2E9A">
        <w:rPr>
          <w:rFonts w:hAnsi="ＭＳ ゴシック" w:hint="eastAsia"/>
          <w:lang w:bidi="as-IN"/>
        </w:rPr>
        <w:t>実施業務</w:t>
      </w:r>
    </w:p>
    <w:p w:rsidR="00B30025" w:rsidRPr="008B2E9A" w:rsidRDefault="00B30025" w:rsidP="00D909CA">
      <w:pPr>
        <w:overflowPunct w:val="0"/>
        <w:ind w:right="-6" w:hanging="2"/>
        <w:rPr>
          <w:rFonts w:hAnsi="ＭＳ ゴシック" w:cs="Vrinda"/>
          <w:spacing w:val="2"/>
          <w:lang w:bidi="as-IN"/>
        </w:rPr>
      </w:pPr>
    </w:p>
    <w:p w:rsidR="00B30025" w:rsidRPr="008B2E9A" w:rsidRDefault="00B30025" w:rsidP="001A31EE">
      <w:pPr>
        <w:overflowPunct w:val="0"/>
        <w:ind w:right="120"/>
        <w:outlineLvl w:val="0"/>
        <w:rPr>
          <w:rFonts w:hAnsi="ＭＳ ゴシック" w:cs="ＭＳ 明朝"/>
          <w:lang w:bidi="as-IN"/>
        </w:rPr>
      </w:pPr>
      <w:r w:rsidRPr="008B2E9A">
        <w:rPr>
          <w:rFonts w:hAnsi="ＭＳ ゴシック" w:hint="eastAsia"/>
          <w:lang w:bidi="as-IN"/>
        </w:rPr>
        <w:t xml:space="preserve">２　</w:t>
      </w:r>
      <w:r w:rsidRPr="008B2E9A">
        <w:rPr>
          <w:rFonts w:hAnsi="ＭＳ ゴシック" w:cs="ＭＳ 明朝" w:hint="eastAsia"/>
          <w:lang w:bidi="as-IN"/>
        </w:rPr>
        <w:t>仕様内容</w:t>
      </w:r>
    </w:p>
    <w:p w:rsidR="00B30025" w:rsidRPr="008B2E9A" w:rsidRDefault="00B30025" w:rsidP="001A31EE">
      <w:pPr>
        <w:overflowPunct w:val="0"/>
        <w:outlineLvl w:val="0"/>
        <w:rPr>
          <w:rFonts w:hAnsi="ＭＳ ゴシック" w:cs="ＭＳ 明朝"/>
          <w:lang w:bidi="as-IN"/>
        </w:rPr>
      </w:pPr>
      <w:r w:rsidRPr="008B2E9A">
        <w:rPr>
          <w:rFonts w:hAnsi="ＭＳ ゴシック" w:cs="ＭＳ 明朝" w:hint="eastAsia"/>
          <w:lang w:bidi="as-IN"/>
        </w:rPr>
        <w:t>（１）</w:t>
      </w:r>
      <w:r w:rsidRPr="008B2E9A">
        <w:rPr>
          <w:rFonts w:hAnsi="ＭＳ ゴシック" w:hint="eastAsia"/>
          <w:lang w:bidi="as-IN"/>
        </w:rPr>
        <w:t>基本</w:t>
      </w:r>
      <w:r w:rsidRPr="008B2E9A">
        <w:rPr>
          <w:rFonts w:hAnsi="ＭＳ ゴシック" w:cs="ＭＳ 明朝" w:hint="eastAsia"/>
          <w:lang w:bidi="as-IN"/>
        </w:rPr>
        <w:t>事項</w:t>
      </w:r>
    </w:p>
    <w:p w:rsidR="00B30025" w:rsidRPr="008B2E9A" w:rsidRDefault="00B30025">
      <w:pPr>
        <w:overflowPunct w:val="0"/>
        <w:rPr>
          <w:rFonts w:hAnsi="ＭＳ ゴシック" w:cs="ＭＳ 明朝"/>
          <w:lang w:bidi="as-IN"/>
        </w:rPr>
      </w:pPr>
      <w:r w:rsidRPr="008B2E9A">
        <w:rPr>
          <w:rFonts w:hAnsi="ＭＳ ゴシック" w:cs="ＭＳ 明朝" w:hint="eastAsia"/>
          <w:lang w:bidi="as-IN"/>
        </w:rPr>
        <w:t xml:space="preserve">　　</w:t>
      </w:r>
      <w:r w:rsidR="00A32F51" w:rsidRPr="008B2E9A">
        <w:rPr>
          <w:rFonts w:hAnsi="ＭＳ ゴシック" w:cs="ＭＳ 明朝" w:hint="eastAsia"/>
          <w:lang w:bidi="as-IN"/>
        </w:rPr>
        <w:t>ア</w:t>
      </w:r>
      <w:r w:rsidRPr="008B2E9A">
        <w:rPr>
          <w:rFonts w:hAnsi="ＭＳ ゴシック" w:cs="ＭＳ 明朝" w:hint="eastAsia"/>
          <w:lang w:bidi="as-IN"/>
        </w:rPr>
        <w:t xml:space="preserve">　事業の</w:t>
      </w:r>
      <w:r w:rsidR="005D1405" w:rsidRPr="008B2E9A">
        <w:rPr>
          <w:rFonts w:hAnsi="ＭＳ ゴシック" w:cs="ＭＳ 明朝" w:hint="eastAsia"/>
          <w:lang w:bidi="as-IN"/>
        </w:rPr>
        <w:t>目的</w:t>
      </w:r>
    </w:p>
    <w:p w:rsidR="00D02F45" w:rsidRPr="008B2E9A" w:rsidRDefault="00B30025" w:rsidP="00D02F45">
      <w:pPr>
        <w:ind w:left="655" w:hangingChars="308" w:hanging="655"/>
      </w:pPr>
      <w:r w:rsidRPr="008B2E9A">
        <w:rPr>
          <w:rFonts w:hAnsi="ＭＳ ゴシック" w:cs="ＭＳ 明朝" w:hint="eastAsia"/>
          <w:lang w:bidi="as-IN"/>
        </w:rPr>
        <w:t xml:space="preserve">　　　　</w:t>
      </w:r>
      <w:r w:rsidR="00EB3601" w:rsidRPr="008B2E9A">
        <w:rPr>
          <w:rFonts w:ascii="ＭＳ 明朝" w:hAnsi="ＭＳ 明朝" w:hint="eastAsia"/>
        </w:rPr>
        <w:t>経済発展に伴う技術革新や雇用失業情勢の変化に伴う労働移動の増加等の様々な変化の中で、</w:t>
      </w:r>
      <w:r w:rsidR="00730716" w:rsidRPr="008B2E9A">
        <w:rPr>
          <w:rFonts w:ascii="ＭＳ 明朝" w:hAnsi="ＭＳ 明朝" w:hint="eastAsia"/>
        </w:rPr>
        <w:t>公共職業訓練が雇用のセーフティネットとして</w:t>
      </w:r>
      <w:r w:rsidR="00D02F45" w:rsidRPr="008B2E9A">
        <w:rPr>
          <w:rFonts w:hint="eastAsia"/>
        </w:rPr>
        <w:t>、その役割を的確に果たしていくためには、必要な訓練量を確保するとともに、離職者が安定的な職に就くために必要</w:t>
      </w:r>
      <w:r w:rsidR="002C5D65" w:rsidRPr="008B2E9A">
        <w:rPr>
          <w:rFonts w:hint="eastAsia"/>
        </w:rPr>
        <w:t>で</w:t>
      </w:r>
      <w:r w:rsidR="00D02F45" w:rsidRPr="008B2E9A">
        <w:rPr>
          <w:rFonts w:hint="eastAsia"/>
        </w:rPr>
        <w:t>効果的な職業訓練を提供していくことが求められている。</w:t>
      </w:r>
      <w:r w:rsidR="004B0FC0" w:rsidRPr="008B2E9A">
        <w:rPr>
          <w:rFonts w:hint="eastAsia"/>
        </w:rPr>
        <w:t>また、託児サービス付き訓練を</w:t>
      </w:r>
      <w:r w:rsidR="004E446C" w:rsidRPr="008B2E9A">
        <w:rPr>
          <w:rFonts w:hint="eastAsia"/>
        </w:rPr>
        <w:t>設定</w:t>
      </w:r>
      <w:r w:rsidR="004B0FC0" w:rsidRPr="008B2E9A">
        <w:rPr>
          <w:rFonts w:hint="eastAsia"/>
        </w:rPr>
        <w:t>することにより、育児等により一般の職業訓練を受講することが困難な離職者に対して、</w:t>
      </w:r>
      <w:r w:rsidR="006D0DFC" w:rsidRPr="008B2E9A">
        <w:rPr>
          <w:rFonts w:hint="eastAsia"/>
        </w:rPr>
        <w:t>訓練機会を提供していくことが求められている。</w:t>
      </w:r>
    </w:p>
    <w:p w:rsidR="00B30025" w:rsidRPr="008B2E9A" w:rsidRDefault="00D02F45" w:rsidP="00D02F45">
      <w:pPr>
        <w:overflowPunct w:val="0"/>
        <w:ind w:left="638" w:hangingChars="300" w:hanging="638"/>
        <w:rPr>
          <w:rFonts w:hAnsi="ＭＳ ゴシック" w:cs="ＭＳ 明朝"/>
          <w:lang w:bidi="as-IN"/>
        </w:rPr>
      </w:pPr>
      <w:r w:rsidRPr="008B2E9A">
        <w:rPr>
          <w:rFonts w:hint="eastAsia"/>
        </w:rPr>
        <w:t xml:space="preserve">　　　　こうしたことから、専修学校等の民間教育訓練機関等の幅広い教育訓練資源や機動性を有効に活用し、職業訓練受講機会の確保・拡大を図るため実施するものである。</w:t>
      </w:r>
    </w:p>
    <w:p w:rsidR="00B30025" w:rsidRPr="008B2E9A" w:rsidRDefault="00B30025" w:rsidP="004E6FC0">
      <w:pPr>
        <w:overflowPunct w:val="0"/>
        <w:ind w:left="638" w:hangingChars="300" w:hanging="638"/>
        <w:rPr>
          <w:rFonts w:hAnsi="ＭＳ ゴシック" w:cs="ＭＳ 明朝"/>
          <w:lang w:bidi="as-IN"/>
        </w:rPr>
      </w:pPr>
      <w:r w:rsidRPr="008B2E9A">
        <w:rPr>
          <w:rFonts w:hAnsi="ＭＳ ゴシック" w:cs="ＭＳ 明朝" w:hint="eastAsia"/>
          <w:lang w:bidi="as-IN"/>
        </w:rPr>
        <w:t xml:space="preserve">　　</w:t>
      </w:r>
      <w:r w:rsidR="00A32F51" w:rsidRPr="008B2E9A">
        <w:rPr>
          <w:rFonts w:hAnsi="ＭＳ ゴシック" w:cs="ＭＳ 明朝" w:hint="eastAsia"/>
          <w:lang w:bidi="as-IN"/>
        </w:rPr>
        <w:t>イ</w:t>
      </w:r>
      <w:r w:rsidRPr="008B2E9A">
        <w:rPr>
          <w:rFonts w:hAnsi="ＭＳ ゴシック" w:cs="ＭＳ 明朝" w:hint="eastAsia"/>
          <w:lang w:bidi="as-IN"/>
        </w:rPr>
        <w:t xml:space="preserve">　対象事業</w:t>
      </w:r>
    </w:p>
    <w:p w:rsidR="00B30025" w:rsidRPr="008B2E9A" w:rsidRDefault="00B30025" w:rsidP="004E6FC0">
      <w:pPr>
        <w:overflowPunct w:val="0"/>
        <w:ind w:left="638" w:hangingChars="300" w:hanging="638"/>
        <w:rPr>
          <w:rFonts w:hAnsi="ＭＳ ゴシック" w:cs="ＭＳ 明朝"/>
          <w:lang w:bidi="as-IN"/>
        </w:rPr>
      </w:pPr>
      <w:r w:rsidRPr="008B2E9A">
        <w:rPr>
          <w:rFonts w:hAnsi="ＭＳ ゴシック" w:cs="ＭＳ 明朝" w:hint="eastAsia"/>
          <w:lang w:bidi="as-IN"/>
        </w:rPr>
        <w:t xml:space="preserve">　　　　</w:t>
      </w:r>
      <w:r w:rsidR="00D02F45" w:rsidRPr="008B2E9A">
        <w:rPr>
          <w:rFonts w:hAnsi="ＭＳ ゴシック" w:cs="ＭＳ 明朝" w:hint="eastAsia"/>
          <w:lang w:bidi="as-IN"/>
        </w:rPr>
        <w:t>三重</w:t>
      </w:r>
      <w:r w:rsidR="00F27A88" w:rsidRPr="008B2E9A">
        <w:rPr>
          <w:rFonts w:hAnsi="ＭＳ ゴシック" w:cs="ＭＳ 明朝" w:hint="eastAsia"/>
          <w:lang w:bidi="as-IN"/>
        </w:rPr>
        <w:t>県</w:t>
      </w:r>
      <w:r w:rsidRPr="008B2E9A">
        <w:rPr>
          <w:rFonts w:hAnsi="ＭＳ ゴシック" w:hint="eastAsia"/>
          <w:lang w:bidi="as-IN"/>
        </w:rPr>
        <w:t>が主体となって</w:t>
      </w:r>
      <w:r w:rsidRPr="008B2E9A">
        <w:rPr>
          <w:rFonts w:hAnsi="ＭＳ ゴシック" w:cs="ＭＳ 明朝" w:hint="eastAsia"/>
          <w:lang w:bidi="as-IN"/>
        </w:rPr>
        <w:t>実施する</w:t>
      </w:r>
      <w:r w:rsidR="00D02F45" w:rsidRPr="008B2E9A">
        <w:rPr>
          <w:rFonts w:hAnsi="ＭＳ ゴシック" w:cs="ＭＳ 明朝" w:hint="eastAsia"/>
          <w:lang w:bidi="as-IN"/>
        </w:rPr>
        <w:t>職業</w:t>
      </w:r>
      <w:r w:rsidRPr="008B2E9A">
        <w:rPr>
          <w:rFonts w:hAnsi="ＭＳ ゴシック" w:cs="ＭＳ 明朝" w:hint="eastAsia"/>
          <w:lang w:bidi="as-IN"/>
        </w:rPr>
        <w:t>訓練</w:t>
      </w:r>
      <w:r w:rsidR="00E00853" w:rsidRPr="008B2E9A">
        <w:rPr>
          <w:rFonts w:hAnsi="ＭＳ ゴシック" w:cs="ＭＳ 明朝" w:hint="eastAsia"/>
          <w:lang w:bidi="as-IN"/>
        </w:rPr>
        <w:t>、</w:t>
      </w:r>
      <w:r w:rsidRPr="008B2E9A">
        <w:rPr>
          <w:rFonts w:hAnsi="ＭＳ ゴシック" w:cs="ＭＳ 明朝" w:hint="eastAsia"/>
          <w:lang w:bidi="as-IN"/>
        </w:rPr>
        <w:t>就職支援</w:t>
      </w:r>
      <w:r w:rsidR="00D02F45" w:rsidRPr="008B2E9A">
        <w:rPr>
          <w:rFonts w:hAnsi="ＭＳ ゴシック" w:cs="ＭＳ 明朝" w:hint="eastAsia"/>
          <w:lang w:bidi="as-IN"/>
        </w:rPr>
        <w:t>及び能力評価</w:t>
      </w:r>
      <w:r w:rsidRPr="008B2E9A">
        <w:rPr>
          <w:rFonts w:hAnsi="ＭＳ ゴシック" w:cs="ＭＳ 明朝" w:hint="eastAsia"/>
          <w:lang w:bidi="as-IN"/>
        </w:rPr>
        <w:t>の実施並びにこれに伴う以下の業務</w:t>
      </w:r>
      <w:r w:rsidR="009B3BF9" w:rsidRPr="008B2E9A">
        <w:rPr>
          <w:rFonts w:hAnsi="ＭＳ ゴシック" w:cs="ＭＳ 明朝" w:hint="eastAsia"/>
          <w:lang w:bidi="as-IN"/>
        </w:rPr>
        <w:t>（以下</w:t>
      </w:r>
      <w:r w:rsidR="00581092" w:rsidRPr="008B2E9A">
        <w:rPr>
          <w:rFonts w:hAnsi="ＭＳ ゴシック" w:cs="ＭＳ 明朝" w:hint="eastAsia"/>
          <w:lang w:bidi="as-IN"/>
        </w:rPr>
        <w:t>これらを</w:t>
      </w:r>
      <w:r w:rsidR="00D909CA" w:rsidRPr="008B2E9A">
        <w:rPr>
          <w:rFonts w:hAnsi="ＭＳ ゴシック" w:cs="ＭＳ 明朝" w:hint="eastAsia"/>
          <w:lang w:bidi="as-IN"/>
        </w:rPr>
        <w:t>総称して</w:t>
      </w:r>
      <w:r w:rsidR="009B3BF9" w:rsidRPr="008B2E9A">
        <w:rPr>
          <w:rFonts w:hAnsi="ＭＳ ゴシック" w:cs="ＭＳ 明朝" w:hint="eastAsia"/>
          <w:lang w:bidi="as-IN"/>
        </w:rPr>
        <w:t>「受託業務」という。）</w:t>
      </w:r>
      <w:r w:rsidRPr="008B2E9A">
        <w:rPr>
          <w:rFonts w:hAnsi="ＭＳ ゴシック" w:cs="ＭＳ 明朝" w:hint="eastAsia"/>
          <w:lang w:bidi="as-IN"/>
        </w:rPr>
        <w:t>であって、民間教育訓練機関等</w:t>
      </w:r>
      <w:r w:rsidR="00D909CA" w:rsidRPr="008B2E9A">
        <w:rPr>
          <w:rFonts w:hAnsi="ＭＳ ゴシック" w:cs="ＭＳ 明朝" w:hint="eastAsia"/>
          <w:lang w:bidi="as-IN"/>
        </w:rPr>
        <w:t>（以下「</w:t>
      </w:r>
      <w:r w:rsidR="00AB06B7" w:rsidRPr="008B2E9A">
        <w:rPr>
          <w:rFonts w:hAnsi="ＭＳ ゴシック" w:cs="ＭＳ 明朝" w:hint="eastAsia"/>
          <w:lang w:bidi="as-IN"/>
        </w:rPr>
        <w:t>委託先機関</w:t>
      </w:r>
      <w:r w:rsidR="00D909CA" w:rsidRPr="008B2E9A">
        <w:rPr>
          <w:rFonts w:hAnsi="ＭＳ ゴシック" w:cs="ＭＳ 明朝" w:hint="eastAsia"/>
          <w:lang w:bidi="as-IN"/>
        </w:rPr>
        <w:t>」という。）</w:t>
      </w:r>
      <w:r w:rsidRPr="008B2E9A">
        <w:rPr>
          <w:rFonts w:hAnsi="ＭＳ ゴシック" w:cs="ＭＳ 明朝" w:hint="eastAsia"/>
          <w:lang w:bidi="as-IN"/>
        </w:rPr>
        <w:t>に委託して実施するもの。</w:t>
      </w:r>
    </w:p>
    <w:p w:rsidR="00DC06C1" w:rsidRPr="008B2E9A" w:rsidRDefault="00F27A88" w:rsidP="00793EA1">
      <w:pPr>
        <w:overflowPunct w:val="0"/>
        <w:ind w:left="213" w:firstLineChars="150" w:firstLine="319"/>
        <w:rPr>
          <w:rFonts w:hAnsi="ＭＳ ゴシック" w:cs="ＭＳ 明朝"/>
          <w:lang w:bidi="as-IN"/>
        </w:rPr>
      </w:pPr>
      <w:r w:rsidRPr="008B2E9A">
        <w:rPr>
          <w:rFonts w:hAnsi="ＭＳ ゴシック" w:cs="ＭＳ 明朝" w:hint="eastAsia"/>
          <w:lang w:bidi="as-IN"/>
        </w:rPr>
        <w:t>（</w:t>
      </w:r>
      <w:r w:rsidR="00A32F51" w:rsidRPr="008B2E9A">
        <w:rPr>
          <w:rFonts w:hAnsi="ＭＳ ゴシック" w:cs="ＭＳ 明朝" w:hint="eastAsia"/>
          <w:lang w:bidi="as-IN"/>
        </w:rPr>
        <w:t>ア</w:t>
      </w:r>
      <w:r w:rsidRPr="008B2E9A">
        <w:rPr>
          <w:rFonts w:hAnsi="ＭＳ ゴシック" w:cs="ＭＳ 明朝" w:hint="eastAsia"/>
          <w:lang w:bidi="as-IN"/>
        </w:rPr>
        <w:t>）</w:t>
      </w:r>
      <w:r w:rsidR="00D02F45" w:rsidRPr="008B2E9A">
        <w:rPr>
          <w:rFonts w:hAnsi="ＭＳ ゴシック" w:cs="ＭＳ 明朝" w:hint="eastAsia"/>
          <w:lang w:bidi="as-IN"/>
        </w:rPr>
        <w:t>訓練の周知、広報</w:t>
      </w:r>
    </w:p>
    <w:p w:rsidR="00475EF4" w:rsidRPr="008B2E9A" w:rsidRDefault="00475EF4" w:rsidP="00793EA1">
      <w:pPr>
        <w:overflowPunct w:val="0"/>
        <w:ind w:left="213" w:firstLineChars="150" w:firstLine="319"/>
        <w:rPr>
          <w:rFonts w:hAnsi="ＭＳ ゴシック" w:cs="ＭＳ 明朝"/>
          <w:u w:val="single"/>
          <w:lang w:bidi="as-IN"/>
        </w:rPr>
      </w:pPr>
      <w:r w:rsidRPr="008B2E9A">
        <w:rPr>
          <w:rFonts w:hAnsi="ＭＳ ゴシック" w:cs="ＭＳ 明朝" w:hint="eastAsia"/>
          <w:lang w:bidi="as-IN"/>
        </w:rPr>
        <w:t>（</w:t>
      </w:r>
      <w:r w:rsidR="00A32F51" w:rsidRPr="008B2E9A">
        <w:rPr>
          <w:rFonts w:hAnsi="ＭＳ ゴシック" w:cs="ＭＳ 明朝" w:hint="eastAsia"/>
          <w:lang w:bidi="as-IN"/>
        </w:rPr>
        <w:t>イ</w:t>
      </w:r>
      <w:r w:rsidR="00226484" w:rsidRPr="008B2E9A">
        <w:rPr>
          <w:rFonts w:hAnsi="ＭＳ ゴシック" w:cs="ＭＳ 明朝" w:hint="eastAsia"/>
          <w:lang w:bidi="as-IN"/>
        </w:rPr>
        <w:t>）受講申込者の選考に係る事務処理</w:t>
      </w:r>
    </w:p>
    <w:p w:rsidR="00B30025" w:rsidRPr="008B2E9A" w:rsidRDefault="00B30025" w:rsidP="004E6FC0">
      <w:pPr>
        <w:overflowPunct w:val="0"/>
        <w:ind w:left="1063" w:hangingChars="500" w:hanging="1063"/>
        <w:rPr>
          <w:rFonts w:hAnsi="ＭＳ ゴシック" w:cs="ＭＳ 明朝"/>
          <w:lang w:bidi="as-IN"/>
        </w:rPr>
      </w:pPr>
      <w:r w:rsidRPr="008B2E9A">
        <w:rPr>
          <w:rFonts w:hAnsi="ＭＳ ゴシック" w:cs="ＭＳ 明朝" w:hint="eastAsia"/>
          <w:lang w:bidi="as-IN"/>
        </w:rPr>
        <w:t xml:space="preserve">　　</w:t>
      </w:r>
      <w:r w:rsidR="00793EA1" w:rsidRPr="008B2E9A">
        <w:rPr>
          <w:rFonts w:hAnsi="ＭＳ ゴシック" w:cs="ＭＳ 明朝" w:hint="eastAsia"/>
          <w:lang w:bidi="as-IN"/>
        </w:rPr>
        <w:t xml:space="preserve"> </w:t>
      </w:r>
      <w:r w:rsidRPr="008B2E9A">
        <w:rPr>
          <w:rFonts w:hAnsi="ＭＳ ゴシック" w:cs="ＭＳ 明朝" w:hint="eastAsia"/>
          <w:lang w:bidi="as-IN"/>
        </w:rPr>
        <w:t>（</w:t>
      </w:r>
      <w:r w:rsidR="00A32F51" w:rsidRPr="008B2E9A">
        <w:rPr>
          <w:rFonts w:hAnsi="ＭＳ ゴシック" w:cs="ＭＳ 明朝" w:hint="eastAsia"/>
          <w:lang w:bidi="as-IN"/>
        </w:rPr>
        <w:t>ウ</w:t>
      </w:r>
      <w:r w:rsidRPr="008B2E9A">
        <w:rPr>
          <w:rFonts w:hAnsi="ＭＳ ゴシック" w:cs="ＭＳ 明朝" w:hint="eastAsia"/>
          <w:lang w:bidi="as-IN"/>
        </w:rPr>
        <w:t>）訓練</w:t>
      </w:r>
      <w:r w:rsidR="00D854C3" w:rsidRPr="008B2E9A">
        <w:rPr>
          <w:rFonts w:hAnsi="ＭＳ ゴシック" w:cs="ＭＳ 明朝" w:hint="eastAsia"/>
          <w:lang w:bidi="as-IN"/>
        </w:rPr>
        <w:t>受講生</w:t>
      </w:r>
      <w:r w:rsidRPr="008B2E9A">
        <w:rPr>
          <w:rFonts w:hAnsi="ＭＳ ゴシック" w:cs="ＭＳ 明朝" w:hint="eastAsia"/>
          <w:lang w:bidi="as-IN"/>
        </w:rPr>
        <w:t>の出欠席の管理及び指導</w:t>
      </w:r>
    </w:p>
    <w:p w:rsidR="00B30025" w:rsidRPr="008B2E9A" w:rsidRDefault="00B30025" w:rsidP="004E6FC0">
      <w:pPr>
        <w:overflowPunct w:val="0"/>
        <w:ind w:left="1063" w:hangingChars="500" w:hanging="1063"/>
        <w:rPr>
          <w:rFonts w:hAnsi="ＭＳ ゴシック" w:cs="ＭＳ 明朝"/>
          <w:lang w:bidi="as-IN"/>
        </w:rPr>
      </w:pPr>
      <w:r w:rsidRPr="008B2E9A">
        <w:rPr>
          <w:rFonts w:hAnsi="ＭＳ ゴシック" w:cs="ＭＳ 明朝" w:hint="eastAsia"/>
          <w:lang w:bidi="as-IN"/>
        </w:rPr>
        <w:t xml:space="preserve">　　</w:t>
      </w:r>
      <w:r w:rsidR="00793EA1" w:rsidRPr="008B2E9A">
        <w:rPr>
          <w:rFonts w:hAnsi="ＭＳ ゴシック" w:cs="ＭＳ 明朝" w:hint="eastAsia"/>
          <w:lang w:bidi="as-IN"/>
        </w:rPr>
        <w:t xml:space="preserve"> </w:t>
      </w:r>
      <w:r w:rsidRPr="008B2E9A">
        <w:rPr>
          <w:rFonts w:hAnsi="ＭＳ ゴシック" w:cs="ＭＳ 明朝" w:hint="eastAsia"/>
          <w:lang w:bidi="as-IN"/>
        </w:rPr>
        <w:t>（</w:t>
      </w:r>
      <w:r w:rsidR="00A32F51" w:rsidRPr="008B2E9A">
        <w:rPr>
          <w:rFonts w:hAnsi="ＭＳ ゴシック" w:cs="ＭＳ 明朝" w:hint="eastAsia"/>
          <w:lang w:bidi="as-IN"/>
        </w:rPr>
        <w:t>エ</w:t>
      </w:r>
      <w:r w:rsidRPr="008B2E9A">
        <w:rPr>
          <w:rFonts w:hAnsi="ＭＳ ゴシック" w:cs="ＭＳ 明朝" w:hint="eastAsia"/>
          <w:lang w:bidi="as-IN"/>
        </w:rPr>
        <w:t>）訓練指導記録の作成</w:t>
      </w:r>
    </w:p>
    <w:p w:rsidR="00B30025" w:rsidRPr="008B2E9A" w:rsidRDefault="00B30025" w:rsidP="004E6FC0">
      <w:pPr>
        <w:overflowPunct w:val="0"/>
        <w:ind w:left="1063" w:hangingChars="500" w:hanging="1063"/>
        <w:rPr>
          <w:rFonts w:hAnsi="ＭＳ ゴシック"/>
        </w:rPr>
      </w:pPr>
      <w:r w:rsidRPr="008B2E9A">
        <w:rPr>
          <w:rFonts w:hAnsi="ＭＳ ゴシック" w:cs="ＭＳ 明朝" w:hint="eastAsia"/>
          <w:lang w:bidi="as-IN"/>
        </w:rPr>
        <w:t xml:space="preserve">　　</w:t>
      </w:r>
      <w:r w:rsidR="00793EA1" w:rsidRPr="008B2E9A">
        <w:rPr>
          <w:rFonts w:hAnsi="ＭＳ ゴシック" w:cs="ＭＳ 明朝" w:hint="eastAsia"/>
          <w:lang w:bidi="as-IN"/>
        </w:rPr>
        <w:t xml:space="preserve"> </w:t>
      </w:r>
      <w:r w:rsidRPr="008B2E9A">
        <w:rPr>
          <w:rFonts w:hAnsi="ＭＳ ゴシック" w:cs="ＭＳ 明朝" w:hint="eastAsia"/>
          <w:lang w:bidi="as-IN"/>
        </w:rPr>
        <w:t>（</w:t>
      </w:r>
      <w:r w:rsidR="00A32F51" w:rsidRPr="008B2E9A">
        <w:rPr>
          <w:rFonts w:hAnsi="ＭＳ ゴシック" w:cs="ＭＳ 明朝" w:hint="eastAsia"/>
          <w:lang w:bidi="as-IN"/>
        </w:rPr>
        <w:t>オ</w:t>
      </w:r>
      <w:r w:rsidRPr="008B2E9A">
        <w:rPr>
          <w:rFonts w:hAnsi="ＭＳ ゴシック" w:cs="ＭＳ 明朝" w:hint="eastAsia"/>
          <w:lang w:bidi="as-IN"/>
        </w:rPr>
        <w:t>）</w:t>
      </w:r>
      <w:r w:rsidRPr="008B2E9A">
        <w:rPr>
          <w:rFonts w:hAnsi="ＭＳ ゴシック" w:hint="eastAsia"/>
        </w:rPr>
        <w:t>受講</w:t>
      </w:r>
      <w:r w:rsidR="006E6DE9" w:rsidRPr="008B2E9A">
        <w:rPr>
          <w:rFonts w:hAnsi="ＭＳ ゴシック" w:hint="eastAsia"/>
        </w:rPr>
        <w:t>証明、失業認定申告書、欠席、遅刻、早退届、各</w:t>
      </w:r>
      <w:r w:rsidR="00B95EC1" w:rsidRPr="008B2E9A">
        <w:rPr>
          <w:rFonts w:hAnsi="ＭＳ ゴシック" w:hint="eastAsia"/>
        </w:rPr>
        <w:t>添付</w:t>
      </w:r>
      <w:r w:rsidR="006E6DE9" w:rsidRPr="008B2E9A">
        <w:rPr>
          <w:rFonts w:hAnsi="ＭＳ ゴシック" w:hint="eastAsia"/>
        </w:rPr>
        <w:t>証明書、雇用保険受給に係る</w:t>
      </w:r>
      <w:r w:rsidR="00B95EC1" w:rsidRPr="008B2E9A">
        <w:rPr>
          <w:rFonts w:hAnsi="ＭＳ ゴシック" w:hint="eastAsia"/>
        </w:rPr>
        <w:t>通所届（訓練開始時等）等に係る事務処理</w:t>
      </w:r>
    </w:p>
    <w:p w:rsidR="00B30025" w:rsidRPr="008B2E9A" w:rsidRDefault="00B30025" w:rsidP="004E6FC0">
      <w:pPr>
        <w:overflowPunct w:val="0"/>
        <w:ind w:left="1063" w:hangingChars="500" w:hanging="1063"/>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w:t>
      </w:r>
      <w:r w:rsidR="00A32F51" w:rsidRPr="008B2E9A">
        <w:rPr>
          <w:rFonts w:hAnsi="ＭＳ ゴシック" w:hint="eastAsia"/>
        </w:rPr>
        <w:t>カ</w:t>
      </w:r>
      <w:r w:rsidRPr="008B2E9A">
        <w:rPr>
          <w:rFonts w:hAnsi="ＭＳ ゴシック" w:hint="eastAsia"/>
        </w:rPr>
        <w:t>）訓練</w:t>
      </w:r>
      <w:r w:rsidR="00D854C3" w:rsidRPr="008B2E9A">
        <w:rPr>
          <w:rFonts w:hAnsi="ＭＳ ゴシック" w:hint="eastAsia"/>
        </w:rPr>
        <w:t>受講生</w:t>
      </w:r>
      <w:r w:rsidRPr="008B2E9A">
        <w:rPr>
          <w:rFonts w:hAnsi="ＭＳ ゴシック" w:hint="eastAsia"/>
        </w:rPr>
        <w:t>の住所、氏名、金融機関等の変更に係る事務処理</w:t>
      </w:r>
    </w:p>
    <w:p w:rsidR="00B30025" w:rsidRPr="008B2E9A" w:rsidRDefault="00B30025" w:rsidP="004E6FC0">
      <w:pPr>
        <w:overflowPunct w:val="0"/>
        <w:ind w:left="1063" w:hangingChars="500" w:hanging="1063"/>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w:t>
      </w:r>
      <w:r w:rsidR="00A32F51" w:rsidRPr="008B2E9A">
        <w:rPr>
          <w:rFonts w:hAnsi="ＭＳ ゴシック" w:hint="eastAsia"/>
        </w:rPr>
        <w:t>キ</w:t>
      </w:r>
      <w:r w:rsidRPr="008B2E9A">
        <w:rPr>
          <w:rFonts w:hAnsi="ＭＳ ゴシック" w:hint="eastAsia"/>
        </w:rPr>
        <w:t>）訓練</w:t>
      </w:r>
      <w:r w:rsidR="00D854C3" w:rsidRPr="008B2E9A">
        <w:rPr>
          <w:rFonts w:hAnsi="ＭＳ ゴシック" w:hint="eastAsia"/>
        </w:rPr>
        <w:t>受講生</w:t>
      </w:r>
      <w:r w:rsidRPr="008B2E9A">
        <w:rPr>
          <w:rFonts w:hAnsi="ＭＳ ゴシック" w:hint="eastAsia"/>
        </w:rPr>
        <w:t>の中途退校に係る事務処理</w:t>
      </w:r>
    </w:p>
    <w:p w:rsidR="00B30025" w:rsidRPr="008B2E9A" w:rsidRDefault="00B30025" w:rsidP="004E6FC0">
      <w:pPr>
        <w:overflowPunct w:val="0"/>
        <w:ind w:left="1063" w:hangingChars="500" w:hanging="1063"/>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w:t>
      </w:r>
      <w:r w:rsidR="00B95EC1" w:rsidRPr="008B2E9A">
        <w:rPr>
          <w:rFonts w:hAnsi="ＭＳ ゴシック" w:hint="eastAsia"/>
        </w:rPr>
        <w:t>ク</w:t>
      </w:r>
      <w:r w:rsidRPr="008B2E9A">
        <w:rPr>
          <w:rFonts w:hAnsi="ＭＳ ゴシック" w:hint="eastAsia"/>
        </w:rPr>
        <w:t>）災害</w:t>
      </w:r>
      <w:r w:rsidR="00822380" w:rsidRPr="008B2E9A">
        <w:rPr>
          <w:rFonts w:hAnsi="ＭＳ ゴシック" w:hint="eastAsia"/>
        </w:rPr>
        <w:t>及び重大な事件</w:t>
      </w:r>
      <w:r w:rsidR="006E6DE9" w:rsidRPr="008B2E9A">
        <w:rPr>
          <w:rFonts w:hAnsi="ＭＳ ゴシック" w:hint="eastAsia"/>
        </w:rPr>
        <w:t>・</w:t>
      </w:r>
      <w:r w:rsidR="00822380" w:rsidRPr="008B2E9A">
        <w:rPr>
          <w:rFonts w:hAnsi="ＭＳ ゴシック" w:hint="eastAsia"/>
        </w:rPr>
        <w:t>事故等</w:t>
      </w:r>
      <w:r w:rsidRPr="008B2E9A">
        <w:rPr>
          <w:rFonts w:hAnsi="ＭＳ ゴシック" w:hint="eastAsia"/>
        </w:rPr>
        <w:t>発生時の</w:t>
      </w:r>
      <w:r w:rsidR="00A04941" w:rsidRPr="008B2E9A">
        <w:rPr>
          <w:rFonts w:hAnsi="ＭＳ ゴシック" w:hint="eastAsia"/>
        </w:rPr>
        <w:t>対応及び</w:t>
      </w:r>
      <w:r w:rsidRPr="008B2E9A">
        <w:rPr>
          <w:rFonts w:hAnsi="ＭＳ ゴシック" w:hint="eastAsia"/>
        </w:rPr>
        <w:t>連絡</w:t>
      </w:r>
      <w:r w:rsidR="009E4C80" w:rsidRPr="008B2E9A">
        <w:rPr>
          <w:rFonts w:hAnsi="ＭＳ ゴシック" w:hint="eastAsia"/>
        </w:rPr>
        <w:t>等</w:t>
      </w:r>
    </w:p>
    <w:p w:rsidR="00B30025" w:rsidRPr="008B2E9A" w:rsidRDefault="00B30025" w:rsidP="004E6FC0">
      <w:pPr>
        <w:overflowPunct w:val="0"/>
        <w:ind w:left="1063" w:hangingChars="500" w:hanging="1063"/>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w:t>
      </w:r>
      <w:r w:rsidR="00B95EC1" w:rsidRPr="008B2E9A">
        <w:rPr>
          <w:rFonts w:hAnsi="ＭＳ ゴシック" w:hint="eastAsia"/>
        </w:rPr>
        <w:t>ケ</w:t>
      </w:r>
      <w:r w:rsidRPr="008B2E9A">
        <w:rPr>
          <w:rFonts w:hAnsi="ＭＳ ゴシック" w:hint="eastAsia"/>
        </w:rPr>
        <w:t>）訓練実施状況の把握及び報告</w:t>
      </w:r>
    </w:p>
    <w:p w:rsidR="00B30025" w:rsidRPr="008B2E9A" w:rsidRDefault="00B30025" w:rsidP="004E6FC0">
      <w:pPr>
        <w:overflowPunct w:val="0"/>
        <w:ind w:left="638" w:hangingChars="300" w:hanging="638"/>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w:t>
      </w:r>
      <w:r w:rsidR="00B95EC1" w:rsidRPr="008B2E9A">
        <w:rPr>
          <w:rFonts w:hAnsi="ＭＳ ゴシック" w:hint="eastAsia"/>
        </w:rPr>
        <w:t>コ</w:t>
      </w:r>
      <w:r w:rsidRPr="008B2E9A">
        <w:rPr>
          <w:rFonts w:hAnsi="ＭＳ ゴシック" w:hint="eastAsia"/>
        </w:rPr>
        <w:t>）訓練</w:t>
      </w:r>
      <w:r w:rsidR="00D854C3" w:rsidRPr="008B2E9A">
        <w:rPr>
          <w:rFonts w:hAnsi="ＭＳ ゴシック" w:hint="eastAsia"/>
        </w:rPr>
        <w:t>受講生</w:t>
      </w:r>
      <w:r w:rsidRPr="008B2E9A">
        <w:rPr>
          <w:rFonts w:hAnsi="ＭＳ ゴシック" w:hint="eastAsia"/>
        </w:rPr>
        <w:t>の能力習得状況の把握及び報告</w:t>
      </w:r>
    </w:p>
    <w:p w:rsidR="00C3294D" w:rsidRPr="008B2E9A" w:rsidRDefault="00C3294D" w:rsidP="004E6FC0">
      <w:pPr>
        <w:overflowPunct w:val="0"/>
        <w:ind w:left="638" w:hangingChars="300" w:hanging="638"/>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w:t>
      </w:r>
      <w:r w:rsidR="00B95EC1" w:rsidRPr="008B2E9A">
        <w:rPr>
          <w:rFonts w:hAnsi="ＭＳ ゴシック" w:hint="eastAsia"/>
        </w:rPr>
        <w:t>サ</w:t>
      </w:r>
      <w:r w:rsidRPr="008B2E9A">
        <w:rPr>
          <w:rFonts w:hAnsi="ＭＳ ゴシック" w:hint="eastAsia"/>
        </w:rPr>
        <w:t>）ジョブ・カードを活用したキャリア・コンサルティング及び能力評価の実施</w:t>
      </w:r>
    </w:p>
    <w:p w:rsidR="00923136" w:rsidRPr="008B2E9A" w:rsidRDefault="00923136" w:rsidP="00E71B55">
      <w:pPr>
        <w:overflowPunct w:val="0"/>
        <w:ind w:left="1046" w:hangingChars="492" w:hanging="1046"/>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（シ）訓練期間中の託児サービスの提供</w:t>
      </w:r>
      <w:r w:rsidR="006C1A9F" w:rsidRPr="008B2E9A">
        <w:rPr>
          <w:rFonts w:hAnsi="ＭＳ ゴシック" w:hint="eastAsia"/>
        </w:rPr>
        <w:t>（託児サービスを付加した訓練を実施する場合に限る。以下、託児サービスに係る記載について同じ。）</w:t>
      </w:r>
    </w:p>
    <w:p w:rsidR="007E12E1" w:rsidRPr="008B2E9A" w:rsidRDefault="007E12E1" w:rsidP="004E6FC0">
      <w:pPr>
        <w:overflowPunct w:val="0"/>
        <w:ind w:left="638" w:hangingChars="300" w:hanging="638"/>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w:t>
      </w:r>
      <w:r w:rsidR="00923136" w:rsidRPr="008B2E9A">
        <w:rPr>
          <w:rFonts w:hAnsi="ＭＳ ゴシック" w:hint="eastAsia"/>
        </w:rPr>
        <w:t>ス</w:t>
      </w:r>
      <w:r w:rsidRPr="008B2E9A">
        <w:rPr>
          <w:rFonts w:hAnsi="ＭＳ ゴシック" w:hint="eastAsia"/>
        </w:rPr>
        <w:t>）</w:t>
      </w:r>
      <w:r w:rsidR="009E4C80" w:rsidRPr="008B2E9A">
        <w:rPr>
          <w:rFonts w:hAnsi="ＭＳ ゴシック" w:hint="eastAsia"/>
        </w:rPr>
        <w:t>訓練修了者等の就職状況の把握及び報告</w:t>
      </w:r>
    </w:p>
    <w:p w:rsidR="003F42B5" w:rsidRPr="008B2E9A" w:rsidRDefault="00C3294D" w:rsidP="00943213">
      <w:pPr>
        <w:overflowPunct w:val="0"/>
        <w:ind w:left="1059" w:hangingChars="498" w:hanging="1059"/>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 xml:space="preserve">　（</w:t>
      </w:r>
      <w:r w:rsidR="00923136" w:rsidRPr="008B2E9A">
        <w:rPr>
          <w:rFonts w:hAnsi="ＭＳ ゴシック" w:hint="eastAsia"/>
        </w:rPr>
        <w:t>セ</w:t>
      </w:r>
      <w:r w:rsidR="003F42B5" w:rsidRPr="008B2E9A">
        <w:rPr>
          <w:rFonts w:hAnsi="ＭＳ ゴシック" w:hint="eastAsia"/>
        </w:rPr>
        <w:t>）</w:t>
      </w:r>
      <w:r w:rsidR="009E4C80" w:rsidRPr="008B2E9A">
        <w:rPr>
          <w:rFonts w:hAnsi="ＭＳ ゴシック" w:hint="eastAsia"/>
        </w:rPr>
        <w:t>求職者支援制度(求職者支援訓練等受講証明等)に係る事務処理</w:t>
      </w:r>
    </w:p>
    <w:p w:rsidR="009E4C80" w:rsidRPr="008B2E9A" w:rsidRDefault="009E4C80" w:rsidP="00943213">
      <w:pPr>
        <w:overflowPunct w:val="0"/>
        <w:ind w:left="1059" w:hangingChars="498" w:hanging="1059"/>
        <w:rPr>
          <w:rFonts w:hAnsi="ＭＳ ゴシック"/>
        </w:rPr>
      </w:pPr>
      <w:r w:rsidRPr="008B2E9A">
        <w:rPr>
          <w:rFonts w:hAnsi="ＭＳ ゴシック" w:hint="eastAsia"/>
        </w:rPr>
        <w:t xml:space="preserve">　　</w:t>
      </w:r>
      <w:r w:rsidR="00793EA1" w:rsidRPr="008B2E9A">
        <w:rPr>
          <w:rFonts w:hAnsi="ＭＳ ゴシック" w:hint="eastAsia"/>
        </w:rPr>
        <w:t xml:space="preserve"> </w:t>
      </w:r>
      <w:r w:rsidRPr="008B2E9A">
        <w:rPr>
          <w:rFonts w:hAnsi="ＭＳ ゴシック" w:hint="eastAsia"/>
        </w:rPr>
        <w:t>（</w:t>
      </w:r>
      <w:r w:rsidR="00923136" w:rsidRPr="008B2E9A">
        <w:rPr>
          <w:rFonts w:hAnsi="ＭＳ ゴシック" w:hint="eastAsia"/>
        </w:rPr>
        <w:t>ソ</w:t>
      </w:r>
      <w:r w:rsidR="00226484" w:rsidRPr="008B2E9A">
        <w:rPr>
          <w:rFonts w:hAnsi="ＭＳ ゴシック" w:hint="eastAsia"/>
        </w:rPr>
        <w:t>）その他</w:t>
      </w:r>
      <w:r w:rsidRPr="008B2E9A">
        <w:rPr>
          <w:rFonts w:hAnsi="ＭＳ ゴシック" w:hint="eastAsia"/>
        </w:rPr>
        <w:t>県が必要と認める事項</w:t>
      </w:r>
    </w:p>
    <w:p w:rsidR="009E4C80" w:rsidRPr="008B2E9A" w:rsidRDefault="009E4C80" w:rsidP="00943213">
      <w:pPr>
        <w:overflowPunct w:val="0"/>
        <w:ind w:left="1059" w:hangingChars="498" w:hanging="1059"/>
        <w:rPr>
          <w:rFonts w:hAnsi="ＭＳ ゴシック"/>
        </w:rPr>
      </w:pPr>
      <w:r w:rsidRPr="008B2E9A">
        <w:rPr>
          <w:rFonts w:hAnsi="ＭＳ ゴシック" w:hint="eastAsia"/>
        </w:rPr>
        <w:t xml:space="preserve">　　</w:t>
      </w:r>
      <w:r w:rsidR="00DB48A7" w:rsidRPr="008B2E9A">
        <w:rPr>
          <w:rFonts w:hAnsi="ＭＳ ゴシック" w:hint="eastAsia"/>
        </w:rPr>
        <w:t xml:space="preserve">　</w:t>
      </w:r>
      <w:r w:rsidRPr="008B2E9A">
        <w:rPr>
          <w:rFonts w:hAnsi="ＭＳ ゴシック" w:hint="eastAsia"/>
        </w:rPr>
        <w:t>※受講申込者の選考に係る事務処理には、適性検査の実施(採点を除く)を含みます。</w:t>
      </w:r>
    </w:p>
    <w:p w:rsidR="00E71B55" w:rsidRPr="008B2E9A" w:rsidRDefault="00E71B55" w:rsidP="00943213">
      <w:pPr>
        <w:overflowPunct w:val="0"/>
        <w:ind w:left="1059" w:hangingChars="498" w:hanging="1059"/>
        <w:rPr>
          <w:rFonts w:hAnsi="ＭＳ ゴシック" w:cs="ＭＳ 明朝"/>
          <w:lang w:bidi="as-IN"/>
        </w:rPr>
      </w:pPr>
    </w:p>
    <w:p w:rsidR="00B30025" w:rsidRPr="008B2E9A" w:rsidRDefault="00B30025" w:rsidP="004E6FC0">
      <w:pPr>
        <w:overflowPunct w:val="0"/>
        <w:ind w:left="638" w:hangingChars="300" w:hanging="638"/>
        <w:rPr>
          <w:rFonts w:hAnsi="ＭＳ ゴシック" w:cs="ＭＳ 明朝"/>
          <w:lang w:bidi="as-IN"/>
        </w:rPr>
      </w:pPr>
      <w:r w:rsidRPr="008B2E9A">
        <w:rPr>
          <w:rFonts w:hAnsi="ＭＳ ゴシック" w:cs="ＭＳ 明朝" w:hint="eastAsia"/>
          <w:lang w:bidi="as-IN"/>
        </w:rPr>
        <w:lastRenderedPageBreak/>
        <w:t xml:space="preserve">　　</w:t>
      </w:r>
      <w:r w:rsidR="00A32F51" w:rsidRPr="008B2E9A">
        <w:rPr>
          <w:rFonts w:hAnsi="ＭＳ ゴシック" w:cs="ＭＳ 明朝" w:hint="eastAsia"/>
          <w:lang w:bidi="as-IN"/>
        </w:rPr>
        <w:t>ウ</w:t>
      </w:r>
      <w:r w:rsidRPr="008B2E9A">
        <w:rPr>
          <w:rFonts w:hAnsi="ＭＳ ゴシック" w:cs="ＭＳ 明朝" w:hint="eastAsia"/>
          <w:lang w:bidi="as-IN"/>
        </w:rPr>
        <w:t xml:space="preserve">　事業</w:t>
      </w:r>
      <w:r w:rsidR="005D1405" w:rsidRPr="008B2E9A">
        <w:rPr>
          <w:rFonts w:hAnsi="ＭＳ ゴシック" w:cs="ＭＳ 明朝" w:hint="eastAsia"/>
          <w:lang w:bidi="as-IN"/>
        </w:rPr>
        <w:t>目標</w:t>
      </w:r>
    </w:p>
    <w:p w:rsidR="00B30025" w:rsidRPr="008B2E9A" w:rsidRDefault="00B30025" w:rsidP="004E6FC0">
      <w:pPr>
        <w:overflowPunct w:val="0"/>
        <w:ind w:left="638" w:hangingChars="300" w:hanging="638"/>
        <w:rPr>
          <w:rFonts w:hAnsi="ＭＳ ゴシック" w:cs="Vrinda"/>
          <w:spacing w:val="2"/>
          <w:lang w:bidi="as-IN"/>
        </w:rPr>
      </w:pPr>
      <w:r w:rsidRPr="008B2E9A">
        <w:rPr>
          <w:rFonts w:hAnsi="ＭＳ ゴシック" w:cs="ＭＳ 明朝" w:hint="eastAsia"/>
          <w:lang w:bidi="as-IN"/>
        </w:rPr>
        <w:t xml:space="preserve">　　　　</w:t>
      </w:r>
      <w:r w:rsidR="00AB06B7" w:rsidRPr="008B2E9A">
        <w:rPr>
          <w:rFonts w:hAnsi="ＭＳ ゴシック" w:cs="ＭＳ 明朝" w:hint="eastAsia"/>
          <w:lang w:bidi="as-IN"/>
        </w:rPr>
        <w:t>委託先機関</w:t>
      </w:r>
      <w:r w:rsidRPr="008B2E9A">
        <w:rPr>
          <w:rFonts w:hAnsi="ＭＳ ゴシック" w:cs="ＭＳ 明朝" w:hint="eastAsia"/>
          <w:lang w:bidi="as-IN"/>
        </w:rPr>
        <w:t>が実施する職業訓練において、</w:t>
      </w:r>
      <w:r w:rsidR="009B3BF9" w:rsidRPr="008B2E9A">
        <w:rPr>
          <w:rFonts w:hAnsi="ＭＳ ゴシック" w:cs="ＭＳ 明朝" w:hint="eastAsia"/>
          <w:lang w:bidi="as-IN"/>
        </w:rPr>
        <w:t>訓練</w:t>
      </w:r>
      <w:r w:rsidR="00D854C3" w:rsidRPr="008B2E9A">
        <w:rPr>
          <w:rFonts w:hAnsi="ＭＳ ゴシック" w:cs="ＭＳ 明朝" w:hint="eastAsia"/>
          <w:lang w:bidi="as-IN"/>
        </w:rPr>
        <w:t>受講生</w:t>
      </w:r>
      <w:r w:rsidRPr="008B2E9A">
        <w:rPr>
          <w:rFonts w:hAnsi="ＭＳ ゴシック" w:cs="ＭＳ 明朝" w:hint="eastAsia"/>
          <w:lang w:bidi="as-IN"/>
        </w:rPr>
        <w:t>全員が就職できるようになることを目標とすること。</w:t>
      </w:r>
    </w:p>
    <w:p w:rsidR="00B30025" w:rsidRPr="008B2E9A" w:rsidRDefault="00B30025">
      <w:pPr>
        <w:overflowPunct w:val="0"/>
        <w:rPr>
          <w:rFonts w:hAnsi="ＭＳ ゴシック" w:cs="ＭＳ 明朝"/>
          <w:lang w:bidi="as-IN"/>
        </w:rPr>
      </w:pPr>
      <w:r w:rsidRPr="008B2E9A">
        <w:rPr>
          <w:rFonts w:hAnsi="ＭＳ ゴシック" w:cs="Vrinda" w:hint="eastAsia"/>
          <w:spacing w:val="2"/>
          <w:lang w:bidi="as-IN"/>
        </w:rPr>
        <w:t xml:space="preserve">　　</w:t>
      </w:r>
      <w:r w:rsidR="00A32F51" w:rsidRPr="008B2E9A">
        <w:rPr>
          <w:rFonts w:hAnsi="ＭＳ ゴシック" w:cs="Vrinda" w:hint="eastAsia"/>
          <w:spacing w:val="2"/>
          <w:lang w:bidi="as-IN"/>
        </w:rPr>
        <w:t>エ</w:t>
      </w:r>
      <w:r w:rsidRPr="008B2E9A">
        <w:rPr>
          <w:rFonts w:hAnsi="ＭＳ ゴシック" w:cs="ＭＳ 明朝" w:hint="eastAsia"/>
          <w:lang w:bidi="as-IN"/>
        </w:rPr>
        <w:t xml:space="preserve">　委託費</w:t>
      </w:r>
    </w:p>
    <w:p w:rsidR="00D909CA" w:rsidRPr="008B2E9A" w:rsidRDefault="00B30025" w:rsidP="004E6FC0">
      <w:pPr>
        <w:overflowPunct w:val="0"/>
        <w:ind w:left="850" w:hangingChars="400" w:hanging="850"/>
        <w:rPr>
          <w:rFonts w:hAnsi="ＭＳ ゴシック" w:cs="ＭＳ 明朝"/>
          <w:lang w:bidi="as-IN"/>
        </w:rPr>
      </w:pPr>
      <w:r w:rsidRPr="008B2E9A">
        <w:rPr>
          <w:rFonts w:hAnsi="ＭＳ ゴシック" w:cs="ＭＳ 明朝" w:hint="eastAsia"/>
          <w:lang w:bidi="as-IN"/>
        </w:rPr>
        <w:t xml:space="preserve">　　（</w:t>
      </w:r>
      <w:r w:rsidR="00A32F51" w:rsidRPr="008B2E9A">
        <w:rPr>
          <w:rFonts w:hAnsi="ＭＳ ゴシック" w:cs="ＭＳ 明朝" w:hint="eastAsia"/>
          <w:lang w:bidi="as-IN"/>
        </w:rPr>
        <w:t>ア</w:t>
      </w:r>
      <w:r w:rsidRPr="008B2E9A">
        <w:rPr>
          <w:rFonts w:hAnsi="ＭＳ ゴシック" w:cs="ＭＳ 明朝" w:hint="eastAsia"/>
          <w:lang w:bidi="as-IN"/>
        </w:rPr>
        <w:t>）</w:t>
      </w:r>
      <w:r w:rsidR="009B3BF9" w:rsidRPr="008B2E9A">
        <w:rPr>
          <w:rFonts w:hAnsi="ＭＳ ゴシック" w:cs="ＭＳ 明朝" w:hint="eastAsia"/>
          <w:lang w:bidi="as-IN"/>
        </w:rPr>
        <w:t>受託業務</w:t>
      </w:r>
      <w:r w:rsidRPr="008B2E9A">
        <w:rPr>
          <w:rFonts w:hAnsi="ＭＳ ゴシック" w:cs="ＭＳ 明朝" w:hint="eastAsia"/>
          <w:lang w:bidi="as-IN"/>
        </w:rPr>
        <w:t>に要する経費については、委託費として</w:t>
      </w:r>
      <w:r w:rsidR="00AB06B7" w:rsidRPr="008B2E9A">
        <w:rPr>
          <w:rFonts w:hAnsi="ＭＳ ゴシック" w:cs="ＭＳ 明朝" w:hint="eastAsia"/>
          <w:lang w:bidi="as-IN"/>
        </w:rPr>
        <w:t>委託先機関</w:t>
      </w:r>
      <w:r w:rsidR="00D909CA" w:rsidRPr="008B2E9A">
        <w:rPr>
          <w:rFonts w:hAnsi="ＭＳ ゴシック" w:cs="ＭＳ 明朝" w:hint="eastAsia"/>
          <w:lang w:bidi="as-IN"/>
        </w:rPr>
        <w:t>へ</w:t>
      </w:r>
      <w:r w:rsidRPr="008B2E9A">
        <w:rPr>
          <w:rFonts w:hAnsi="ＭＳ ゴシック" w:cs="ＭＳ 明朝" w:hint="eastAsia"/>
          <w:lang w:bidi="as-IN"/>
        </w:rPr>
        <w:t>支払うものとする。</w:t>
      </w:r>
    </w:p>
    <w:p w:rsidR="00411644" w:rsidRPr="008B2E9A" w:rsidRDefault="00B30025" w:rsidP="002C3D89">
      <w:pPr>
        <w:overflowPunct w:val="0"/>
        <w:ind w:leftChars="397" w:left="844" w:firstLineChars="100" w:firstLine="213"/>
        <w:rPr>
          <w:rFonts w:hAnsi="ＭＳ ゴシック" w:cs="ＭＳ 明朝"/>
          <w:lang w:bidi="as-IN"/>
        </w:rPr>
      </w:pPr>
      <w:r w:rsidRPr="008B2E9A">
        <w:rPr>
          <w:rFonts w:hAnsi="ＭＳ ゴシック" w:cs="ＭＳ 明朝" w:hint="eastAsia"/>
          <w:lang w:bidi="as-IN"/>
        </w:rPr>
        <w:t>具体的には、</w:t>
      </w:r>
      <w:r w:rsidR="00DB48A7" w:rsidRPr="008B2E9A">
        <w:rPr>
          <w:rFonts w:hAnsi="ＭＳ ゴシック" w:cs="ＭＳ 明朝" w:hint="eastAsia"/>
          <w:lang w:bidi="as-IN"/>
        </w:rPr>
        <w:t>委託</w:t>
      </w:r>
      <w:r w:rsidRPr="008B2E9A">
        <w:rPr>
          <w:rFonts w:hAnsi="ＭＳ ゴシック" w:cs="ＭＳ 明朝" w:hint="eastAsia"/>
          <w:lang w:bidi="as-IN"/>
        </w:rPr>
        <w:t>訓練の実施に必要な経費（以下「訓練実施経費」という。）</w:t>
      </w:r>
      <w:r w:rsidR="00F46BD0" w:rsidRPr="008B2E9A">
        <w:rPr>
          <w:rFonts w:hAnsi="ＭＳ ゴシック" w:cs="ＭＳ 明朝" w:hint="eastAsia"/>
          <w:lang w:bidi="as-IN"/>
        </w:rPr>
        <w:t>、</w:t>
      </w:r>
      <w:r w:rsidR="00923136" w:rsidRPr="008B2E9A">
        <w:rPr>
          <w:rFonts w:hAnsi="ＭＳ ゴシック" w:cs="ＭＳ 明朝" w:hint="eastAsia"/>
          <w:lang w:bidi="as-IN"/>
        </w:rPr>
        <w:t>託児サービスに係る経費</w:t>
      </w:r>
      <w:r w:rsidR="00195944" w:rsidRPr="008B2E9A">
        <w:rPr>
          <w:rFonts w:hAnsi="ＭＳ ゴシック" w:cs="ＭＳ 明朝" w:hint="eastAsia"/>
          <w:lang w:bidi="as-IN"/>
        </w:rPr>
        <w:t>（以下「託児サービス委託費」という。）</w:t>
      </w:r>
      <w:r w:rsidR="00923136" w:rsidRPr="008B2E9A">
        <w:rPr>
          <w:rFonts w:hAnsi="ＭＳ ゴシック" w:cs="ＭＳ 明朝" w:hint="eastAsia"/>
          <w:lang w:bidi="as-IN"/>
        </w:rPr>
        <w:t>及び</w:t>
      </w:r>
      <w:r w:rsidRPr="008B2E9A">
        <w:rPr>
          <w:rFonts w:hAnsi="ＭＳ ゴシック" w:cs="ＭＳ 明朝" w:hint="eastAsia"/>
          <w:lang w:bidi="as-IN"/>
        </w:rPr>
        <w:t>就職支援の実施に係る経費（以下「就職支援経費」という。）を次のとおり支払う</w:t>
      </w:r>
      <w:r w:rsidR="00F26DE6" w:rsidRPr="008B2E9A">
        <w:rPr>
          <w:rFonts w:hAnsi="ＭＳ ゴシック" w:cs="ＭＳ 明朝" w:hint="eastAsia"/>
          <w:lang w:bidi="as-IN"/>
        </w:rPr>
        <w:t>ものとする。</w:t>
      </w:r>
    </w:p>
    <w:p w:rsidR="00855D18" w:rsidRPr="008B2E9A" w:rsidRDefault="00B30025" w:rsidP="004E6FC0">
      <w:pPr>
        <w:overflowPunct w:val="0"/>
        <w:ind w:left="1063" w:hangingChars="500" w:hanging="1063"/>
        <w:rPr>
          <w:rFonts w:hAnsi="ＭＳ ゴシック" w:cs="ＭＳ 明朝"/>
          <w:lang w:bidi="as-IN"/>
        </w:rPr>
      </w:pPr>
      <w:r w:rsidRPr="008B2E9A">
        <w:rPr>
          <w:rFonts w:hAnsi="ＭＳ ゴシック" w:cs="ＭＳ 明朝" w:hint="eastAsia"/>
          <w:lang w:bidi="as-IN"/>
        </w:rPr>
        <w:t xml:space="preserve">　　　　ａ　訓練実施経費は、企画した訓練</w:t>
      </w:r>
      <w:r w:rsidR="00D2422B" w:rsidRPr="008B2E9A">
        <w:rPr>
          <w:rFonts w:hAnsi="ＭＳ ゴシック" w:cs="ＭＳ 明朝" w:hint="eastAsia"/>
          <w:lang w:bidi="as-IN"/>
        </w:rPr>
        <w:t>科</w:t>
      </w:r>
      <w:r w:rsidRPr="008B2E9A">
        <w:rPr>
          <w:rFonts w:hAnsi="ＭＳ ゴシック" w:cs="ＭＳ 明朝" w:hint="eastAsia"/>
          <w:lang w:bidi="as-IN"/>
        </w:rPr>
        <w:t>の訓練</w:t>
      </w:r>
      <w:r w:rsidR="00D854C3" w:rsidRPr="008B2E9A">
        <w:rPr>
          <w:rFonts w:hAnsi="ＭＳ ゴシック" w:cs="ＭＳ 明朝" w:hint="eastAsia"/>
          <w:lang w:bidi="as-IN"/>
        </w:rPr>
        <w:t>受講生</w:t>
      </w:r>
      <w:r w:rsidRPr="008B2E9A">
        <w:rPr>
          <w:rFonts w:hAnsi="ＭＳ ゴシック" w:cs="ＭＳ 明朝" w:hint="eastAsia"/>
          <w:lang w:bidi="as-IN"/>
        </w:rPr>
        <w:t>１人１月当たり５</w:t>
      </w:r>
      <w:r w:rsidR="00691C6A" w:rsidRPr="008B2E9A">
        <w:rPr>
          <w:rFonts w:hAnsi="ＭＳ ゴシック" w:cs="ＭＳ 明朝" w:hint="eastAsia"/>
          <w:lang w:bidi="as-IN"/>
        </w:rPr>
        <w:t>４</w:t>
      </w:r>
      <w:r w:rsidRPr="008B2E9A">
        <w:rPr>
          <w:rFonts w:hAnsi="ＭＳ ゴシック" w:cs="ＭＳ 明朝" w:hint="eastAsia"/>
          <w:lang w:bidi="as-IN"/>
        </w:rPr>
        <w:t>，</w:t>
      </w:r>
      <w:r w:rsidR="00691C6A" w:rsidRPr="008B2E9A">
        <w:rPr>
          <w:rFonts w:hAnsi="ＭＳ ゴシック" w:cs="ＭＳ 明朝" w:hint="eastAsia"/>
          <w:lang w:bidi="as-IN"/>
        </w:rPr>
        <w:t>０</w:t>
      </w:r>
      <w:r w:rsidRPr="008B2E9A">
        <w:rPr>
          <w:rFonts w:hAnsi="ＭＳ ゴシック" w:cs="ＭＳ 明朝" w:hint="eastAsia"/>
          <w:lang w:bidi="as-IN"/>
        </w:rPr>
        <w:t>００円（</w:t>
      </w:r>
      <w:r w:rsidR="00DB48A7" w:rsidRPr="008B2E9A">
        <w:rPr>
          <w:rFonts w:hAnsi="ＭＳ ゴシック" w:cs="ＭＳ 明朝" w:hint="eastAsia"/>
          <w:lang w:bidi="as-IN"/>
        </w:rPr>
        <w:t>消費税含む</w:t>
      </w:r>
      <w:r w:rsidRPr="008B2E9A">
        <w:rPr>
          <w:rFonts w:hAnsi="ＭＳ ゴシック" w:cs="ＭＳ 明朝" w:hint="eastAsia"/>
          <w:lang w:bidi="as-IN"/>
        </w:rPr>
        <w:t>）を上限に支払うものとする。</w:t>
      </w:r>
    </w:p>
    <w:p w:rsidR="00B30025" w:rsidRPr="008B2E9A" w:rsidRDefault="002C3D89" w:rsidP="004E6FC0">
      <w:pPr>
        <w:overflowPunct w:val="0"/>
        <w:ind w:left="1063" w:hangingChars="500" w:hanging="1063"/>
        <w:rPr>
          <w:rFonts w:hAnsi="ＭＳ ゴシック" w:cs="ＭＳ 明朝"/>
          <w:lang w:bidi="as-IN"/>
        </w:rPr>
      </w:pPr>
      <w:r w:rsidRPr="008B2E9A">
        <w:rPr>
          <w:rFonts w:hAnsi="ＭＳ ゴシック" w:cs="ＭＳ 明朝" w:hint="eastAsia"/>
          <w:lang w:bidi="as-IN"/>
        </w:rPr>
        <w:t xml:space="preserve">　　　　　　なお</w:t>
      </w:r>
      <w:r w:rsidR="00B30025" w:rsidRPr="008B2E9A">
        <w:rPr>
          <w:rFonts w:hAnsi="ＭＳ ゴシック" w:cs="ＭＳ 明朝" w:hint="eastAsia"/>
          <w:lang w:bidi="as-IN"/>
        </w:rPr>
        <w:t>、当該経費は、個々の経費の積み上げであって、職業訓練の実施に当たって直接的に必要となる経費の他、上記</w:t>
      </w:r>
      <w:r w:rsidR="00730716" w:rsidRPr="008B2E9A">
        <w:rPr>
          <w:rFonts w:hAnsi="ＭＳ ゴシック" w:cs="ＭＳ 明朝" w:hint="eastAsia"/>
          <w:lang w:bidi="as-IN"/>
        </w:rPr>
        <w:t>イ</w:t>
      </w:r>
      <w:r w:rsidR="00B30025" w:rsidRPr="008B2E9A">
        <w:rPr>
          <w:rFonts w:hAnsi="ＭＳ ゴシック" w:cs="ＭＳ 明朝" w:hint="eastAsia"/>
          <w:lang w:bidi="as-IN"/>
        </w:rPr>
        <w:t>に掲げる業務</w:t>
      </w:r>
      <w:r w:rsidR="003A5C04" w:rsidRPr="008B2E9A">
        <w:rPr>
          <w:rFonts w:hAnsi="ＭＳ ゴシック" w:cs="ＭＳ 明朝" w:hint="eastAsia"/>
          <w:lang w:bidi="as-IN"/>
        </w:rPr>
        <w:t>（</w:t>
      </w:r>
      <w:r w:rsidR="006A1A6E" w:rsidRPr="008B2E9A">
        <w:rPr>
          <w:rFonts w:hAnsi="ＭＳ ゴシック" w:cs="ＭＳ 明朝" w:hint="eastAsia"/>
          <w:lang w:bidi="as-IN"/>
        </w:rPr>
        <w:t>ただし</w:t>
      </w:r>
      <w:r w:rsidR="003A5C04" w:rsidRPr="008B2E9A">
        <w:rPr>
          <w:rFonts w:hAnsi="ＭＳ ゴシック" w:cs="ＭＳ 明朝" w:hint="eastAsia"/>
          <w:lang w:bidi="as-IN"/>
        </w:rPr>
        <w:t>、（シ）を除く。）</w:t>
      </w:r>
      <w:r w:rsidR="00B30025" w:rsidRPr="008B2E9A">
        <w:rPr>
          <w:rFonts w:hAnsi="ＭＳ ゴシック" w:cs="ＭＳ 明朝" w:hint="eastAsia"/>
          <w:lang w:bidi="as-IN"/>
        </w:rPr>
        <w:t>に要する経費を含める</w:t>
      </w:r>
      <w:r w:rsidR="00AB6C5A" w:rsidRPr="008B2E9A">
        <w:rPr>
          <w:rFonts w:hAnsi="ＭＳ ゴシック" w:cs="ＭＳ 明朝" w:hint="eastAsia"/>
          <w:lang w:bidi="as-IN"/>
        </w:rPr>
        <w:t>ものとする</w:t>
      </w:r>
      <w:r w:rsidR="00B30025" w:rsidRPr="008B2E9A">
        <w:rPr>
          <w:rFonts w:hAnsi="ＭＳ ゴシック" w:cs="ＭＳ 明朝" w:hint="eastAsia"/>
          <w:lang w:bidi="as-IN"/>
        </w:rPr>
        <w:t>。</w:t>
      </w:r>
    </w:p>
    <w:p w:rsidR="003A5C04" w:rsidRPr="008B2E9A" w:rsidRDefault="003A5C04" w:rsidP="004E6FC0">
      <w:pPr>
        <w:overflowPunct w:val="0"/>
        <w:ind w:left="1063" w:hangingChars="500" w:hanging="1063"/>
        <w:rPr>
          <w:rFonts w:hAnsi="ＭＳ ゴシック" w:cs="ＭＳ 明朝"/>
          <w:lang w:bidi="as-IN"/>
        </w:rPr>
      </w:pPr>
      <w:r w:rsidRPr="008B2E9A">
        <w:rPr>
          <w:rFonts w:hAnsi="ＭＳ ゴシック" w:cs="ＭＳ 明朝" w:hint="eastAsia"/>
          <w:lang w:bidi="as-IN"/>
        </w:rPr>
        <w:t xml:space="preserve">　　　　ｂ　託児サービス</w:t>
      </w:r>
      <w:r w:rsidR="00195944" w:rsidRPr="008B2E9A">
        <w:rPr>
          <w:rFonts w:hAnsi="ＭＳ ゴシック" w:cs="ＭＳ 明朝" w:hint="eastAsia"/>
          <w:lang w:bidi="as-IN"/>
        </w:rPr>
        <w:t>委託費</w:t>
      </w:r>
      <w:r w:rsidRPr="008B2E9A">
        <w:rPr>
          <w:rFonts w:hAnsi="ＭＳ ゴシック" w:cs="ＭＳ 明朝" w:hint="eastAsia"/>
          <w:lang w:bidi="as-IN"/>
        </w:rPr>
        <w:t>の単価は、</w:t>
      </w:r>
      <w:r w:rsidR="007F7CEC" w:rsidRPr="008B2E9A">
        <w:rPr>
          <w:rFonts w:hAnsi="ＭＳ ゴシック" w:cs="ＭＳ 明朝" w:hint="eastAsia"/>
          <w:lang w:bidi="as-IN"/>
        </w:rPr>
        <w:t>託児サービス提供機関における一般の利用者の利用単価と同額であることとし</w:t>
      </w:r>
      <w:r w:rsidRPr="008B2E9A">
        <w:rPr>
          <w:rFonts w:hAnsi="ＭＳ ゴシック" w:cs="ＭＳ 明朝" w:hint="eastAsia"/>
          <w:lang w:bidi="as-IN"/>
        </w:rPr>
        <w:t>、児童１人１月当たり７１，２８０円（消費税含む）を上限に支払うものとする。</w:t>
      </w:r>
    </w:p>
    <w:p w:rsidR="00B30025" w:rsidRPr="008B2E9A" w:rsidRDefault="00B30025" w:rsidP="009076DB">
      <w:pPr>
        <w:overflowPunct w:val="0"/>
        <w:ind w:left="1063" w:hangingChars="500" w:hanging="1063"/>
        <w:rPr>
          <w:rFonts w:hAnsi="ＭＳ ゴシック" w:cs="Vrinda"/>
          <w:spacing w:val="2"/>
          <w:lang w:bidi="as-IN"/>
        </w:rPr>
      </w:pPr>
      <w:r w:rsidRPr="008B2E9A">
        <w:rPr>
          <w:rFonts w:hAnsi="ＭＳ ゴシック" w:cs="ＭＳ 明朝" w:hint="eastAsia"/>
          <w:lang w:bidi="as-IN"/>
        </w:rPr>
        <w:t xml:space="preserve">　　</w:t>
      </w:r>
      <w:r w:rsidRPr="008B2E9A">
        <w:rPr>
          <w:rFonts w:hAnsi="ＭＳ ゴシック" w:hint="eastAsia"/>
        </w:rPr>
        <w:t xml:space="preserve">　　</w:t>
      </w:r>
      <w:r w:rsidR="003A5C04" w:rsidRPr="008B2E9A">
        <w:rPr>
          <w:rFonts w:hAnsi="ＭＳ ゴシック" w:hint="eastAsia"/>
        </w:rPr>
        <w:t>ｃ</w:t>
      </w:r>
      <w:r w:rsidRPr="008B2E9A">
        <w:rPr>
          <w:rFonts w:hAnsi="ＭＳ ゴシック" w:hint="eastAsia"/>
        </w:rPr>
        <w:t xml:space="preserve">　</w:t>
      </w:r>
      <w:r w:rsidRPr="008B2E9A">
        <w:rPr>
          <w:rFonts w:hAnsi="ＭＳ ゴシック" w:cs="Vrinda" w:hint="eastAsia"/>
          <w:spacing w:val="2"/>
          <w:lang w:bidi="as-IN"/>
        </w:rPr>
        <w:t>就職支援経費は、</w:t>
      </w:r>
      <w:r w:rsidR="009B3BF9" w:rsidRPr="008B2E9A">
        <w:rPr>
          <w:rFonts w:hAnsi="ＭＳ ゴシック" w:cs="Vrinda" w:hint="eastAsia"/>
          <w:spacing w:val="2"/>
          <w:lang w:bidi="as-IN"/>
        </w:rPr>
        <w:t>次の基準により、</w:t>
      </w:r>
      <w:r w:rsidRPr="008B2E9A">
        <w:rPr>
          <w:rFonts w:hAnsi="ＭＳ ゴシック" w:cs="Vrinda" w:hint="eastAsia"/>
          <w:spacing w:val="2"/>
          <w:lang w:bidi="as-IN"/>
        </w:rPr>
        <w:t>訓練</w:t>
      </w:r>
      <w:r w:rsidR="00D854C3" w:rsidRPr="008B2E9A">
        <w:rPr>
          <w:rFonts w:hAnsi="ＭＳ ゴシック" w:cs="Vrinda" w:hint="eastAsia"/>
          <w:spacing w:val="2"/>
          <w:lang w:bidi="as-IN"/>
        </w:rPr>
        <w:t>受講生</w:t>
      </w:r>
      <w:r w:rsidRPr="008B2E9A">
        <w:rPr>
          <w:rFonts w:hAnsi="ＭＳ ゴシック" w:cs="Vrinda" w:hint="eastAsia"/>
          <w:spacing w:val="2"/>
          <w:lang w:bidi="as-IN"/>
        </w:rPr>
        <w:t>数に訓練実施月数及び</w:t>
      </w:r>
      <w:r w:rsidR="009B3BF9" w:rsidRPr="008B2E9A">
        <w:rPr>
          <w:rFonts w:hAnsi="ＭＳ ゴシック" w:cs="Vrinda" w:hint="eastAsia"/>
          <w:spacing w:val="2"/>
          <w:lang w:bidi="as-IN"/>
        </w:rPr>
        <w:t>当該訓練</w:t>
      </w:r>
      <w:r w:rsidR="00D2422B" w:rsidRPr="008B2E9A">
        <w:rPr>
          <w:rFonts w:hAnsi="ＭＳ ゴシック" w:cs="ＭＳ 明朝" w:hint="eastAsia"/>
          <w:lang w:bidi="as-IN"/>
        </w:rPr>
        <w:t>科</w:t>
      </w:r>
      <w:r w:rsidR="001823AB" w:rsidRPr="008B2E9A">
        <w:rPr>
          <w:rFonts w:hAnsi="ＭＳ ゴシック" w:cs="Vrinda" w:hint="eastAsia"/>
          <w:spacing w:val="2"/>
          <w:lang w:bidi="as-IN"/>
        </w:rPr>
        <w:t>修了</w:t>
      </w:r>
      <w:r w:rsidR="009076DB" w:rsidRPr="008B2E9A">
        <w:rPr>
          <w:rFonts w:hAnsi="ＭＳ ゴシック" w:cs="Vrinda" w:hint="eastAsia"/>
          <w:spacing w:val="2"/>
          <w:lang w:bidi="as-IN"/>
        </w:rPr>
        <w:t>日の翌日から起算して９０日以内の</w:t>
      </w:r>
      <w:r w:rsidRPr="008B2E9A">
        <w:rPr>
          <w:rFonts w:hAnsi="ＭＳ ゴシック" w:cs="Vrinda" w:hint="eastAsia"/>
          <w:spacing w:val="2"/>
          <w:lang w:bidi="as-IN"/>
        </w:rPr>
        <w:t>就職率</w:t>
      </w:r>
      <w:r w:rsidR="0030041B" w:rsidRPr="008B2E9A">
        <w:rPr>
          <w:rFonts w:hAnsi="ＭＳ ゴシック" w:cs="Vrinda" w:hint="eastAsia"/>
          <w:spacing w:val="2"/>
          <w:lang w:bidi="as-IN"/>
        </w:rPr>
        <w:t>（</w:t>
      </w:r>
      <w:r w:rsidR="001E50E0" w:rsidRPr="008B2E9A">
        <w:rPr>
          <w:rFonts w:hAnsi="ＭＳ ゴシック" w:cs="Vrinda" w:hint="eastAsia"/>
          <w:spacing w:val="2"/>
          <w:lang w:bidi="as-IN"/>
        </w:rPr>
        <w:t>一週間の所定労働時間が２０時間以上であり、かつ</w:t>
      </w:r>
      <w:r w:rsidR="0030041B" w:rsidRPr="008B2E9A">
        <w:rPr>
          <w:rFonts w:hAnsi="ＭＳ ゴシック" w:cs="Vrinda" w:hint="eastAsia"/>
          <w:spacing w:val="2"/>
          <w:lang w:bidi="as-IN"/>
        </w:rPr>
        <w:t>雇用期間の定めのない又は４か月</w:t>
      </w:r>
      <w:r w:rsidR="004500A6" w:rsidRPr="008B2E9A">
        <w:rPr>
          <w:rFonts w:hAnsi="ＭＳ ゴシック" w:cs="Vrinda" w:hint="eastAsia"/>
          <w:spacing w:val="2"/>
          <w:lang w:bidi="as-IN"/>
        </w:rPr>
        <w:t>（120日）</w:t>
      </w:r>
      <w:r w:rsidR="0030041B" w:rsidRPr="008B2E9A">
        <w:rPr>
          <w:rFonts w:hAnsi="ＭＳ ゴシック" w:cs="Vrinda" w:hint="eastAsia"/>
          <w:spacing w:val="2"/>
          <w:lang w:bidi="as-IN"/>
        </w:rPr>
        <w:t>以上の雇用期間により就職</w:t>
      </w:r>
      <w:r w:rsidR="00AB06B7" w:rsidRPr="008B2E9A">
        <w:rPr>
          <w:rFonts w:hAnsi="ＭＳ ゴシック" w:cs="Vrinda" w:hint="eastAsia"/>
          <w:spacing w:val="2"/>
          <w:lang w:bidi="as-IN"/>
        </w:rPr>
        <w:t>（就職のための中退者を含む。）</w:t>
      </w:r>
      <w:r w:rsidR="0030041B" w:rsidRPr="008B2E9A">
        <w:rPr>
          <w:rFonts w:hAnsi="ＭＳ ゴシック" w:cs="Vrinda" w:hint="eastAsia"/>
          <w:spacing w:val="2"/>
          <w:lang w:bidi="as-IN"/>
        </w:rPr>
        <w:t>又は内定した者及び自営を開始した者を就職者として算定した就職率）</w:t>
      </w:r>
      <w:r w:rsidRPr="008B2E9A">
        <w:rPr>
          <w:rFonts w:hAnsi="ＭＳ ゴシック" w:cs="Vrinda" w:hint="eastAsia"/>
          <w:spacing w:val="2"/>
          <w:lang w:bidi="as-IN"/>
        </w:rPr>
        <w:t>に応じた単価を乗じて算出するものとし、</w:t>
      </w:r>
      <w:r w:rsidR="00AB06B7" w:rsidRPr="008B2E9A">
        <w:rPr>
          <w:rFonts w:hAnsi="ＭＳ ゴシック" w:cs="Vrinda" w:hint="eastAsia"/>
          <w:spacing w:val="2"/>
          <w:lang w:bidi="as-IN"/>
        </w:rPr>
        <w:t>委託先機関</w:t>
      </w:r>
      <w:r w:rsidRPr="008B2E9A">
        <w:rPr>
          <w:rFonts w:hAnsi="ＭＳ ゴシック" w:cs="Vrinda" w:hint="eastAsia"/>
          <w:spacing w:val="2"/>
          <w:lang w:bidi="as-IN"/>
        </w:rPr>
        <w:t>の行う就職状況報告（</w:t>
      </w:r>
      <w:r w:rsidR="00581092" w:rsidRPr="008B2E9A">
        <w:rPr>
          <w:rFonts w:hAnsi="ＭＳ ゴシック" w:cs="Vrinda" w:hint="eastAsia"/>
          <w:spacing w:val="2"/>
          <w:lang w:bidi="as-IN"/>
        </w:rPr>
        <w:t>下記</w:t>
      </w:r>
      <w:r w:rsidRPr="008B2E9A">
        <w:rPr>
          <w:rFonts w:hAnsi="ＭＳ ゴシック" w:cs="Vrinda" w:hint="eastAsia"/>
          <w:spacing w:val="2"/>
          <w:lang w:bidi="as-IN"/>
        </w:rPr>
        <w:t>（２）</w:t>
      </w:r>
      <w:r w:rsidR="004E3B69" w:rsidRPr="008B2E9A">
        <w:rPr>
          <w:rFonts w:hAnsi="ＭＳ ゴシック" w:cs="Vrinda" w:hint="eastAsia"/>
          <w:spacing w:val="2"/>
          <w:lang w:bidi="as-IN"/>
        </w:rPr>
        <w:t>ケ</w:t>
      </w:r>
      <w:r w:rsidR="00581092" w:rsidRPr="008B2E9A">
        <w:rPr>
          <w:rFonts w:hAnsi="ＭＳ ゴシック" w:cs="Vrinda" w:hint="eastAsia"/>
          <w:spacing w:val="2"/>
          <w:lang w:bidi="as-IN"/>
        </w:rPr>
        <w:t>（</w:t>
      </w:r>
      <w:r w:rsidR="004E3B69" w:rsidRPr="008B2E9A">
        <w:rPr>
          <w:rFonts w:hAnsi="ＭＳ ゴシック" w:cs="Vrinda" w:hint="eastAsia"/>
          <w:spacing w:val="2"/>
          <w:lang w:bidi="as-IN"/>
        </w:rPr>
        <w:t>ウ</w:t>
      </w:r>
      <w:r w:rsidR="00581092" w:rsidRPr="008B2E9A">
        <w:rPr>
          <w:rFonts w:hAnsi="ＭＳ ゴシック" w:cs="Vrinda" w:hint="eastAsia"/>
          <w:spacing w:val="2"/>
          <w:lang w:bidi="as-IN"/>
        </w:rPr>
        <w:t>）</w:t>
      </w:r>
      <w:r w:rsidRPr="008B2E9A">
        <w:rPr>
          <w:rFonts w:hAnsi="ＭＳ ゴシック" w:cs="Vrinda" w:hint="eastAsia"/>
          <w:spacing w:val="2"/>
          <w:lang w:bidi="as-IN"/>
        </w:rPr>
        <w:t>）に基づく請求により支払う</w:t>
      </w:r>
      <w:r w:rsidR="00F46BD0" w:rsidRPr="008B2E9A">
        <w:rPr>
          <w:rFonts w:hAnsi="ＭＳ ゴシック" w:cs="Vrinda" w:hint="eastAsia"/>
          <w:spacing w:val="2"/>
          <w:lang w:bidi="as-IN"/>
        </w:rPr>
        <w:t>ものとする</w:t>
      </w:r>
      <w:r w:rsidRPr="008B2E9A">
        <w:rPr>
          <w:rFonts w:hAnsi="ＭＳ ゴシック" w:cs="Vrinda" w:hint="eastAsia"/>
          <w:spacing w:val="2"/>
          <w:lang w:bidi="as-IN"/>
        </w:rPr>
        <w:t>。なお、</w:t>
      </w:r>
      <w:r w:rsidR="00581092" w:rsidRPr="008B2E9A">
        <w:rPr>
          <w:rFonts w:hAnsi="ＭＳ ゴシック" w:cs="Vrinda" w:hint="eastAsia"/>
          <w:spacing w:val="2"/>
          <w:lang w:bidi="as-IN"/>
        </w:rPr>
        <w:t>この場合</w:t>
      </w:r>
      <w:r w:rsidRPr="008B2E9A">
        <w:rPr>
          <w:rFonts w:hAnsi="ＭＳ ゴシック" w:cs="Vrinda" w:hint="eastAsia"/>
          <w:spacing w:val="2"/>
          <w:lang w:bidi="as-IN"/>
        </w:rPr>
        <w:t>「訓練</w:t>
      </w:r>
      <w:r w:rsidR="00D854C3" w:rsidRPr="008B2E9A">
        <w:rPr>
          <w:rFonts w:hAnsi="ＭＳ ゴシック" w:cs="Vrinda" w:hint="eastAsia"/>
          <w:spacing w:val="2"/>
          <w:lang w:bidi="as-IN"/>
        </w:rPr>
        <w:t>受講生</w:t>
      </w:r>
      <w:r w:rsidRPr="008B2E9A">
        <w:rPr>
          <w:rFonts w:hAnsi="ＭＳ ゴシック" w:cs="Vrinda" w:hint="eastAsia"/>
          <w:spacing w:val="2"/>
          <w:lang w:bidi="as-IN"/>
        </w:rPr>
        <w:t>数」とは、訓練修了者数と中退者数の合計であること。</w:t>
      </w:r>
    </w:p>
    <w:p w:rsidR="00B30025" w:rsidRPr="008B2E9A" w:rsidRDefault="00B30025" w:rsidP="004E6FC0">
      <w:pPr>
        <w:overflowPunct w:val="0"/>
        <w:ind w:left="1083" w:hangingChars="500" w:hanging="1083"/>
        <w:rPr>
          <w:rFonts w:hAnsi="ＭＳ ゴシック" w:cs="Vrinda"/>
          <w:spacing w:val="2"/>
          <w:lang w:bidi="as-IN"/>
        </w:rPr>
      </w:pPr>
      <w:r w:rsidRPr="008B2E9A">
        <w:rPr>
          <w:rFonts w:hAnsi="ＭＳ ゴシック" w:cs="Vrinda" w:hint="eastAsia"/>
          <w:spacing w:val="2"/>
          <w:lang w:bidi="as-IN"/>
        </w:rPr>
        <w:t xml:space="preserve">　　　　　（基準）</w:t>
      </w:r>
    </w:p>
    <w:p w:rsidR="00B30025" w:rsidRPr="008B2E9A" w:rsidRDefault="00B30025" w:rsidP="004E6FC0">
      <w:pPr>
        <w:overflowPunct w:val="0"/>
        <w:ind w:left="1083" w:hangingChars="500" w:hanging="1083"/>
        <w:rPr>
          <w:rFonts w:hAnsi="ＭＳ ゴシック" w:cs="Vrinda"/>
          <w:spacing w:val="2"/>
          <w:lang w:bidi="as-IN"/>
        </w:rPr>
      </w:pPr>
      <w:r w:rsidRPr="008B2E9A">
        <w:rPr>
          <w:rFonts w:hAnsi="ＭＳ ゴシック" w:cs="Vrinda" w:hint="eastAsia"/>
          <w:spacing w:val="2"/>
          <w:lang w:bidi="as-IN"/>
        </w:rPr>
        <w:t xml:space="preserve">　　　　　</w:t>
      </w:r>
      <w:r w:rsidR="00581092" w:rsidRPr="008B2E9A">
        <w:rPr>
          <w:rFonts w:hAnsi="ＭＳ ゴシック" w:cs="Vrinda" w:hint="eastAsia"/>
          <w:spacing w:val="2"/>
          <w:lang w:bidi="as-IN"/>
        </w:rPr>
        <w:t xml:space="preserve">　</w:t>
      </w:r>
      <w:r w:rsidRPr="008B2E9A">
        <w:rPr>
          <w:rFonts w:hAnsi="ＭＳ ゴシック" w:cs="Vrinda" w:hint="eastAsia"/>
          <w:spacing w:val="2"/>
          <w:lang w:bidi="as-IN"/>
        </w:rPr>
        <w:t>・</w:t>
      </w:r>
      <w:r w:rsidR="00757E84" w:rsidRPr="008B2E9A">
        <w:rPr>
          <w:rFonts w:hAnsi="ＭＳ ゴシック" w:cs="Vrinda" w:hint="eastAsia"/>
          <w:spacing w:val="2"/>
          <w:lang w:bidi="as-IN"/>
        </w:rPr>
        <w:t>就職支援経費算定に係る</w:t>
      </w:r>
      <w:r w:rsidRPr="008B2E9A">
        <w:rPr>
          <w:rFonts w:hAnsi="ＭＳ ゴシック" w:cs="Vrinda" w:hint="eastAsia"/>
          <w:spacing w:val="2"/>
          <w:lang w:bidi="as-IN"/>
        </w:rPr>
        <w:t>就職率</w:t>
      </w:r>
      <w:r w:rsidR="00691C6A" w:rsidRPr="008B2E9A">
        <w:rPr>
          <w:rFonts w:hAnsi="ＭＳ ゴシック" w:cs="Vrinda" w:hint="eastAsia"/>
          <w:spacing w:val="2"/>
          <w:lang w:bidi="as-IN"/>
        </w:rPr>
        <w:t>８０</w:t>
      </w:r>
      <w:r w:rsidRPr="008B2E9A">
        <w:rPr>
          <w:rFonts w:hAnsi="ＭＳ ゴシック" w:cs="Vrinda" w:hint="eastAsia"/>
          <w:spacing w:val="2"/>
          <w:lang w:bidi="as-IN"/>
        </w:rPr>
        <w:t>％以上の場合</w:t>
      </w:r>
    </w:p>
    <w:p w:rsidR="00B30025" w:rsidRPr="008B2E9A" w:rsidRDefault="00B30025" w:rsidP="004E6FC0">
      <w:pPr>
        <w:overflowPunct w:val="0"/>
        <w:ind w:left="1083" w:hangingChars="500" w:hanging="1083"/>
        <w:rPr>
          <w:rFonts w:hAnsi="ＭＳ ゴシック" w:cs="Vrinda"/>
          <w:spacing w:val="2"/>
          <w:lang w:bidi="as-IN"/>
        </w:rPr>
      </w:pPr>
      <w:r w:rsidRPr="008B2E9A">
        <w:rPr>
          <w:rFonts w:hAnsi="ＭＳ ゴシック" w:cs="Vrinda" w:hint="eastAsia"/>
          <w:spacing w:val="2"/>
          <w:lang w:bidi="as-IN"/>
        </w:rPr>
        <w:t xml:space="preserve">　　　　　　</w:t>
      </w:r>
      <w:r w:rsidR="00581092" w:rsidRPr="008B2E9A">
        <w:rPr>
          <w:rFonts w:hAnsi="ＭＳ ゴシック" w:cs="Vrinda" w:hint="eastAsia"/>
          <w:spacing w:val="2"/>
          <w:lang w:bidi="as-IN"/>
        </w:rPr>
        <w:t xml:space="preserve">　　</w:t>
      </w:r>
      <w:r w:rsidRPr="008B2E9A">
        <w:rPr>
          <w:rFonts w:hAnsi="ＭＳ ゴシック" w:cs="Vrinda" w:hint="eastAsia"/>
          <w:spacing w:val="2"/>
          <w:lang w:bidi="as-IN"/>
        </w:rPr>
        <w:t>訓練</w:t>
      </w:r>
      <w:r w:rsidR="00D854C3" w:rsidRPr="008B2E9A">
        <w:rPr>
          <w:rFonts w:hAnsi="ＭＳ ゴシック" w:cs="Vrinda" w:hint="eastAsia"/>
          <w:spacing w:val="2"/>
          <w:lang w:bidi="as-IN"/>
        </w:rPr>
        <w:t>受講生</w:t>
      </w:r>
      <w:r w:rsidRPr="008B2E9A">
        <w:rPr>
          <w:rFonts w:hAnsi="ＭＳ ゴシック" w:cs="Vrinda" w:hint="eastAsia"/>
          <w:spacing w:val="2"/>
          <w:lang w:bidi="as-IN"/>
        </w:rPr>
        <w:t>１人１月当たり、２</w:t>
      </w:r>
      <w:r w:rsidR="00DB48A7" w:rsidRPr="008B2E9A">
        <w:rPr>
          <w:rFonts w:hAnsi="ＭＳ ゴシック" w:cs="Vrinda" w:hint="eastAsia"/>
          <w:spacing w:val="2"/>
          <w:lang w:bidi="as-IN"/>
        </w:rPr>
        <w:t>１</w:t>
      </w:r>
      <w:r w:rsidRPr="008B2E9A">
        <w:rPr>
          <w:rFonts w:hAnsi="ＭＳ ゴシック" w:cs="Vrinda" w:hint="eastAsia"/>
          <w:spacing w:val="2"/>
          <w:lang w:bidi="as-IN"/>
        </w:rPr>
        <w:t>，</w:t>
      </w:r>
      <w:r w:rsidR="00691C6A" w:rsidRPr="008B2E9A">
        <w:rPr>
          <w:rFonts w:hAnsi="ＭＳ ゴシック" w:cs="Vrinda" w:hint="eastAsia"/>
          <w:spacing w:val="2"/>
          <w:lang w:bidi="as-IN"/>
        </w:rPr>
        <w:t>６</w:t>
      </w:r>
      <w:r w:rsidRPr="008B2E9A">
        <w:rPr>
          <w:rFonts w:hAnsi="ＭＳ ゴシック" w:cs="Vrinda" w:hint="eastAsia"/>
          <w:spacing w:val="2"/>
          <w:lang w:bidi="as-IN"/>
        </w:rPr>
        <w:t>００円（</w:t>
      </w:r>
      <w:r w:rsidR="00DB48A7" w:rsidRPr="008B2E9A">
        <w:rPr>
          <w:rFonts w:hAnsi="ＭＳ ゴシック" w:cs="Vrinda" w:hint="eastAsia"/>
          <w:spacing w:val="2"/>
          <w:lang w:bidi="as-IN"/>
        </w:rPr>
        <w:t>消費税含む</w:t>
      </w:r>
      <w:r w:rsidRPr="008B2E9A">
        <w:rPr>
          <w:rFonts w:hAnsi="ＭＳ ゴシック" w:cs="Vrinda" w:hint="eastAsia"/>
          <w:spacing w:val="2"/>
          <w:lang w:bidi="as-IN"/>
        </w:rPr>
        <w:t>）</w:t>
      </w:r>
    </w:p>
    <w:p w:rsidR="00B30025" w:rsidRPr="008B2E9A" w:rsidRDefault="00B30025" w:rsidP="004E6FC0">
      <w:pPr>
        <w:overflowPunct w:val="0"/>
        <w:ind w:left="1083" w:hangingChars="500" w:hanging="1083"/>
        <w:rPr>
          <w:rFonts w:hAnsi="ＭＳ ゴシック" w:cs="Vrinda"/>
          <w:spacing w:val="2"/>
          <w:lang w:bidi="as-IN"/>
        </w:rPr>
      </w:pPr>
      <w:r w:rsidRPr="008B2E9A">
        <w:rPr>
          <w:rFonts w:hAnsi="ＭＳ ゴシック" w:cs="Vrinda" w:hint="eastAsia"/>
          <w:spacing w:val="2"/>
          <w:lang w:bidi="as-IN"/>
        </w:rPr>
        <w:t xml:space="preserve">　　　　　</w:t>
      </w:r>
      <w:r w:rsidR="00581092" w:rsidRPr="008B2E9A">
        <w:rPr>
          <w:rFonts w:hAnsi="ＭＳ ゴシック" w:cs="Vrinda" w:hint="eastAsia"/>
          <w:spacing w:val="2"/>
          <w:lang w:bidi="as-IN"/>
        </w:rPr>
        <w:t xml:space="preserve">　</w:t>
      </w:r>
      <w:r w:rsidRPr="008B2E9A">
        <w:rPr>
          <w:rFonts w:hAnsi="ＭＳ ゴシック" w:cs="Vrinda" w:hint="eastAsia"/>
          <w:spacing w:val="2"/>
          <w:lang w:bidi="as-IN"/>
        </w:rPr>
        <w:t>・</w:t>
      </w:r>
      <w:r w:rsidR="00757E84" w:rsidRPr="008B2E9A">
        <w:rPr>
          <w:rFonts w:hAnsi="ＭＳ ゴシック" w:cs="Vrinda" w:hint="eastAsia"/>
          <w:spacing w:val="2"/>
          <w:lang w:bidi="as-IN"/>
        </w:rPr>
        <w:t>就職支援経費算定に係る</w:t>
      </w:r>
      <w:r w:rsidRPr="008B2E9A">
        <w:rPr>
          <w:rFonts w:hAnsi="ＭＳ ゴシック" w:cs="Vrinda" w:hint="eastAsia"/>
          <w:spacing w:val="2"/>
          <w:lang w:bidi="as-IN"/>
        </w:rPr>
        <w:t>就職率</w:t>
      </w:r>
      <w:r w:rsidR="00691C6A" w:rsidRPr="008B2E9A">
        <w:rPr>
          <w:rFonts w:hAnsi="ＭＳ ゴシック" w:cs="Vrinda" w:hint="eastAsia"/>
          <w:spacing w:val="2"/>
          <w:lang w:bidi="as-IN"/>
        </w:rPr>
        <w:t>６０</w:t>
      </w:r>
      <w:r w:rsidRPr="008B2E9A">
        <w:rPr>
          <w:rFonts w:hAnsi="ＭＳ ゴシック" w:cs="Vrinda" w:hint="eastAsia"/>
          <w:spacing w:val="2"/>
          <w:lang w:bidi="as-IN"/>
        </w:rPr>
        <w:t>％以上～</w:t>
      </w:r>
      <w:r w:rsidR="00691C6A" w:rsidRPr="008B2E9A">
        <w:rPr>
          <w:rFonts w:hAnsi="ＭＳ ゴシック" w:cs="Vrinda" w:hint="eastAsia"/>
          <w:spacing w:val="2"/>
          <w:lang w:bidi="as-IN"/>
        </w:rPr>
        <w:t>８０</w:t>
      </w:r>
      <w:r w:rsidRPr="008B2E9A">
        <w:rPr>
          <w:rFonts w:hAnsi="ＭＳ ゴシック" w:cs="Vrinda" w:hint="eastAsia"/>
          <w:spacing w:val="2"/>
          <w:lang w:bidi="as-IN"/>
        </w:rPr>
        <w:t>％未満の場合</w:t>
      </w:r>
    </w:p>
    <w:p w:rsidR="00B30025" w:rsidRPr="008B2E9A" w:rsidRDefault="00B30025" w:rsidP="004E6FC0">
      <w:pPr>
        <w:overflowPunct w:val="0"/>
        <w:ind w:left="1083" w:hangingChars="500" w:hanging="1083"/>
        <w:rPr>
          <w:rFonts w:hAnsi="ＭＳ ゴシック" w:cs="Vrinda"/>
          <w:spacing w:val="2"/>
          <w:lang w:bidi="as-IN"/>
        </w:rPr>
      </w:pPr>
      <w:r w:rsidRPr="008B2E9A">
        <w:rPr>
          <w:rFonts w:hAnsi="ＭＳ ゴシック" w:cs="Vrinda" w:hint="eastAsia"/>
          <w:spacing w:val="2"/>
          <w:lang w:bidi="as-IN"/>
        </w:rPr>
        <w:t xml:space="preserve">　　　　　　</w:t>
      </w:r>
      <w:r w:rsidR="00581092" w:rsidRPr="008B2E9A">
        <w:rPr>
          <w:rFonts w:hAnsi="ＭＳ ゴシック" w:cs="Vrinda" w:hint="eastAsia"/>
          <w:spacing w:val="2"/>
          <w:lang w:bidi="as-IN"/>
        </w:rPr>
        <w:t xml:space="preserve">　　</w:t>
      </w:r>
      <w:r w:rsidRPr="008B2E9A">
        <w:rPr>
          <w:rFonts w:hAnsi="ＭＳ ゴシック" w:cs="Vrinda" w:hint="eastAsia"/>
          <w:spacing w:val="2"/>
          <w:lang w:bidi="as-IN"/>
        </w:rPr>
        <w:t>訓練</w:t>
      </w:r>
      <w:r w:rsidR="00D854C3" w:rsidRPr="008B2E9A">
        <w:rPr>
          <w:rFonts w:hAnsi="ＭＳ ゴシック" w:cs="Vrinda" w:hint="eastAsia"/>
          <w:spacing w:val="2"/>
          <w:lang w:bidi="as-IN"/>
        </w:rPr>
        <w:t>受講生</w:t>
      </w:r>
      <w:r w:rsidRPr="008B2E9A">
        <w:rPr>
          <w:rFonts w:hAnsi="ＭＳ ゴシック" w:cs="Vrinda" w:hint="eastAsia"/>
          <w:spacing w:val="2"/>
          <w:lang w:bidi="as-IN"/>
        </w:rPr>
        <w:t>１人１月当たり</w:t>
      </w:r>
      <w:r w:rsidR="00F26DE6" w:rsidRPr="008B2E9A">
        <w:rPr>
          <w:rFonts w:hAnsi="ＭＳ ゴシック" w:cs="Vrinda" w:hint="eastAsia"/>
          <w:spacing w:val="2"/>
          <w:lang w:bidi="as-IN"/>
        </w:rPr>
        <w:t>、１０，</w:t>
      </w:r>
      <w:r w:rsidR="00691C6A" w:rsidRPr="008B2E9A">
        <w:rPr>
          <w:rFonts w:hAnsi="ＭＳ ゴシック" w:cs="Vrinda" w:hint="eastAsia"/>
          <w:spacing w:val="2"/>
          <w:lang w:bidi="as-IN"/>
        </w:rPr>
        <w:t>８</w:t>
      </w:r>
      <w:r w:rsidR="00F26DE6" w:rsidRPr="008B2E9A">
        <w:rPr>
          <w:rFonts w:hAnsi="ＭＳ ゴシック" w:cs="Vrinda" w:hint="eastAsia"/>
          <w:spacing w:val="2"/>
          <w:lang w:bidi="as-IN"/>
        </w:rPr>
        <w:t>００円（消費税含む</w:t>
      </w:r>
      <w:r w:rsidRPr="008B2E9A">
        <w:rPr>
          <w:rFonts w:hAnsi="ＭＳ ゴシック" w:cs="Vrinda" w:hint="eastAsia"/>
          <w:spacing w:val="2"/>
          <w:lang w:bidi="as-IN"/>
        </w:rPr>
        <w:t>）</w:t>
      </w:r>
    </w:p>
    <w:p w:rsidR="00B30025" w:rsidRPr="008B2E9A" w:rsidRDefault="00B30025" w:rsidP="004E6FC0">
      <w:pPr>
        <w:overflowPunct w:val="0"/>
        <w:ind w:left="1083" w:hangingChars="500" w:hanging="1083"/>
        <w:rPr>
          <w:rFonts w:hAnsi="ＭＳ ゴシック" w:cs="Vrinda"/>
          <w:spacing w:val="2"/>
          <w:lang w:bidi="as-IN"/>
        </w:rPr>
      </w:pPr>
      <w:r w:rsidRPr="008B2E9A">
        <w:rPr>
          <w:rFonts w:hAnsi="ＭＳ ゴシック" w:cs="Vrinda" w:hint="eastAsia"/>
          <w:spacing w:val="2"/>
          <w:lang w:bidi="as-IN"/>
        </w:rPr>
        <w:t xml:space="preserve">　　　　　</w:t>
      </w:r>
      <w:r w:rsidR="00581092" w:rsidRPr="008B2E9A">
        <w:rPr>
          <w:rFonts w:hAnsi="ＭＳ ゴシック" w:cs="Vrinda" w:hint="eastAsia"/>
          <w:spacing w:val="2"/>
          <w:lang w:bidi="as-IN"/>
        </w:rPr>
        <w:t xml:space="preserve">　</w:t>
      </w:r>
      <w:r w:rsidRPr="008B2E9A">
        <w:rPr>
          <w:rFonts w:hAnsi="ＭＳ ゴシック" w:cs="Vrinda" w:hint="eastAsia"/>
          <w:spacing w:val="2"/>
          <w:lang w:bidi="as-IN"/>
        </w:rPr>
        <w:t>・</w:t>
      </w:r>
      <w:r w:rsidR="00757E84" w:rsidRPr="008B2E9A">
        <w:rPr>
          <w:rFonts w:hAnsi="ＭＳ ゴシック" w:cs="Vrinda" w:hint="eastAsia"/>
          <w:spacing w:val="2"/>
          <w:lang w:bidi="as-IN"/>
        </w:rPr>
        <w:t>就職支援経費算定に係る</w:t>
      </w:r>
      <w:r w:rsidRPr="008B2E9A">
        <w:rPr>
          <w:rFonts w:hAnsi="ＭＳ ゴシック" w:cs="Vrinda" w:hint="eastAsia"/>
          <w:spacing w:val="2"/>
          <w:lang w:bidi="as-IN"/>
        </w:rPr>
        <w:t>就職率</w:t>
      </w:r>
      <w:r w:rsidR="00691C6A" w:rsidRPr="008B2E9A">
        <w:rPr>
          <w:rFonts w:hAnsi="ＭＳ ゴシック" w:cs="Vrinda" w:hint="eastAsia"/>
          <w:spacing w:val="2"/>
          <w:lang w:bidi="as-IN"/>
        </w:rPr>
        <w:t>６０</w:t>
      </w:r>
      <w:r w:rsidRPr="008B2E9A">
        <w:rPr>
          <w:rFonts w:hAnsi="ＭＳ ゴシック" w:cs="Vrinda" w:hint="eastAsia"/>
          <w:spacing w:val="2"/>
          <w:lang w:bidi="as-IN"/>
        </w:rPr>
        <w:t>％未満の場合</w:t>
      </w:r>
    </w:p>
    <w:p w:rsidR="00411644" w:rsidRPr="008B2E9A" w:rsidRDefault="00B30025" w:rsidP="002C3D89">
      <w:pPr>
        <w:overflowPunct w:val="0"/>
        <w:ind w:left="1083" w:hangingChars="500" w:hanging="1083"/>
        <w:rPr>
          <w:rFonts w:hAnsi="ＭＳ ゴシック" w:cs="Vrinda"/>
          <w:spacing w:val="2"/>
          <w:lang w:bidi="as-IN"/>
        </w:rPr>
      </w:pPr>
      <w:r w:rsidRPr="008B2E9A">
        <w:rPr>
          <w:rFonts w:hAnsi="ＭＳ ゴシック" w:cs="Vrinda" w:hint="eastAsia"/>
          <w:spacing w:val="2"/>
          <w:lang w:bidi="as-IN"/>
        </w:rPr>
        <w:t xml:space="preserve">　　　　　　</w:t>
      </w:r>
      <w:r w:rsidR="00581092" w:rsidRPr="008B2E9A">
        <w:rPr>
          <w:rFonts w:hAnsi="ＭＳ ゴシック" w:cs="Vrinda" w:hint="eastAsia"/>
          <w:spacing w:val="2"/>
          <w:lang w:bidi="as-IN"/>
        </w:rPr>
        <w:t xml:space="preserve">　　</w:t>
      </w:r>
      <w:r w:rsidR="00F26DE6" w:rsidRPr="008B2E9A">
        <w:rPr>
          <w:rFonts w:hAnsi="ＭＳ ゴシック" w:cs="Vrinda" w:hint="eastAsia"/>
          <w:spacing w:val="2"/>
          <w:lang w:bidi="as-IN"/>
        </w:rPr>
        <w:t>支給しない</w:t>
      </w:r>
    </w:p>
    <w:p w:rsidR="005D1405" w:rsidRPr="008B2E9A" w:rsidRDefault="00730716" w:rsidP="00464B58">
      <w:pPr>
        <w:overflowPunct w:val="0"/>
        <w:ind w:left="1061" w:hangingChars="490" w:hanging="1061"/>
        <w:rPr>
          <w:rFonts w:hAnsi="ＭＳ ゴシック" w:cs="ＭＳ 明朝"/>
          <w:lang w:bidi="as-IN"/>
        </w:rPr>
      </w:pPr>
      <w:r w:rsidRPr="008B2E9A">
        <w:rPr>
          <w:rFonts w:hAnsi="ＭＳ ゴシック" w:cs="Vrinda" w:hint="eastAsia"/>
          <w:spacing w:val="2"/>
          <w:lang w:bidi="as-IN"/>
        </w:rPr>
        <w:t xml:space="preserve">　　</w:t>
      </w:r>
      <w:r w:rsidR="00B30025" w:rsidRPr="008B2E9A">
        <w:rPr>
          <w:rFonts w:hAnsi="ＭＳ ゴシック" w:hint="eastAsia"/>
        </w:rPr>
        <w:t>（</w:t>
      </w:r>
      <w:r w:rsidR="00A32F51" w:rsidRPr="008B2E9A">
        <w:rPr>
          <w:rFonts w:hAnsi="ＭＳ ゴシック" w:hint="eastAsia"/>
        </w:rPr>
        <w:t>イ</w:t>
      </w:r>
      <w:r w:rsidR="00B30025" w:rsidRPr="008B2E9A">
        <w:rPr>
          <w:rFonts w:hAnsi="ＭＳ ゴシック" w:cs="Vrinda" w:hint="eastAsia"/>
          <w:spacing w:val="2"/>
          <w:lang w:bidi="as-IN"/>
        </w:rPr>
        <w:t>）</w:t>
      </w:r>
      <w:r w:rsidR="0041628E" w:rsidRPr="008B2E9A">
        <w:rPr>
          <w:rFonts w:hAnsi="ＭＳ ゴシック" w:cs="Vrinda" w:hint="eastAsia"/>
          <w:spacing w:val="2"/>
          <w:lang w:bidi="as-IN"/>
        </w:rPr>
        <w:t>訓練</w:t>
      </w:r>
      <w:r w:rsidR="00D854C3" w:rsidRPr="008B2E9A">
        <w:rPr>
          <w:rFonts w:hAnsi="ＭＳ ゴシック" w:cs="ＭＳ 明朝" w:hint="eastAsia"/>
          <w:lang w:bidi="as-IN"/>
        </w:rPr>
        <w:t>受講生</w:t>
      </w:r>
      <w:r w:rsidR="00B30025" w:rsidRPr="008B2E9A">
        <w:rPr>
          <w:rFonts w:hAnsi="ＭＳ ゴシック" w:cs="ＭＳ 明朝" w:hint="eastAsia"/>
          <w:lang w:bidi="as-IN"/>
        </w:rPr>
        <w:t>から受講料を徴してはならないこと。ただし、</w:t>
      </w:r>
      <w:r w:rsidR="00D854C3" w:rsidRPr="008B2E9A">
        <w:rPr>
          <w:rFonts w:hAnsi="ＭＳ ゴシック" w:cs="ＭＳ 明朝" w:hint="eastAsia"/>
          <w:lang w:bidi="as-IN"/>
        </w:rPr>
        <w:t>受講生</w:t>
      </w:r>
      <w:r w:rsidR="00B30025" w:rsidRPr="008B2E9A">
        <w:rPr>
          <w:rFonts w:hAnsi="ＭＳ ゴシック" w:cs="ＭＳ 明朝" w:hint="eastAsia"/>
          <w:lang w:bidi="as-IN"/>
        </w:rPr>
        <w:t>の所有となる教科書、教材等に要する経費については、</w:t>
      </w:r>
      <w:r w:rsidR="00D854C3" w:rsidRPr="008B2E9A">
        <w:rPr>
          <w:rFonts w:hAnsi="ＭＳ ゴシック" w:cs="ＭＳ 明朝" w:hint="eastAsia"/>
          <w:lang w:bidi="as-IN"/>
        </w:rPr>
        <w:t>受講生</w:t>
      </w:r>
      <w:r w:rsidR="00B30025" w:rsidRPr="008B2E9A">
        <w:rPr>
          <w:rFonts w:hAnsi="ＭＳ ゴシック" w:cs="ＭＳ 明朝" w:hint="eastAsia"/>
          <w:lang w:bidi="as-IN"/>
        </w:rPr>
        <w:t>本人の負担とする。</w:t>
      </w:r>
    </w:p>
    <w:p w:rsidR="00B30025" w:rsidRPr="008B2E9A" w:rsidRDefault="00B30025" w:rsidP="005D1405">
      <w:pPr>
        <w:overflowPunct w:val="0"/>
        <w:ind w:leftChars="400" w:left="850" w:firstLineChars="100" w:firstLine="213"/>
        <w:rPr>
          <w:rFonts w:hAnsi="ＭＳ ゴシック" w:cs="ＭＳ 明朝"/>
          <w:lang w:bidi="as-IN"/>
        </w:rPr>
      </w:pPr>
      <w:r w:rsidRPr="008B2E9A">
        <w:rPr>
          <w:rFonts w:hAnsi="ＭＳ ゴシック" w:cs="ＭＳ 明朝" w:hint="eastAsia"/>
          <w:lang w:bidi="as-IN"/>
        </w:rPr>
        <w:t>（原則１５，０００円（税込み）以内となるよう留意すること。）</w:t>
      </w:r>
    </w:p>
    <w:p w:rsidR="00195944" w:rsidRPr="008B2E9A" w:rsidRDefault="00195944" w:rsidP="00195944">
      <w:pPr>
        <w:overflowPunct w:val="0"/>
        <w:ind w:left="1042" w:hangingChars="490" w:hanging="1042"/>
        <w:rPr>
          <w:rFonts w:hAnsi="ＭＳ ゴシック" w:cs="ＭＳ 明朝"/>
          <w:lang w:bidi="as-IN"/>
        </w:rPr>
      </w:pPr>
      <w:r w:rsidRPr="008B2E9A">
        <w:rPr>
          <w:rFonts w:hAnsi="ＭＳ ゴシック" w:cs="ＭＳ 明朝" w:hint="eastAsia"/>
          <w:lang w:bidi="as-IN"/>
        </w:rPr>
        <w:t xml:space="preserve">　　（ウ）訓練</w:t>
      </w:r>
      <w:r w:rsidR="00D854C3" w:rsidRPr="008B2E9A">
        <w:rPr>
          <w:rFonts w:hAnsi="ＭＳ ゴシック" w:cs="ＭＳ 明朝" w:hint="eastAsia"/>
          <w:lang w:bidi="as-IN"/>
        </w:rPr>
        <w:t>受講生</w:t>
      </w:r>
      <w:r w:rsidRPr="008B2E9A">
        <w:rPr>
          <w:rFonts w:hAnsi="ＭＳ ゴシック" w:cs="ＭＳ 明朝" w:hint="eastAsia"/>
          <w:lang w:bidi="as-IN"/>
        </w:rPr>
        <w:t>から託児サービス利用料を徴してはならないこと。</w:t>
      </w:r>
      <w:r w:rsidR="006A1A6E" w:rsidRPr="008B2E9A">
        <w:rPr>
          <w:rFonts w:hAnsi="ＭＳ ゴシック" w:cs="ＭＳ 明朝" w:hint="eastAsia"/>
          <w:lang w:bidi="as-IN"/>
        </w:rPr>
        <w:t>ただし</w:t>
      </w:r>
      <w:r w:rsidRPr="008B2E9A">
        <w:rPr>
          <w:rFonts w:hAnsi="ＭＳ ゴシック" w:cs="ＭＳ 明朝" w:hint="eastAsia"/>
          <w:lang w:bidi="as-IN"/>
        </w:rPr>
        <w:t>、託児サービス利用料に含まれない食事・軽食（ミルク・おやつを含む）代、おむつ代等、実費分については、</w:t>
      </w:r>
      <w:r w:rsidR="00D854C3" w:rsidRPr="008B2E9A">
        <w:rPr>
          <w:rFonts w:hAnsi="ＭＳ ゴシック" w:cs="ＭＳ 明朝" w:hint="eastAsia"/>
          <w:lang w:bidi="as-IN"/>
        </w:rPr>
        <w:t>受講生</w:t>
      </w:r>
      <w:r w:rsidRPr="008B2E9A">
        <w:rPr>
          <w:rFonts w:hAnsi="ＭＳ ゴシック" w:cs="ＭＳ 明朝" w:hint="eastAsia"/>
          <w:lang w:bidi="as-IN"/>
        </w:rPr>
        <w:t>（保護者）の負担とする。</w:t>
      </w:r>
    </w:p>
    <w:p w:rsidR="00011983" w:rsidRPr="008B2E9A" w:rsidRDefault="00A44F0B" w:rsidP="00BE0A2A">
      <w:pPr>
        <w:spacing w:line="320" w:lineRule="exact"/>
        <w:ind w:leftChars="100" w:left="213" w:firstLineChars="99" w:firstLine="210"/>
        <w:rPr>
          <w:rFonts w:hAnsi="ＭＳ ゴシック"/>
        </w:rPr>
      </w:pPr>
      <w:r w:rsidRPr="008B2E9A">
        <w:rPr>
          <w:rFonts w:hAnsi="ＭＳ ゴシック" w:cs="ＭＳ 明朝" w:hint="eastAsia"/>
          <w:lang w:bidi="as-IN"/>
        </w:rPr>
        <w:t>オ</w:t>
      </w:r>
      <w:r w:rsidR="00B30025" w:rsidRPr="008B2E9A">
        <w:rPr>
          <w:rFonts w:hAnsi="ＭＳ ゴシック" w:cs="ＭＳ 明朝" w:hint="eastAsia"/>
          <w:lang w:bidi="as-IN"/>
        </w:rPr>
        <w:t xml:space="preserve">　</w:t>
      </w:r>
      <w:r w:rsidRPr="008B2E9A">
        <w:rPr>
          <w:rFonts w:hAnsi="ＭＳ ゴシック" w:cs="ＭＳ 明朝" w:hint="eastAsia"/>
          <w:lang w:bidi="as-IN"/>
        </w:rPr>
        <w:t>委託費の支払い</w:t>
      </w:r>
      <w:r w:rsidR="00B30025" w:rsidRPr="008B2E9A">
        <w:rPr>
          <w:rFonts w:hAnsi="ＭＳ ゴシック" w:cs="ＭＳ 明朝" w:hint="eastAsia"/>
          <w:lang w:bidi="as-IN"/>
        </w:rPr>
        <w:t xml:space="preserve">　</w:t>
      </w:r>
    </w:p>
    <w:p w:rsidR="00A44F0B" w:rsidRPr="008B2E9A" w:rsidRDefault="00011983" w:rsidP="00011983">
      <w:pPr>
        <w:spacing w:line="320" w:lineRule="exact"/>
        <w:rPr>
          <w:rFonts w:hAnsi="ＭＳ ゴシック"/>
        </w:rPr>
      </w:pPr>
      <w:r w:rsidRPr="008B2E9A">
        <w:rPr>
          <w:rFonts w:hAnsi="ＭＳ ゴシック" w:cs="ＭＳ 明朝" w:hint="eastAsia"/>
          <w:lang w:bidi="as-IN"/>
        </w:rPr>
        <w:t xml:space="preserve">　　（ア）</w:t>
      </w:r>
      <w:r w:rsidR="00A44F0B" w:rsidRPr="008B2E9A">
        <w:rPr>
          <w:rFonts w:hAnsi="ＭＳ ゴシック" w:cs="ＭＳ 明朝" w:hint="eastAsia"/>
          <w:lang w:bidi="as-IN"/>
        </w:rPr>
        <w:t>委託費の支払い及び支払時期</w:t>
      </w:r>
    </w:p>
    <w:p w:rsidR="00E33487" w:rsidRPr="008B2E9A" w:rsidRDefault="00A44F0B" w:rsidP="00011983">
      <w:pPr>
        <w:tabs>
          <w:tab w:val="left" w:pos="852"/>
        </w:tabs>
        <w:spacing w:line="320" w:lineRule="exact"/>
        <w:ind w:leftChars="400" w:left="850" w:firstLineChars="100" w:firstLine="213"/>
        <w:rPr>
          <w:rFonts w:hAnsi="ＭＳ ゴシック"/>
          <w:lang w:bidi="as-IN"/>
        </w:rPr>
      </w:pPr>
      <w:r w:rsidRPr="008B2E9A">
        <w:rPr>
          <w:rFonts w:hAnsi="ＭＳ ゴシック" w:cs="ＭＳ 明朝" w:hint="eastAsia"/>
          <w:lang w:bidi="as-IN"/>
        </w:rPr>
        <w:t>訓練実施経費</w:t>
      </w:r>
      <w:r w:rsidR="00195944" w:rsidRPr="008B2E9A">
        <w:rPr>
          <w:rFonts w:hAnsi="ＭＳ ゴシック" w:cs="ＭＳ 明朝" w:hint="eastAsia"/>
          <w:lang w:bidi="as-IN"/>
        </w:rPr>
        <w:t>及び託児サービス委託費</w:t>
      </w:r>
      <w:r w:rsidRPr="008B2E9A">
        <w:rPr>
          <w:rFonts w:hAnsi="ＭＳ ゴシック" w:cs="ＭＳ 明朝" w:hint="eastAsia"/>
          <w:lang w:bidi="as-IN"/>
        </w:rPr>
        <w:t>は、原則として訓練終了後、</w:t>
      </w:r>
      <w:r w:rsidR="00F0308F" w:rsidRPr="008B2E9A">
        <w:rPr>
          <w:rFonts w:hAnsi="ＭＳ ゴシック" w:cs="ＭＳ 明朝" w:hint="eastAsia"/>
          <w:lang w:bidi="as-IN"/>
        </w:rPr>
        <w:t>訓練実施状</w:t>
      </w:r>
      <w:r w:rsidR="00F0308F" w:rsidRPr="008B2E9A">
        <w:rPr>
          <w:rFonts w:hAnsi="ＭＳ ゴシック" w:cs="ＭＳ 明朝" w:hint="eastAsia"/>
          <w:lang w:bidi="as-IN"/>
        </w:rPr>
        <w:lastRenderedPageBreak/>
        <w:t>況の報告を受け、中途退校等の状況を確認した後適法な</w:t>
      </w:r>
      <w:r w:rsidRPr="008B2E9A">
        <w:rPr>
          <w:rFonts w:hAnsi="ＭＳ ゴシック" w:cs="ＭＳ 明朝" w:hint="eastAsia"/>
          <w:lang w:bidi="as-IN"/>
        </w:rPr>
        <w:t>請求書を受理した日から３０日以内に支払うものとする。また、</w:t>
      </w:r>
      <w:r w:rsidRPr="008B2E9A">
        <w:rPr>
          <w:rFonts w:hAnsi="ＭＳ ゴシック" w:hint="eastAsia"/>
          <w:lang w:bidi="as-IN"/>
        </w:rPr>
        <w:t>就職支援経費は、訓練</w:t>
      </w:r>
      <w:r w:rsidRPr="008B2E9A">
        <w:rPr>
          <w:rFonts w:hAnsi="ＭＳ ゴシック" w:cs="ＭＳ 明朝" w:hint="eastAsia"/>
          <w:lang w:bidi="as-IN"/>
        </w:rPr>
        <w:t>科</w:t>
      </w:r>
      <w:r w:rsidRPr="008B2E9A">
        <w:rPr>
          <w:rFonts w:hAnsi="ＭＳ ゴシック" w:hint="eastAsia"/>
          <w:lang w:bidi="as-IN"/>
        </w:rPr>
        <w:t>毎の就職率が確定した時点で</w:t>
      </w:r>
      <w:r w:rsidR="000C670F" w:rsidRPr="008B2E9A">
        <w:rPr>
          <w:rFonts w:hAnsi="ＭＳ ゴシック" w:hint="eastAsia"/>
          <w:lang w:bidi="as-IN"/>
        </w:rPr>
        <w:t>委託先機関が</w:t>
      </w:r>
      <w:r w:rsidR="006C69B0" w:rsidRPr="008B2E9A">
        <w:rPr>
          <w:rFonts w:hAnsi="ＭＳ ゴシック" w:hint="eastAsia"/>
          <w:lang w:bidi="as-IN"/>
        </w:rPr>
        <w:t>請求書を作成し、受理した日から３０日以内に</w:t>
      </w:r>
      <w:r w:rsidRPr="008B2E9A">
        <w:rPr>
          <w:rFonts w:hAnsi="ＭＳ ゴシック" w:hint="eastAsia"/>
          <w:lang w:bidi="as-IN"/>
        </w:rPr>
        <w:t>支払う</w:t>
      </w:r>
      <w:r w:rsidR="006C69B0" w:rsidRPr="008B2E9A">
        <w:rPr>
          <w:rFonts w:hAnsi="ＭＳ ゴシック" w:hint="eastAsia"/>
          <w:lang w:bidi="as-IN"/>
        </w:rPr>
        <w:t>もの</w:t>
      </w:r>
      <w:r w:rsidRPr="008B2E9A">
        <w:rPr>
          <w:rFonts w:hAnsi="ＭＳ ゴシック" w:hint="eastAsia"/>
          <w:lang w:bidi="as-IN"/>
        </w:rPr>
        <w:t>とする。</w:t>
      </w:r>
    </w:p>
    <w:p w:rsidR="00A44F0B" w:rsidRPr="008B2E9A" w:rsidRDefault="00011983" w:rsidP="00011983">
      <w:pPr>
        <w:spacing w:line="320" w:lineRule="exact"/>
        <w:ind w:leftChars="-200" w:left="-425" w:firstLineChars="200" w:firstLine="425"/>
        <w:rPr>
          <w:rFonts w:hAnsi="ＭＳ ゴシック"/>
        </w:rPr>
      </w:pPr>
      <w:r w:rsidRPr="008B2E9A">
        <w:rPr>
          <w:rFonts w:hAnsi="ＭＳ ゴシック" w:cs="ＭＳ 明朝" w:hint="eastAsia"/>
          <w:lang w:bidi="as-IN"/>
        </w:rPr>
        <w:t xml:space="preserve">　　（イ）</w:t>
      </w:r>
      <w:r w:rsidR="00A44F0B" w:rsidRPr="008B2E9A">
        <w:rPr>
          <w:rFonts w:hAnsi="ＭＳ ゴシック" w:hint="eastAsia"/>
        </w:rPr>
        <w:t>委託費支払い基準</w:t>
      </w:r>
    </w:p>
    <w:p w:rsidR="00C65175" w:rsidRPr="008B2E9A" w:rsidRDefault="00A44F0B" w:rsidP="00011983">
      <w:pPr>
        <w:tabs>
          <w:tab w:val="left" w:pos="852"/>
        </w:tabs>
        <w:spacing w:line="320" w:lineRule="exact"/>
        <w:ind w:leftChars="400" w:left="850" w:firstLineChars="100" w:firstLine="213"/>
        <w:rPr>
          <w:rFonts w:hAnsi="ＭＳ ゴシック"/>
        </w:rPr>
      </w:pPr>
      <w:r w:rsidRPr="008B2E9A">
        <w:rPr>
          <w:rFonts w:hAnsi="ＭＳ ゴシック" w:cs="ＭＳ 明朝" w:hint="eastAsia"/>
          <w:lang w:bidi="as-IN"/>
        </w:rPr>
        <w:t>委託費</w:t>
      </w:r>
      <w:r w:rsidRPr="008B2E9A">
        <w:rPr>
          <w:rFonts w:hAnsi="ＭＳ ゴシック" w:hint="eastAsia"/>
        </w:rPr>
        <w:t>の額は訓練</w:t>
      </w:r>
      <w:r w:rsidR="00D854C3" w:rsidRPr="008B2E9A">
        <w:rPr>
          <w:rFonts w:hAnsi="ＭＳ ゴシック" w:hint="eastAsia"/>
        </w:rPr>
        <w:t>受講生</w:t>
      </w:r>
      <w:r w:rsidR="0076678C" w:rsidRPr="008B2E9A">
        <w:rPr>
          <w:rFonts w:hAnsi="ＭＳ ゴシック" w:hint="eastAsia"/>
        </w:rPr>
        <w:t>（託児サービス委託費については、託児児童）</w:t>
      </w:r>
      <w:r w:rsidRPr="008B2E9A">
        <w:rPr>
          <w:rFonts w:hAnsi="ＭＳ ゴシック" w:hint="eastAsia"/>
        </w:rPr>
        <w:t>１人につき訓練実施後１か月（訓練開始日又はそれに応当する日を起算日とし、翌月の応当する日の前日までの区切られた期間を「１か月」として取り扱う。以下「算定基礎月」という。）毎に算定することとし、当該算定基礎月において、あらかじめ定められた訓練時間</w:t>
      </w:r>
      <w:r w:rsidR="0016478D" w:rsidRPr="008B2E9A">
        <w:rPr>
          <w:rFonts w:hAnsi="ＭＳ ゴシック" w:hint="eastAsia"/>
        </w:rPr>
        <w:t>（以下「訓練設定時間」という。）</w:t>
      </w:r>
      <w:r w:rsidRPr="008B2E9A">
        <w:rPr>
          <w:rFonts w:hAnsi="ＭＳ ゴシック" w:hint="eastAsia"/>
        </w:rPr>
        <w:t>の８０％に相当する時間の訓練を受講した者を対象に委託費を算定し、支払うこととする。（当該要件を満たす月について以下「支払対象月」という。）。また、算定基礎月において、</w:t>
      </w:r>
      <w:r w:rsidR="00D854C3" w:rsidRPr="008B2E9A">
        <w:rPr>
          <w:rFonts w:hAnsi="ＭＳ ゴシック" w:hint="eastAsia"/>
        </w:rPr>
        <w:t>訓練設定時間</w:t>
      </w:r>
      <w:r w:rsidRPr="008B2E9A">
        <w:rPr>
          <w:rFonts w:hAnsi="ＭＳ ゴシック" w:hint="eastAsia"/>
        </w:rPr>
        <w:t>の８０％に相当する訓練を受講していない場合であっても、訓練開始日から訓練終了日までの全訓練期間（</w:t>
      </w:r>
      <w:r w:rsidR="00D854C3" w:rsidRPr="008B2E9A">
        <w:rPr>
          <w:rFonts w:hAnsi="ＭＳ ゴシック" w:hint="eastAsia"/>
        </w:rPr>
        <w:t>受講生</w:t>
      </w:r>
      <w:r w:rsidRPr="008B2E9A">
        <w:rPr>
          <w:rFonts w:hAnsi="ＭＳ ゴシック" w:hint="eastAsia"/>
        </w:rPr>
        <w:t>が中途退所した場合は退校までの期間）における</w:t>
      </w:r>
      <w:r w:rsidR="0016478D" w:rsidRPr="008B2E9A">
        <w:rPr>
          <w:rFonts w:hAnsi="ＭＳ ゴシック" w:hint="eastAsia"/>
        </w:rPr>
        <w:t>訓練設定時間</w:t>
      </w:r>
      <w:r w:rsidRPr="008B2E9A">
        <w:rPr>
          <w:rFonts w:hAnsi="ＭＳ ゴシック" w:hint="eastAsia"/>
        </w:rPr>
        <w:t>の８０％に相当する時間の訓練を受講した者に対しては、全訓練期</w:t>
      </w:r>
      <w:r w:rsidR="00C65175" w:rsidRPr="008B2E9A">
        <w:rPr>
          <w:rFonts w:hAnsi="ＭＳ ゴシック" w:hint="eastAsia"/>
        </w:rPr>
        <w:t>間について支払対象月とする。</w:t>
      </w:r>
      <w:r w:rsidR="009B4AE1" w:rsidRPr="008B2E9A">
        <w:rPr>
          <w:rFonts w:hAnsi="ＭＳ ゴシック" w:hint="eastAsia"/>
        </w:rPr>
        <w:t>なお、年度をまたぐ訓練の支払いについては、下記（エ）により支払うものとする。</w:t>
      </w:r>
    </w:p>
    <w:p w:rsidR="00962738" w:rsidRPr="008B2E9A" w:rsidRDefault="006A1A6E" w:rsidP="00011983">
      <w:pPr>
        <w:tabs>
          <w:tab w:val="left" w:pos="852"/>
        </w:tabs>
        <w:spacing w:line="320" w:lineRule="exact"/>
        <w:ind w:leftChars="400" w:left="850" w:firstLineChars="100" w:firstLine="213"/>
        <w:rPr>
          <w:rFonts w:hAnsi="ＭＳ ゴシック"/>
        </w:rPr>
      </w:pPr>
      <w:r w:rsidRPr="008B2E9A">
        <w:rPr>
          <w:rFonts w:hAnsi="ＭＳ ゴシック" w:hint="eastAsia"/>
        </w:rPr>
        <w:t>ただし</w:t>
      </w:r>
      <w:r w:rsidR="00962738" w:rsidRPr="008B2E9A">
        <w:rPr>
          <w:rFonts w:hAnsi="ＭＳ ゴシック" w:hint="eastAsia"/>
        </w:rPr>
        <w:t>、託児サービス委託費については、託児児童毎に支払われるものであり、上記に規定する「</w:t>
      </w:r>
      <w:r w:rsidR="00CB39AF" w:rsidRPr="008B2E9A">
        <w:rPr>
          <w:rFonts w:hAnsi="ＭＳ ゴシック" w:hint="eastAsia"/>
        </w:rPr>
        <w:t>算定基礎月において、訓練</w:t>
      </w:r>
      <w:r w:rsidR="0016478D" w:rsidRPr="008B2E9A">
        <w:rPr>
          <w:rFonts w:hAnsi="ＭＳ ゴシック" w:hint="eastAsia"/>
        </w:rPr>
        <w:t>設定</w:t>
      </w:r>
      <w:r w:rsidR="00CB39AF" w:rsidRPr="008B2E9A">
        <w:rPr>
          <w:rFonts w:hAnsi="ＭＳ ゴシック" w:hint="eastAsia"/>
        </w:rPr>
        <w:t>時間の８０％に相当する訓練を受講していない場合」であっても「支払対象月」として取り扱う</w:t>
      </w:r>
      <w:r w:rsidR="00962738" w:rsidRPr="008B2E9A">
        <w:rPr>
          <w:rFonts w:hAnsi="ＭＳ ゴシック" w:hint="eastAsia"/>
        </w:rPr>
        <w:t>ものとする。</w:t>
      </w:r>
    </w:p>
    <w:p w:rsidR="00C65175" w:rsidRPr="008B2E9A" w:rsidRDefault="00011983" w:rsidP="00011983">
      <w:pPr>
        <w:spacing w:line="320" w:lineRule="exact"/>
        <w:rPr>
          <w:rFonts w:hAnsi="ＭＳ ゴシック"/>
        </w:rPr>
      </w:pPr>
      <w:r w:rsidRPr="008B2E9A">
        <w:rPr>
          <w:rFonts w:hAnsi="ＭＳ ゴシック" w:cs="ＭＳ 明朝" w:hint="eastAsia"/>
          <w:lang w:bidi="as-IN"/>
        </w:rPr>
        <w:t xml:space="preserve">　　（ウ）</w:t>
      </w:r>
      <w:r w:rsidR="00C65175" w:rsidRPr="008B2E9A">
        <w:rPr>
          <w:rFonts w:hAnsi="ＭＳ ゴシック" w:hint="eastAsia"/>
        </w:rPr>
        <w:t>支払額</w:t>
      </w:r>
    </w:p>
    <w:p w:rsidR="00C65175" w:rsidRPr="008B2E9A" w:rsidRDefault="00C65175" w:rsidP="00011983">
      <w:pPr>
        <w:tabs>
          <w:tab w:val="left" w:pos="852"/>
        </w:tabs>
        <w:spacing w:line="320" w:lineRule="exact"/>
        <w:ind w:leftChars="400" w:left="850" w:firstLineChars="100" w:firstLine="213"/>
        <w:rPr>
          <w:rFonts w:hAnsi="ＭＳ ゴシック"/>
        </w:rPr>
      </w:pPr>
      <w:r w:rsidRPr="008B2E9A">
        <w:rPr>
          <w:rFonts w:hAnsi="ＭＳ ゴシック" w:hint="eastAsia"/>
        </w:rPr>
        <w:t>支払対象月に１人</w:t>
      </w:r>
      <w:r w:rsidRPr="008B2E9A">
        <w:rPr>
          <w:rFonts w:hAnsi="ＭＳ ゴシック" w:cs="ＭＳ 明朝" w:hint="eastAsia"/>
          <w:lang w:bidi="as-IN"/>
        </w:rPr>
        <w:t>当たり</w:t>
      </w:r>
      <w:r w:rsidRPr="008B2E9A">
        <w:rPr>
          <w:rFonts w:hAnsi="ＭＳ ゴシック" w:hint="eastAsia"/>
        </w:rPr>
        <w:t>の月額単価を乗じた委託費を支払うものとする。</w:t>
      </w:r>
    </w:p>
    <w:p w:rsidR="00C65175" w:rsidRPr="008B2E9A" w:rsidRDefault="00C65175" w:rsidP="00011983">
      <w:pPr>
        <w:tabs>
          <w:tab w:val="left" w:pos="852"/>
        </w:tabs>
        <w:spacing w:line="320" w:lineRule="exact"/>
        <w:ind w:leftChars="400" w:left="850" w:firstLineChars="100" w:firstLine="213"/>
        <w:rPr>
          <w:rFonts w:hAnsi="ＭＳ ゴシック"/>
        </w:rPr>
      </w:pPr>
      <w:r w:rsidRPr="008B2E9A">
        <w:rPr>
          <w:rFonts w:hAnsi="ＭＳ ゴシック" w:hint="eastAsia"/>
        </w:rPr>
        <w:t>訓練の開始日又はそれに応当する日を起算日とし、</w:t>
      </w:r>
      <w:r w:rsidR="00D854C3" w:rsidRPr="008B2E9A">
        <w:rPr>
          <w:rFonts w:hAnsi="ＭＳ ゴシック" w:hint="eastAsia"/>
        </w:rPr>
        <w:t>受講生</w:t>
      </w:r>
      <w:r w:rsidRPr="008B2E9A">
        <w:rPr>
          <w:rFonts w:hAnsi="ＭＳ ゴシック" w:hint="eastAsia"/>
        </w:rPr>
        <w:t>が中途</w:t>
      </w:r>
      <w:r w:rsidR="009B4AE1" w:rsidRPr="008B2E9A">
        <w:rPr>
          <w:rFonts w:hAnsi="ＭＳ ゴシック" w:hint="eastAsia"/>
        </w:rPr>
        <w:t>退校</w:t>
      </w:r>
      <w:r w:rsidRPr="008B2E9A">
        <w:rPr>
          <w:rFonts w:hAnsi="ＭＳ ゴシック" w:hint="eastAsia"/>
        </w:rPr>
        <w:t>した場合、又は委託契約を解除した場合</w:t>
      </w:r>
      <w:r w:rsidR="008C5C1D" w:rsidRPr="008B2E9A">
        <w:rPr>
          <w:rFonts w:hAnsi="ＭＳ ゴシック" w:hint="eastAsia"/>
        </w:rPr>
        <w:t>等</w:t>
      </w:r>
      <w:r w:rsidR="0016478D" w:rsidRPr="008B2E9A">
        <w:rPr>
          <w:rFonts w:hAnsi="ＭＳ ゴシック" w:hint="eastAsia"/>
        </w:rPr>
        <w:t>、</w:t>
      </w:r>
      <w:r w:rsidR="008C5C1D" w:rsidRPr="008B2E9A">
        <w:rPr>
          <w:rFonts w:hAnsi="ＭＳ ゴシック" w:hint="eastAsia"/>
        </w:rPr>
        <w:t>あらかじめ定められた訓練終了日より早期に終了した場合は、</w:t>
      </w:r>
      <w:r w:rsidRPr="008B2E9A">
        <w:rPr>
          <w:rFonts w:hAnsi="ＭＳ ゴシック" w:hint="eastAsia"/>
        </w:rPr>
        <w:t>委託費の額は１月毎に算定し、当該支払対象月について</w:t>
      </w:r>
      <w:r w:rsidR="00AB06B7" w:rsidRPr="008B2E9A">
        <w:rPr>
          <w:rFonts w:hAnsi="ＭＳ ゴシック" w:hint="eastAsia"/>
        </w:rPr>
        <w:t>以下により支払うものとする。</w:t>
      </w:r>
    </w:p>
    <w:p w:rsidR="00C65175" w:rsidRPr="008B2E9A" w:rsidRDefault="001867D6" w:rsidP="00C65901">
      <w:pPr>
        <w:overflowPunct w:val="0"/>
        <w:ind w:leftChars="408" w:left="1071" w:hangingChars="96" w:hanging="204"/>
        <w:rPr>
          <w:rFonts w:hAnsi="ＭＳ ゴシック"/>
        </w:rPr>
      </w:pPr>
      <w:r w:rsidRPr="008B2E9A">
        <w:rPr>
          <w:rFonts w:hAnsi="ＭＳ ゴシック" w:hint="eastAsia"/>
        </w:rPr>
        <w:t>ａ</w:t>
      </w:r>
      <w:r w:rsidR="00C65175" w:rsidRPr="008B2E9A">
        <w:rPr>
          <w:rFonts w:hAnsi="ＭＳ ゴシック" w:hint="eastAsia"/>
        </w:rPr>
        <w:t xml:space="preserve">　訓練が行われた日（以下「訓練</w:t>
      </w:r>
      <w:r w:rsidR="008C5C1D" w:rsidRPr="008B2E9A">
        <w:rPr>
          <w:rFonts w:hAnsi="ＭＳ ゴシック" w:hint="eastAsia"/>
        </w:rPr>
        <w:t>実施</w:t>
      </w:r>
      <w:r w:rsidR="00C65175" w:rsidRPr="008B2E9A">
        <w:rPr>
          <w:rFonts w:hAnsi="ＭＳ ゴシック" w:hint="eastAsia"/>
        </w:rPr>
        <w:t>日数」という。）が１６日以上又は訓練が行われた時間（以下「訓練</w:t>
      </w:r>
      <w:r w:rsidR="008C5C1D" w:rsidRPr="008B2E9A">
        <w:rPr>
          <w:rFonts w:hAnsi="ＭＳ ゴシック" w:hint="eastAsia"/>
        </w:rPr>
        <w:t>実施</w:t>
      </w:r>
      <w:r w:rsidR="00C65175" w:rsidRPr="008B2E9A">
        <w:rPr>
          <w:rFonts w:hAnsi="ＭＳ ゴシック" w:hint="eastAsia"/>
        </w:rPr>
        <w:t>時間」という。）が９６時間以上である時は月額単価</w:t>
      </w:r>
      <w:r w:rsidR="00AB06B7" w:rsidRPr="008B2E9A">
        <w:rPr>
          <w:rFonts w:hAnsi="ＭＳ ゴシック" w:hint="eastAsia"/>
        </w:rPr>
        <w:t>。</w:t>
      </w:r>
    </w:p>
    <w:p w:rsidR="00C65175" w:rsidRPr="008B2E9A" w:rsidRDefault="001867D6" w:rsidP="00C65901">
      <w:pPr>
        <w:overflowPunct w:val="0"/>
        <w:ind w:leftChars="408" w:left="1071" w:hangingChars="96" w:hanging="204"/>
        <w:rPr>
          <w:rFonts w:hAnsi="ＭＳ ゴシック"/>
        </w:rPr>
      </w:pPr>
      <w:r w:rsidRPr="008B2E9A">
        <w:rPr>
          <w:rFonts w:hAnsi="ＭＳ ゴシック" w:hint="eastAsia"/>
        </w:rPr>
        <w:t>ｂ</w:t>
      </w:r>
      <w:r w:rsidR="00C65175" w:rsidRPr="008B2E9A">
        <w:rPr>
          <w:rFonts w:hAnsi="ＭＳ ゴシック" w:hint="eastAsia"/>
        </w:rPr>
        <w:t xml:space="preserve">　</w:t>
      </w:r>
      <w:r w:rsidR="008C5C1D" w:rsidRPr="008B2E9A">
        <w:rPr>
          <w:rFonts w:hAnsi="ＭＳ ゴシック" w:cs="Vrinda" w:hint="eastAsia"/>
          <w:spacing w:val="2"/>
          <w:lang w:bidi="as-IN"/>
        </w:rPr>
        <w:t>訓練実施日数</w:t>
      </w:r>
      <w:r w:rsidR="00C65175" w:rsidRPr="008B2E9A">
        <w:rPr>
          <w:rFonts w:hAnsi="ＭＳ ゴシック" w:hint="eastAsia"/>
        </w:rPr>
        <w:t>が１６日以上又は訓練</w:t>
      </w:r>
      <w:r w:rsidR="0016478D" w:rsidRPr="008B2E9A">
        <w:rPr>
          <w:rFonts w:hAnsi="ＭＳ ゴシック" w:hint="eastAsia"/>
        </w:rPr>
        <w:t>実施</w:t>
      </w:r>
      <w:r w:rsidR="00C65175" w:rsidRPr="008B2E9A">
        <w:rPr>
          <w:rFonts w:hAnsi="ＭＳ ゴシック" w:hint="eastAsia"/>
        </w:rPr>
        <w:t>時間が９６時間以上のいずれにも該当しない場合は、訓練をすべき日数（日曜日、国民の祝日その他委託先機関が休日とした日及び翌月の応当日の前日より前に訓練が終了する場合にあっては終了日以降の日を除く。）を分母に、</w:t>
      </w:r>
      <w:r w:rsidR="008C5C1D" w:rsidRPr="008B2E9A">
        <w:rPr>
          <w:rFonts w:hAnsi="ＭＳ ゴシック" w:hint="eastAsia"/>
        </w:rPr>
        <w:t>訓練実施日数</w:t>
      </w:r>
      <w:r w:rsidR="00C65175" w:rsidRPr="008B2E9A">
        <w:rPr>
          <w:rFonts w:hAnsi="ＭＳ ゴシック" w:hint="eastAsia"/>
        </w:rPr>
        <w:t>を分子にして得た率に、月額単価を乗じて得た額</w:t>
      </w:r>
      <w:r w:rsidR="00AB06B7" w:rsidRPr="008B2E9A">
        <w:rPr>
          <w:rFonts w:hAnsi="ＭＳ ゴシック" w:hint="eastAsia"/>
        </w:rPr>
        <w:t>（１円未満の端数は切り捨てる。）。</w:t>
      </w:r>
    </w:p>
    <w:p w:rsidR="004917F5" w:rsidRPr="008B2E9A" w:rsidRDefault="00770A86" w:rsidP="00E33487">
      <w:pPr>
        <w:overflowPunct w:val="0"/>
        <w:ind w:leftChars="408" w:left="1071" w:hangingChars="96" w:hanging="204"/>
        <w:rPr>
          <w:rFonts w:hAnsi="ＭＳ ゴシック"/>
        </w:rPr>
      </w:pPr>
      <w:r w:rsidRPr="008B2E9A">
        <w:rPr>
          <w:rFonts w:hAnsi="ＭＳ ゴシック" w:hint="eastAsia"/>
        </w:rPr>
        <w:t xml:space="preserve">　</w:t>
      </w:r>
      <w:r w:rsidR="00E4386C" w:rsidRPr="008B2E9A">
        <w:rPr>
          <w:rFonts w:hAnsi="ＭＳ ゴシック" w:hint="eastAsia"/>
        </w:rPr>
        <w:t xml:space="preserve">　</w:t>
      </w:r>
      <w:r w:rsidRPr="008B2E9A">
        <w:rPr>
          <w:rFonts w:hAnsi="ＭＳ ゴシック" w:hint="eastAsia"/>
        </w:rPr>
        <w:t>なお、</w:t>
      </w:r>
      <w:r w:rsidR="00E4386C" w:rsidRPr="008B2E9A">
        <w:rPr>
          <w:rFonts w:hAnsi="ＭＳ ゴシック" w:hint="eastAsia"/>
        </w:rPr>
        <w:t>事情により受講生が託児サービス</w:t>
      </w:r>
      <w:r w:rsidR="006C69B0" w:rsidRPr="008B2E9A">
        <w:rPr>
          <w:rFonts w:hAnsi="ＭＳ ゴシック" w:hint="eastAsia"/>
        </w:rPr>
        <w:t>を利用しなかった日が生じた場合の取り扱いについては、託児サービス提供機関における一般の利用者の負担の方法と同様であることを原則としつつ、託児サービス提供機関との契約において利用しなかった日数分の減額が可能な場合は減額</w:t>
      </w:r>
      <w:r w:rsidR="004917F5" w:rsidRPr="008B2E9A">
        <w:rPr>
          <w:rFonts w:hAnsi="ＭＳ ゴシック" w:hint="eastAsia"/>
        </w:rPr>
        <w:t>する。</w:t>
      </w:r>
    </w:p>
    <w:p w:rsidR="00C65175" w:rsidRPr="008B2E9A" w:rsidRDefault="00011983" w:rsidP="00011983">
      <w:pPr>
        <w:spacing w:line="320" w:lineRule="exact"/>
        <w:rPr>
          <w:rFonts w:hAnsi="ＭＳ ゴシック"/>
        </w:rPr>
      </w:pPr>
      <w:r w:rsidRPr="008B2E9A">
        <w:rPr>
          <w:rFonts w:hAnsi="ＭＳ ゴシック" w:cs="ＭＳ 明朝" w:hint="eastAsia"/>
          <w:lang w:bidi="as-IN"/>
        </w:rPr>
        <w:t xml:space="preserve">　　（エ）</w:t>
      </w:r>
      <w:r w:rsidR="00C65175" w:rsidRPr="008B2E9A">
        <w:rPr>
          <w:rFonts w:hAnsi="ＭＳ ゴシック" w:hint="eastAsia"/>
        </w:rPr>
        <w:t>複数年度の支払い</w:t>
      </w:r>
    </w:p>
    <w:p w:rsidR="00C65175" w:rsidRPr="008B2E9A" w:rsidRDefault="00C65175" w:rsidP="00011983">
      <w:pPr>
        <w:tabs>
          <w:tab w:val="left" w:pos="852"/>
        </w:tabs>
        <w:spacing w:line="320" w:lineRule="exact"/>
        <w:ind w:leftChars="400" w:left="850" w:firstLineChars="100" w:firstLine="213"/>
        <w:rPr>
          <w:rFonts w:hAnsi="ＭＳ ゴシック"/>
        </w:rPr>
      </w:pPr>
      <w:r w:rsidRPr="008B2E9A">
        <w:rPr>
          <w:rFonts w:hAnsi="ＭＳ ゴシック" w:hint="eastAsia"/>
        </w:rPr>
        <w:t>年度をまたぐ訓練</w:t>
      </w:r>
      <w:r w:rsidR="00E65A54" w:rsidRPr="008B2E9A">
        <w:rPr>
          <w:rFonts w:hAnsi="ＭＳ ゴシック" w:hint="eastAsia"/>
        </w:rPr>
        <w:t>については、</w:t>
      </w:r>
      <w:r w:rsidRPr="008B2E9A">
        <w:rPr>
          <w:rFonts w:hAnsi="ＭＳ ゴシック" w:hint="eastAsia"/>
        </w:rPr>
        <w:t>契約書に記載された年度毎の契約額の範囲内において、年度毎に要した委託費について委託先機関の請求に基づき支払うもの</w:t>
      </w:r>
      <w:r w:rsidR="006735BA" w:rsidRPr="008B2E9A">
        <w:rPr>
          <w:rFonts w:hAnsi="ＭＳ ゴシック" w:hint="eastAsia"/>
        </w:rPr>
        <w:t>とする。</w:t>
      </w:r>
    </w:p>
    <w:p w:rsidR="00C65175" w:rsidRPr="008B2E9A" w:rsidRDefault="00C65175" w:rsidP="00011983">
      <w:pPr>
        <w:tabs>
          <w:tab w:val="left" w:pos="852"/>
        </w:tabs>
        <w:spacing w:line="320" w:lineRule="exact"/>
        <w:ind w:leftChars="400" w:left="850" w:firstLineChars="100" w:firstLine="213"/>
        <w:rPr>
          <w:rFonts w:hAnsi="ＭＳ ゴシック"/>
        </w:rPr>
      </w:pPr>
      <w:r w:rsidRPr="008B2E9A">
        <w:rPr>
          <w:rFonts w:hAnsi="ＭＳ ゴシック" w:hint="eastAsia"/>
        </w:rPr>
        <w:lastRenderedPageBreak/>
        <w:t>その場合、契約書に</w:t>
      </w:r>
      <w:r w:rsidRPr="008B2E9A">
        <w:rPr>
          <w:rFonts w:hAnsi="ＭＳ ゴシック" w:cs="ＭＳ 明朝" w:hint="eastAsia"/>
          <w:lang w:bidi="as-IN"/>
        </w:rPr>
        <w:t>記載</w:t>
      </w:r>
      <w:r w:rsidRPr="008B2E9A">
        <w:rPr>
          <w:rFonts w:hAnsi="ＭＳ ゴシック" w:hint="eastAsia"/>
        </w:rPr>
        <w:t>された複数年度契約のうち初年度分に要した経費に関しては、</w:t>
      </w:r>
      <w:r w:rsidR="00812E30" w:rsidRPr="008B2E9A">
        <w:rPr>
          <w:rFonts w:hAnsi="ＭＳ ゴシック" w:hint="eastAsia"/>
        </w:rPr>
        <w:t>算定基礎月が年度内に終了している部分</w:t>
      </w:r>
      <w:r w:rsidR="009B4AE1" w:rsidRPr="008B2E9A">
        <w:rPr>
          <w:rFonts w:hAnsi="ＭＳ ゴシック" w:hint="eastAsia"/>
        </w:rPr>
        <w:t>（年度をまたぐ算定基礎月の場合であって、訓練開始年度内に中途退校したことにより算定基礎月が年度内となる者を除く。）</w:t>
      </w:r>
      <w:r w:rsidR="00812E30" w:rsidRPr="008B2E9A">
        <w:rPr>
          <w:rFonts w:hAnsi="ＭＳ ゴシック" w:hint="eastAsia"/>
        </w:rPr>
        <w:t>についてのみ、</w:t>
      </w:r>
      <w:r w:rsidRPr="008B2E9A">
        <w:rPr>
          <w:rFonts w:hAnsi="ＭＳ ゴシック" w:hint="eastAsia"/>
        </w:rPr>
        <w:t>当該年度末をもって</w:t>
      </w:r>
      <w:r w:rsidR="006735BA" w:rsidRPr="008B2E9A">
        <w:rPr>
          <w:rFonts w:hAnsi="ＭＳ ゴシック" w:hint="eastAsia"/>
        </w:rPr>
        <w:t>支払うものとする。</w:t>
      </w:r>
    </w:p>
    <w:p w:rsidR="00C65175" w:rsidRPr="008B2E9A" w:rsidRDefault="006735BA" w:rsidP="00011983">
      <w:pPr>
        <w:tabs>
          <w:tab w:val="left" w:pos="852"/>
        </w:tabs>
        <w:spacing w:line="320" w:lineRule="exact"/>
        <w:ind w:leftChars="400" w:left="850" w:firstLineChars="100" w:firstLine="213"/>
        <w:rPr>
          <w:rFonts w:hAnsi="ＭＳ ゴシック"/>
        </w:rPr>
      </w:pPr>
      <w:r w:rsidRPr="008B2E9A">
        <w:rPr>
          <w:rFonts w:hAnsi="ＭＳ ゴシック" w:hint="eastAsia"/>
        </w:rPr>
        <w:t>なお、</w:t>
      </w:r>
      <w:r w:rsidR="00C65175" w:rsidRPr="008B2E9A">
        <w:rPr>
          <w:rFonts w:hAnsi="ＭＳ ゴシック" w:hint="eastAsia"/>
        </w:rPr>
        <w:t>算定基礎月が年度をまたぐ場合</w:t>
      </w:r>
      <w:r w:rsidR="009B4AE1" w:rsidRPr="008B2E9A">
        <w:rPr>
          <w:rFonts w:hAnsi="ＭＳ ゴシック" w:hint="eastAsia"/>
        </w:rPr>
        <w:t>（中途退校分も含む。）</w:t>
      </w:r>
      <w:r w:rsidRPr="008B2E9A">
        <w:rPr>
          <w:rFonts w:hAnsi="ＭＳ ゴシック" w:hint="eastAsia"/>
        </w:rPr>
        <w:t>は</w:t>
      </w:r>
      <w:r w:rsidR="00C65175" w:rsidRPr="008B2E9A">
        <w:rPr>
          <w:rFonts w:hAnsi="ＭＳ ゴシック" w:hint="eastAsia"/>
        </w:rPr>
        <w:t>、訓練終了</w:t>
      </w:r>
      <w:r w:rsidR="00812E30" w:rsidRPr="008B2E9A">
        <w:rPr>
          <w:rFonts w:hAnsi="ＭＳ ゴシック" w:hint="eastAsia"/>
        </w:rPr>
        <w:t>年度において算定し支払うものとする。</w:t>
      </w:r>
    </w:p>
    <w:p w:rsidR="00C65175" w:rsidRPr="008B2E9A" w:rsidRDefault="00C65175" w:rsidP="00E406D2">
      <w:pPr>
        <w:tabs>
          <w:tab w:val="left" w:pos="852"/>
        </w:tabs>
        <w:spacing w:line="320" w:lineRule="exact"/>
        <w:ind w:leftChars="400" w:left="850" w:firstLineChars="100" w:firstLine="213"/>
        <w:rPr>
          <w:rFonts w:hAnsi="ＭＳ ゴシック"/>
        </w:rPr>
      </w:pPr>
      <w:r w:rsidRPr="008B2E9A">
        <w:rPr>
          <w:rFonts w:hAnsi="ＭＳ ゴシック" w:hint="eastAsia"/>
        </w:rPr>
        <w:t>また、訓練開始年度</w:t>
      </w:r>
      <w:r w:rsidR="00812E30" w:rsidRPr="008B2E9A">
        <w:rPr>
          <w:rFonts w:hAnsi="ＭＳ ゴシック" w:hint="eastAsia"/>
        </w:rPr>
        <w:t>内におさまる算定基礎期間</w:t>
      </w:r>
      <w:r w:rsidRPr="008B2E9A">
        <w:rPr>
          <w:rFonts w:hAnsi="ＭＳ ゴシック" w:hint="eastAsia"/>
        </w:rPr>
        <w:t>、次年度</w:t>
      </w:r>
      <w:r w:rsidR="00812E30" w:rsidRPr="008B2E9A">
        <w:rPr>
          <w:rFonts w:hAnsi="ＭＳ ゴシック" w:hint="eastAsia"/>
        </w:rPr>
        <w:t>に支払いを行う算定基礎期間</w:t>
      </w:r>
      <w:r w:rsidRPr="008B2E9A">
        <w:rPr>
          <w:rFonts w:hAnsi="ＭＳ ゴシック" w:hint="eastAsia"/>
        </w:rPr>
        <w:t>を単位とし、それぞれの期間における訓練</w:t>
      </w:r>
      <w:r w:rsidR="00812E30" w:rsidRPr="008B2E9A">
        <w:rPr>
          <w:rFonts w:hAnsi="ＭＳ ゴシック" w:hint="eastAsia"/>
        </w:rPr>
        <w:t>設定</w:t>
      </w:r>
      <w:r w:rsidRPr="008B2E9A">
        <w:rPr>
          <w:rFonts w:hAnsi="ＭＳ ゴシック" w:hint="eastAsia"/>
        </w:rPr>
        <w:t>時間の８０％に相当する時間の訓練を受講した者に対して、当該全期間について支払対象月とし、訓練開始日から訓練終了日までの全訓練期間による算定は行わないこととする。</w:t>
      </w:r>
    </w:p>
    <w:p w:rsidR="00C65175" w:rsidRPr="008B2E9A" w:rsidRDefault="00C65901" w:rsidP="00C65901">
      <w:pPr>
        <w:spacing w:line="320" w:lineRule="exact"/>
        <w:ind w:leftChars="-1" w:left="-2"/>
        <w:rPr>
          <w:rFonts w:hAnsi="ＭＳ ゴシック"/>
        </w:rPr>
      </w:pPr>
      <w:r w:rsidRPr="008B2E9A">
        <w:rPr>
          <w:rFonts w:hAnsi="ＭＳ ゴシック" w:cs="ＭＳ 明朝" w:hint="eastAsia"/>
          <w:lang w:bidi="as-IN"/>
        </w:rPr>
        <w:t xml:space="preserve">　　（オ）</w:t>
      </w:r>
      <w:r w:rsidR="003439AD" w:rsidRPr="008B2E9A">
        <w:rPr>
          <w:rFonts w:hAnsi="ＭＳ ゴシック" w:cs="ＭＳ 明朝" w:hint="eastAsia"/>
          <w:lang w:bidi="as-IN"/>
        </w:rPr>
        <w:t>委託費支払いの算定基準において例外となる</w:t>
      </w:r>
      <w:r w:rsidR="00C65175" w:rsidRPr="008B2E9A">
        <w:rPr>
          <w:rFonts w:hAnsi="ＭＳ ゴシック" w:hint="eastAsia"/>
        </w:rPr>
        <w:t>欠席についての取扱い</w:t>
      </w:r>
    </w:p>
    <w:p w:rsidR="003439AD" w:rsidRPr="008B2E9A" w:rsidRDefault="003439AD" w:rsidP="0004631D">
      <w:pPr>
        <w:spacing w:line="320" w:lineRule="exact"/>
        <w:ind w:leftChars="-1" w:left="848" w:hangingChars="400" w:hanging="850"/>
        <w:rPr>
          <w:rFonts w:hAnsi="ＭＳ ゴシック"/>
        </w:rPr>
      </w:pPr>
      <w:r w:rsidRPr="008B2E9A">
        <w:rPr>
          <w:rFonts w:hAnsi="ＭＳ ゴシック" w:cs="ＭＳ 明朝" w:hint="eastAsia"/>
          <w:lang w:bidi="as-IN"/>
        </w:rPr>
        <w:t xml:space="preserve">　　　　　受講生が以下に定める</w:t>
      </w:r>
      <w:r w:rsidR="0004631D" w:rsidRPr="008B2E9A">
        <w:rPr>
          <w:rFonts w:hAnsi="ＭＳ ゴシック" w:cs="ＭＳ 明朝" w:hint="eastAsia"/>
          <w:lang w:bidi="as-IN"/>
        </w:rPr>
        <w:t>ａ</w:t>
      </w:r>
      <w:r w:rsidRPr="008B2E9A">
        <w:rPr>
          <w:rFonts w:hAnsi="ＭＳ ゴシック" w:cs="ＭＳ 明朝" w:hint="eastAsia"/>
          <w:lang w:bidi="as-IN"/>
        </w:rPr>
        <w:t>から</w:t>
      </w:r>
      <w:r w:rsidR="0004631D" w:rsidRPr="008B2E9A">
        <w:rPr>
          <w:rFonts w:hAnsi="ＭＳ ゴシック" w:cs="ＭＳ 明朝" w:hint="eastAsia"/>
          <w:lang w:bidi="as-IN"/>
        </w:rPr>
        <w:t>ｃ</w:t>
      </w:r>
      <w:r w:rsidRPr="008B2E9A">
        <w:rPr>
          <w:rFonts w:hAnsi="ＭＳ ゴシック" w:cs="ＭＳ 明朝" w:hint="eastAsia"/>
          <w:lang w:bidi="as-IN"/>
        </w:rPr>
        <w:t>の理由により訓練を欠席した場合は、その期間については、委託費支払いの出席要件</w:t>
      </w:r>
      <w:r w:rsidR="0004631D" w:rsidRPr="008B2E9A">
        <w:rPr>
          <w:rFonts w:hAnsi="ＭＳ ゴシック" w:cs="ＭＳ 明朝" w:hint="eastAsia"/>
          <w:lang w:bidi="as-IN"/>
        </w:rPr>
        <w:t>８０%以上</w:t>
      </w:r>
      <w:r w:rsidRPr="008B2E9A">
        <w:rPr>
          <w:rFonts w:hAnsi="ＭＳ ゴシック" w:cs="ＭＳ 明朝" w:hint="eastAsia"/>
          <w:lang w:bidi="as-IN"/>
        </w:rPr>
        <w:t>の</w:t>
      </w:r>
      <w:r w:rsidR="0004631D" w:rsidRPr="008B2E9A">
        <w:rPr>
          <w:rFonts w:hAnsi="ＭＳ ゴシック" w:cs="ＭＳ 明朝" w:hint="eastAsia"/>
          <w:lang w:bidi="as-IN"/>
        </w:rPr>
        <w:t>算定</w:t>
      </w:r>
      <w:r w:rsidRPr="008B2E9A">
        <w:rPr>
          <w:rFonts w:hAnsi="ＭＳ ゴシック" w:cs="ＭＳ 明朝" w:hint="eastAsia"/>
          <w:lang w:bidi="as-IN"/>
        </w:rPr>
        <w:t>に</w:t>
      </w:r>
      <w:r w:rsidR="0004631D" w:rsidRPr="008B2E9A">
        <w:rPr>
          <w:rFonts w:hAnsi="ＭＳ ゴシック" w:cs="ＭＳ 明朝" w:hint="eastAsia"/>
          <w:lang w:bidi="as-IN"/>
        </w:rPr>
        <w:t>当</w:t>
      </w:r>
      <w:r w:rsidRPr="008B2E9A">
        <w:rPr>
          <w:rFonts w:hAnsi="ＭＳ ゴシック" w:cs="ＭＳ 明朝" w:hint="eastAsia"/>
          <w:lang w:bidi="as-IN"/>
        </w:rPr>
        <w:t>たって、</w:t>
      </w:r>
      <w:r w:rsidR="0004631D" w:rsidRPr="008B2E9A">
        <w:rPr>
          <w:rFonts w:hAnsi="ＭＳ ゴシック" w:cs="ＭＳ 明朝" w:hint="eastAsia"/>
          <w:lang w:bidi="as-IN"/>
        </w:rPr>
        <w:t>算定対象</w:t>
      </w:r>
      <w:r w:rsidRPr="008B2E9A">
        <w:rPr>
          <w:rFonts w:hAnsi="ＭＳ ゴシック" w:cs="ＭＳ 明朝" w:hint="eastAsia"/>
          <w:lang w:bidi="as-IN"/>
        </w:rPr>
        <w:t>と</w:t>
      </w:r>
      <w:r w:rsidR="0004631D" w:rsidRPr="008B2E9A">
        <w:rPr>
          <w:rFonts w:hAnsi="ＭＳ ゴシック" w:cs="ＭＳ 明朝" w:hint="eastAsia"/>
          <w:lang w:bidi="as-IN"/>
        </w:rPr>
        <w:t>しないものとする（訓練設定時間から除くものとする）。</w:t>
      </w:r>
      <w:r w:rsidR="009B4AE1" w:rsidRPr="008B2E9A">
        <w:rPr>
          <w:rFonts w:hAnsi="ＭＳ ゴシック" w:cs="ＭＳ 明朝" w:hint="eastAsia"/>
          <w:lang w:bidi="as-IN"/>
        </w:rPr>
        <w:t>ただし、訓練終了日までに、下記（カ）の補講等を可能な限り行うものとする。</w:t>
      </w:r>
    </w:p>
    <w:p w:rsidR="0004631D" w:rsidRPr="008B2E9A" w:rsidRDefault="0004631D" w:rsidP="00E406D2">
      <w:pPr>
        <w:tabs>
          <w:tab w:val="left" w:pos="852"/>
        </w:tabs>
        <w:spacing w:line="320" w:lineRule="exact"/>
        <w:ind w:leftChars="400" w:left="1063" w:hangingChars="100" w:hanging="213"/>
        <w:rPr>
          <w:rFonts w:hAnsi="ＭＳ ゴシック"/>
        </w:rPr>
      </w:pPr>
      <w:r w:rsidRPr="008B2E9A">
        <w:rPr>
          <w:rFonts w:hAnsi="ＭＳ ゴシック" w:hint="eastAsia"/>
        </w:rPr>
        <w:t xml:space="preserve">ａ　</w:t>
      </w:r>
      <w:r w:rsidR="006D53E5" w:rsidRPr="008B2E9A">
        <w:rPr>
          <w:rFonts w:hAnsi="ＭＳ ゴシック" w:hint="eastAsia"/>
        </w:rPr>
        <w:t>インフルエンザ等の感染症(学校保健安全法施行規則(昭和３３年文部省令第１８号)第１８条に規定する感染症をいう。以下同じ。)</w:t>
      </w:r>
      <w:r w:rsidR="00C65175" w:rsidRPr="008B2E9A">
        <w:rPr>
          <w:rFonts w:hAnsi="ＭＳ ゴシック" w:hint="eastAsia"/>
        </w:rPr>
        <w:t>に感染し他の</w:t>
      </w:r>
      <w:r w:rsidR="00D854C3" w:rsidRPr="008B2E9A">
        <w:rPr>
          <w:rFonts w:hAnsi="ＭＳ ゴシック" w:hint="eastAsia"/>
        </w:rPr>
        <w:t>受講生</w:t>
      </w:r>
      <w:r w:rsidR="00C65175" w:rsidRPr="008B2E9A">
        <w:rPr>
          <w:rFonts w:hAnsi="ＭＳ ゴシック" w:hint="eastAsia"/>
        </w:rPr>
        <w:t>の健康に被害を与え得る</w:t>
      </w:r>
      <w:r w:rsidR="00D854C3" w:rsidRPr="008B2E9A">
        <w:rPr>
          <w:rFonts w:hAnsi="ＭＳ ゴシック" w:hint="eastAsia"/>
        </w:rPr>
        <w:t>受講生</w:t>
      </w:r>
      <w:r w:rsidR="00C65175" w:rsidRPr="008B2E9A">
        <w:rPr>
          <w:rFonts w:hAnsi="ＭＳ ゴシック" w:hint="eastAsia"/>
        </w:rPr>
        <w:t>が、</w:t>
      </w:r>
      <w:r w:rsidR="009346B3" w:rsidRPr="008B2E9A">
        <w:rPr>
          <w:rFonts w:hAnsi="ＭＳ ゴシック" w:hint="eastAsia"/>
        </w:rPr>
        <w:t>三重県立津高等技術学校長（以下「</w:t>
      </w:r>
      <w:r w:rsidR="00BF0953" w:rsidRPr="008B2E9A">
        <w:rPr>
          <w:rFonts w:hAnsi="ＭＳ ゴシック" w:hint="eastAsia"/>
        </w:rPr>
        <w:t>津高等技術学校長</w:t>
      </w:r>
      <w:r w:rsidR="009346B3" w:rsidRPr="008B2E9A">
        <w:rPr>
          <w:rFonts w:hAnsi="ＭＳ ゴシック" w:hint="eastAsia"/>
        </w:rPr>
        <w:t>」という。）</w:t>
      </w:r>
      <w:r w:rsidR="00C65175" w:rsidRPr="008B2E9A">
        <w:rPr>
          <w:rFonts w:hAnsi="ＭＳ ゴシック" w:hint="eastAsia"/>
        </w:rPr>
        <w:t>の指示により出席停止となった場合、又は自宅待機が必要であったと</w:t>
      </w:r>
      <w:r w:rsidR="00BF0953" w:rsidRPr="008B2E9A">
        <w:rPr>
          <w:rFonts w:hAnsi="ＭＳ ゴシック" w:hint="eastAsia"/>
        </w:rPr>
        <w:t>津高等技術学校長</w:t>
      </w:r>
      <w:r w:rsidR="00C65175" w:rsidRPr="008B2E9A">
        <w:rPr>
          <w:rFonts w:hAnsi="ＭＳ ゴシック" w:hint="eastAsia"/>
        </w:rPr>
        <w:t>が認める場合</w:t>
      </w:r>
      <w:r w:rsidR="006D53E5" w:rsidRPr="008B2E9A">
        <w:rPr>
          <w:rFonts w:hAnsi="ＭＳ ゴシック" w:hint="eastAsia"/>
        </w:rPr>
        <w:t>。</w:t>
      </w:r>
    </w:p>
    <w:p w:rsidR="0004631D" w:rsidRPr="008B2E9A" w:rsidRDefault="0004631D" w:rsidP="00E406D2">
      <w:pPr>
        <w:tabs>
          <w:tab w:val="left" w:pos="852"/>
        </w:tabs>
        <w:spacing w:line="320" w:lineRule="exact"/>
        <w:ind w:leftChars="400" w:left="1063" w:hangingChars="100" w:hanging="213"/>
        <w:rPr>
          <w:rFonts w:hAnsi="ＭＳ ゴシック"/>
        </w:rPr>
      </w:pPr>
      <w:r w:rsidRPr="008B2E9A">
        <w:rPr>
          <w:rFonts w:hAnsi="ＭＳ ゴシック" w:hint="eastAsia"/>
        </w:rPr>
        <w:t>ｂ　大規模な災害が起こった等により、当該地域一帯が災害等の影響によって交通機関の運行が終日ストップする、</w:t>
      </w:r>
      <w:r w:rsidR="007A2B44" w:rsidRPr="008B2E9A">
        <w:rPr>
          <w:rFonts w:hAnsi="ＭＳ ゴシック" w:hint="eastAsia"/>
        </w:rPr>
        <w:t>局地的な災害ではあるが交通が遮断されるなど回復するために１日以上の時間が必要となるなど、当該実施日において訓練実施施設に通所することが困難な場合（ただし、人身事故や交通事故で一時的に交通機関の運行がストップする場合など一時的な事象は含まない。）。</w:t>
      </w:r>
    </w:p>
    <w:p w:rsidR="007A2B44" w:rsidRPr="008B2E9A" w:rsidRDefault="007A2B44" w:rsidP="00E406D2">
      <w:pPr>
        <w:tabs>
          <w:tab w:val="left" w:pos="852"/>
        </w:tabs>
        <w:spacing w:line="320" w:lineRule="exact"/>
        <w:ind w:leftChars="400" w:left="1063" w:hangingChars="100" w:hanging="213"/>
        <w:rPr>
          <w:rFonts w:hAnsi="ＭＳ ゴシック"/>
        </w:rPr>
      </w:pPr>
      <w:r w:rsidRPr="008B2E9A">
        <w:rPr>
          <w:rFonts w:hAnsi="ＭＳ ゴシック" w:hint="eastAsia"/>
        </w:rPr>
        <w:t>ｃ　法律による裁判への参加や出廷（裁判員又は補充裁判員、刑事又は民事訴訟手続きにおける証人等）並びに裁判員候補者として裁判員等選任手続きの期日における裁判所への出頭が必要な場合。</w:t>
      </w:r>
    </w:p>
    <w:p w:rsidR="00C65175" w:rsidRPr="008B2E9A" w:rsidRDefault="00C65175" w:rsidP="0004631D">
      <w:pPr>
        <w:tabs>
          <w:tab w:val="left" w:pos="852"/>
        </w:tabs>
        <w:spacing w:line="320" w:lineRule="exact"/>
        <w:ind w:leftChars="400" w:left="850"/>
        <w:rPr>
          <w:rFonts w:hAnsi="ＭＳ ゴシック"/>
        </w:rPr>
      </w:pPr>
      <w:r w:rsidRPr="008B2E9A">
        <w:rPr>
          <w:rFonts w:hAnsi="ＭＳ ゴシック" w:hint="eastAsia"/>
        </w:rPr>
        <w:t xml:space="preserve">　なお、</w:t>
      </w:r>
      <w:r w:rsidR="007A2B44" w:rsidRPr="008B2E9A">
        <w:rPr>
          <w:rFonts w:hAnsi="ＭＳ ゴシック" w:hint="eastAsia"/>
        </w:rPr>
        <w:t>上記のａの場合において、</w:t>
      </w:r>
      <w:r w:rsidRPr="008B2E9A">
        <w:rPr>
          <w:rFonts w:hAnsi="ＭＳ ゴシック" w:hint="eastAsia"/>
        </w:rPr>
        <w:t>感染したことの確認は、医師又は担当医療関係者の証明書等の証明書類（</w:t>
      </w:r>
      <w:r w:rsidR="006D53E5" w:rsidRPr="008B2E9A">
        <w:rPr>
          <w:rFonts w:hAnsi="ＭＳ ゴシック" w:hint="eastAsia"/>
        </w:rPr>
        <w:t>薬剤情報提供書（</w:t>
      </w:r>
      <w:r w:rsidRPr="008B2E9A">
        <w:rPr>
          <w:rFonts w:hAnsi="ＭＳ ゴシック" w:hint="eastAsia"/>
        </w:rPr>
        <w:t>医療機関又は調剤薬局の処方箋</w:t>
      </w:r>
      <w:r w:rsidR="006D53E5" w:rsidRPr="008B2E9A">
        <w:rPr>
          <w:rFonts w:hAnsi="ＭＳ ゴシック" w:hint="eastAsia"/>
        </w:rPr>
        <w:t>等）、診療明細書</w:t>
      </w:r>
      <w:r w:rsidRPr="008B2E9A">
        <w:rPr>
          <w:rFonts w:hAnsi="ＭＳ ゴシック" w:hint="eastAsia"/>
        </w:rPr>
        <w:t>や領収証を含む。）を提出させることにより行うものとする。</w:t>
      </w:r>
    </w:p>
    <w:p w:rsidR="006D53E5" w:rsidRPr="008B2E9A" w:rsidRDefault="006D53E5" w:rsidP="00011983">
      <w:pPr>
        <w:tabs>
          <w:tab w:val="left" w:pos="852"/>
        </w:tabs>
        <w:spacing w:line="320" w:lineRule="exact"/>
        <w:ind w:leftChars="400" w:left="850" w:firstLineChars="100" w:firstLine="213"/>
        <w:rPr>
          <w:rFonts w:hAnsi="ＭＳ ゴシック"/>
        </w:rPr>
      </w:pPr>
      <w:r w:rsidRPr="008B2E9A">
        <w:rPr>
          <w:rFonts w:hAnsi="ＭＳ ゴシック" w:hint="eastAsia"/>
        </w:rPr>
        <w:t>また、親族(民法７２５条に規定する親族、すなわち６親等以内の血族、配偶者及び３親等以内の姻族をいう。以下同じ。)又は</w:t>
      </w:r>
      <w:r w:rsidR="00D854C3" w:rsidRPr="008B2E9A">
        <w:rPr>
          <w:rFonts w:hAnsi="ＭＳ ゴシック" w:hint="eastAsia"/>
        </w:rPr>
        <w:t>受講生</w:t>
      </w:r>
      <w:r w:rsidRPr="008B2E9A">
        <w:rPr>
          <w:rFonts w:hAnsi="ＭＳ ゴシック" w:hint="eastAsia"/>
        </w:rPr>
        <w:t>本人の同居人</w:t>
      </w:r>
      <w:r w:rsidR="008A23B3" w:rsidRPr="008B2E9A">
        <w:rPr>
          <w:rFonts w:hAnsi="ＭＳ ゴシック" w:hint="eastAsia"/>
        </w:rPr>
        <w:t>(上記親族以外の者を指す。以下「同居人」という。)がインフルエンザ等の感染症に感染し、医師又は担当医療関係者が、</w:t>
      </w:r>
      <w:r w:rsidR="00D854C3" w:rsidRPr="008B2E9A">
        <w:rPr>
          <w:rFonts w:hAnsi="ＭＳ ゴシック" w:hint="eastAsia"/>
        </w:rPr>
        <w:t>受講生</w:t>
      </w:r>
      <w:r w:rsidR="008A23B3" w:rsidRPr="008B2E9A">
        <w:rPr>
          <w:rFonts w:hAnsi="ＭＳ ゴシック" w:hint="eastAsia"/>
        </w:rPr>
        <w:t>本人を含む親族又は同居人の自宅待機が必要と判断した場合についても、同様の取扱いとする。</w:t>
      </w:r>
    </w:p>
    <w:p w:rsidR="000F581F" w:rsidRPr="008B2E9A" w:rsidRDefault="000F581F" w:rsidP="00011983">
      <w:pPr>
        <w:tabs>
          <w:tab w:val="left" w:pos="852"/>
        </w:tabs>
        <w:spacing w:line="320" w:lineRule="exact"/>
        <w:ind w:leftChars="400" w:left="850" w:firstLineChars="100" w:firstLine="213"/>
        <w:rPr>
          <w:rFonts w:hAnsi="ＭＳ ゴシック"/>
        </w:rPr>
      </w:pPr>
      <w:r w:rsidRPr="008B2E9A">
        <w:rPr>
          <w:rFonts w:hAnsi="ＭＳ ゴシック" w:hint="eastAsia"/>
        </w:rPr>
        <w:t>さらに、上記のｂからｃの場合において、欠席理由の確認は、</w:t>
      </w:r>
      <w:r w:rsidR="00AA6A25" w:rsidRPr="008B2E9A">
        <w:rPr>
          <w:rFonts w:hAnsi="ＭＳ ゴシック" w:hint="eastAsia"/>
        </w:rPr>
        <w:t>官公署長等（例えば市町村長、鉄道の駅長、裁判所書記官など）から、被災証明書、罹災証明書、呼出状、案内状等を提出させることにより行うものとする</w:t>
      </w:r>
      <w:r w:rsidR="00D90AD1" w:rsidRPr="008B2E9A">
        <w:rPr>
          <w:rFonts w:hAnsi="ＭＳ ゴシック" w:hint="eastAsia"/>
        </w:rPr>
        <w:t>。</w:t>
      </w:r>
    </w:p>
    <w:p w:rsidR="00C65175" w:rsidRPr="008B2E9A" w:rsidRDefault="00C65901" w:rsidP="00C65901">
      <w:pPr>
        <w:spacing w:line="320" w:lineRule="exact"/>
        <w:ind w:leftChars="-1" w:left="-2"/>
        <w:rPr>
          <w:rFonts w:hAnsi="ＭＳ ゴシック"/>
        </w:rPr>
      </w:pPr>
      <w:r w:rsidRPr="008B2E9A">
        <w:rPr>
          <w:rFonts w:hAnsi="ＭＳ ゴシック" w:cs="ＭＳ 明朝" w:hint="eastAsia"/>
          <w:lang w:bidi="as-IN"/>
        </w:rPr>
        <w:t xml:space="preserve">　　（カ）</w:t>
      </w:r>
      <w:r w:rsidR="00C65175" w:rsidRPr="008B2E9A">
        <w:rPr>
          <w:rFonts w:hAnsi="ＭＳ ゴシック" w:hint="eastAsia"/>
        </w:rPr>
        <w:t>補講等の取扱い</w:t>
      </w:r>
    </w:p>
    <w:p w:rsidR="00C65175" w:rsidRPr="008B2E9A" w:rsidRDefault="00C65175" w:rsidP="00011983">
      <w:pPr>
        <w:tabs>
          <w:tab w:val="left" w:pos="852"/>
        </w:tabs>
        <w:spacing w:line="320" w:lineRule="exact"/>
        <w:ind w:leftChars="400" w:left="850" w:firstLineChars="100" w:firstLine="213"/>
        <w:rPr>
          <w:rFonts w:hAnsi="ＭＳ ゴシック"/>
        </w:rPr>
      </w:pPr>
      <w:r w:rsidRPr="008B2E9A">
        <w:rPr>
          <w:rFonts w:hAnsi="ＭＳ ゴシック" w:hint="eastAsia"/>
        </w:rPr>
        <w:t>受講料は</w:t>
      </w:r>
      <w:r w:rsidRPr="008B2E9A">
        <w:rPr>
          <w:rFonts w:hAnsi="ＭＳ ゴシック" w:cs="ＭＳ 明朝" w:hint="eastAsia"/>
          <w:lang w:bidi="as-IN"/>
        </w:rPr>
        <w:t>無料</w:t>
      </w:r>
      <w:r w:rsidRPr="008B2E9A">
        <w:rPr>
          <w:rFonts w:hAnsi="ＭＳ ゴシック" w:hint="eastAsia"/>
        </w:rPr>
        <w:t>としており、補講等を実施する場合の費用についても、訓練生の負担とはしないものとする。</w:t>
      </w:r>
      <w:r w:rsidR="002B59C0" w:rsidRPr="008B2E9A">
        <w:rPr>
          <w:rFonts w:hAnsi="ＭＳ ゴシック" w:hint="eastAsia"/>
        </w:rPr>
        <w:t>また</w:t>
      </w:r>
      <w:r w:rsidRPr="008B2E9A">
        <w:rPr>
          <w:rFonts w:hAnsi="ＭＳ ゴシック" w:hint="eastAsia"/>
        </w:rPr>
        <w:t>、当該補講等を実施したことにより、欠席した時間と同程度の受講が認められる場合、</w:t>
      </w:r>
      <w:r w:rsidR="002B59C0" w:rsidRPr="008B2E9A">
        <w:rPr>
          <w:rFonts w:hAnsi="ＭＳ ゴシック" w:hint="eastAsia"/>
        </w:rPr>
        <w:t>訓練設定</w:t>
      </w:r>
      <w:r w:rsidRPr="008B2E9A">
        <w:rPr>
          <w:rFonts w:hAnsi="ＭＳ ゴシック" w:hint="eastAsia"/>
        </w:rPr>
        <w:t>時間数を上限とし、受講時間と</w:t>
      </w:r>
      <w:r w:rsidRPr="008B2E9A">
        <w:rPr>
          <w:rFonts w:hAnsi="ＭＳ ゴシック" w:hint="eastAsia"/>
        </w:rPr>
        <w:lastRenderedPageBreak/>
        <w:t>して算出</w:t>
      </w:r>
      <w:r w:rsidR="00AA6A25" w:rsidRPr="008B2E9A">
        <w:rPr>
          <w:rFonts w:hAnsi="ＭＳ ゴシック" w:hint="eastAsia"/>
        </w:rPr>
        <w:t>して差し支えないもの</w:t>
      </w:r>
      <w:r w:rsidRPr="008B2E9A">
        <w:rPr>
          <w:rFonts w:hAnsi="ＭＳ ゴシック" w:hint="eastAsia"/>
        </w:rPr>
        <w:t>とする。</w:t>
      </w:r>
    </w:p>
    <w:p w:rsidR="00C65175" w:rsidRPr="008B2E9A" w:rsidRDefault="002B59C0" w:rsidP="00011983">
      <w:pPr>
        <w:tabs>
          <w:tab w:val="left" w:pos="852"/>
        </w:tabs>
        <w:spacing w:line="320" w:lineRule="exact"/>
        <w:ind w:leftChars="400" w:left="850" w:firstLineChars="100" w:firstLine="213"/>
        <w:rPr>
          <w:rFonts w:hAnsi="ＭＳ ゴシック"/>
        </w:rPr>
      </w:pPr>
      <w:r w:rsidRPr="008B2E9A">
        <w:rPr>
          <w:rFonts w:hAnsi="ＭＳ ゴシック" w:hint="eastAsia"/>
        </w:rPr>
        <w:t>ただし、</w:t>
      </w:r>
      <w:r w:rsidR="00C65175" w:rsidRPr="008B2E9A">
        <w:rPr>
          <w:rFonts w:hAnsi="ＭＳ ゴシック" w:hint="eastAsia"/>
        </w:rPr>
        <w:t>訓練</w:t>
      </w:r>
      <w:r w:rsidR="008A23B3" w:rsidRPr="008B2E9A">
        <w:rPr>
          <w:rFonts w:hAnsi="ＭＳ ゴシック" w:hint="eastAsia"/>
        </w:rPr>
        <w:t>終了</w:t>
      </w:r>
      <w:r w:rsidR="00C65175" w:rsidRPr="008B2E9A">
        <w:rPr>
          <w:rFonts w:hAnsi="ＭＳ ゴシック" w:hint="eastAsia"/>
        </w:rPr>
        <w:t>（予定）日</w:t>
      </w:r>
      <w:r w:rsidR="008A23B3" w:rsidRPr="008B2E9A">
        <w:rPr>
          <w:rFonts w:hAnsi="ＭＳ ゴシック" w:hint="eastAsia"/>
        </w:rPr>
        <w:t>の翌日</w:t>
      </w:r>
      <w:r w:rsidR="00C65175" w:rsidRPr="008B2E9A">
        <w:rPr>
          <w:rFonts w:hAnsi="ＭＳ ゴシック" w:hint="eastAsia"/>
        </w:rPr>
        <w:t>以降に実施する補講等は、費用を徴収しない場合でも、委託費の算出対象となる訓練</w:t>
      </w:r>
      <w:r w:rsidRPr="008B2E9A">
        <w:rPr>
          <w:rFonts w:hAnsi="ＭＳ ゴシック" w:hint="eastAsia"/>
        </w:rPr>
        <w:t>実施</w:t>
      </w:r>
      <w:r w:rsidR="00C65175" w:rsidRPr="008B2E9A">
        <w:rPr>
          <w:rFonts w:hAnsi="ＭＳ ゴシック" w:hint="eastAsia"/>
        </w:rPr>
        <w:t>時間には含まないものとする。</w:t>
      </w:r>
    </w:p>
    <w:p w:rsidR="00C65175" w:rsidRPr="008B2E9A" w:rsidRDefault="002B59C0" w:rsidP="00011983">
      <w:pPr>
        <w:tabs>
          <w:tab w:val="left" w:pos="852"/>
        </w:tabs>
        <w:spacing w:line="320" w:lineRule="exact"/>
        <w:ind w:leftChars="400" w:left="850" w:firstLineChars="100" w:firstLine="213"/>
        <w:rPr>
          <w:rFonts w:hAnsi="ＭＳ ゴシック"/>
        </w:rPr>
      </w:pPr>
      <w:r w:rsidRPr="008B2E9A">
        <w:rPr>
          <w:rFonts w:hAnsi="ＭＳ ゴシック" w:hint="eastAsia"/>
        </w:rPr>
        <w:t>また、</w:t>
      </w:r>
      <w:r w:rsidR="00C65175" w:rsidRPr="008B2E9A">
        <w:rPr>
          <w:rFonts w:hAnsi="ＭＳ ゴシック" w:hint="eastAsia"/>
        </w:rPr>
        <w:t>資格</w:t>
      </w:r>
      <w:r w:rsidR="00C65175" w:rsidRPr="008B2E9A">
        <w:rPr>
          <w:rFonts w:hAnsi="ＭＳ ゴシック" w:cs="ＭＳ 明朝" w:hint="eastAsia"/>
          <w:lang w:bidi="as-IN"/>
        </w:rPr>
        <w:t>取得</w:t>
      </w:r>
      <w:r w:rsidR="00C65175" w:rsidRPr="008B2E9A">
        <w:rPr>
          <w:rFonts w:hAnsi="ＭＳ ゴシック" w:hint="eastAsia"/>
        </w:rPr>
        <w:t>に係る法定講習であって、無料補講等の実施が困難な訓練コースは、資格取得のために必要な補講等を実施する場合、その費用を</w:t>
      </w:r>
      <w:r w:rsidR="00AA6A25" w:rsidRPr="008B2E9A">
        <w:rPr>
          <w:rFonts w:hAnsi="ＭＳ ゴシック" w:hint="eastAsia"/>
        </w:rPr>
        <w:t>受講</w:t>
      </w:r>
      <w:r w:rsidR="00C65175" w:rsidRPr="008B2E9A">
        <w:rPr>
          <w:rFonts w:hAnsi="ＭＳ ゴシック" w:hint="eastAsia"/>
        </w:rPr>
        <w:t>生の負担とすることができ、当該補講等を実施した時間については、以下のとおりとする。</w:t>
      </w:r>
    </w:p>
    <w:p w:rsidR="008A23B3" w:rsidRPr="008B2E9A" w:rsidRDefault="008A23B3" w:rsidP="008A23B3">
      <w:pPr>
        <w:spacing w:line="320" w:lineRule="exact"/>
        <w:ind w:leftChars="399" w:left="848" w:firstLineChars="111" w:firstLine="236"/>
        <w:rPr>
          <w:rFonts w:hAnsi="ＭＳ ゴシック"/>
        </w:rPr>
      </w:pPr>
      <w:r w:rsidRPr="008B2E9A">
        <w:rPr>
          <w:rFonts w:hAnsi="ＭＳ ゴシック" w:hint="eastAsia"/>
        </w:rPr>
        <w:t>なお、補講等に係る費用を</w:t>
      </w:r>
      <w:r w:rsidR="00AA6A25" w:rsidRPr="008B2E9A">
        <w:rPr>
          <w:rFonts w:hAnsi="ＭＳ ゴシック" w:hint="eastAsia"/>
        </w:rPr>
        <w:t>受講</w:t>
      </w:r>
      <w:r w:rsidRPr="008B2E9A">
        <w:rPr>
          <w:rFonts w:hAnsi="ＭＳ ゴシック" w:hint="eastAsia"/>
        </w:rPr>
        <w:t>生が負担する必要がある場合、訓練コースの募集時に予め訓練受講希望者に対し、費用負担額を周知すること。</w:t>
      </w:r>
    </w:p>
    <w:p w:rsidR="00C65175" w:rsidRPr="008B2E9A" w:rsidRDefault="00FB1B56" w:rsidP="00C65901">
      <w:pPr>
        <w:overflowPunct w:val="0"/>
        <w:ind w:leftChars="408" w:left="1071" w:hangingChars="96" w:hanging="204"/>
        <w:rPr>
          <w:rFonts w:hAnsi="ＭＳ ゴシック"/>
        </w:rPr>
      </w:pPr>
      <w:r w:rsidRPr="008B2E9A">
        <w:rPr>
          <w:rFonts w:hAnsi="ＭＳ ゴシック" w:hint="eastAsia"/>
        </w:rPr>
        <w:t>ａ</w:t>
      </w:r>
      <w:r w:rsidR="00C65175" w:rsidRPr="008B2E9A">
        <w:rPr>
          <w:rFonts w:hAnsi="ＭＳ ゴシック" w:hint="eastAsia"/>
        </w:rPr>
        <w:t xml:space="preserve">　補講等に</w:t>
      </w:r>
      <w:r w:rsidR="00C65175" w:rsidRPr="008B2E9A">
        <w:rPr>
          <w:rFonts w:hAnsi="ＭＳ ゴシック" w:cs="Vrinda" w:hint="eastAsia"/>
          <w:spacing w:val="2"/>
          <w:lang w:bidi="as-IN"/>
        </w:rPr>
        <w:t>係る</w:t>
      </w:r>
      <w:r w:rsidR="00C65175" w:rsidRPr="008B2E9A">
        <w:rPr>
          <w:rFonts w:hAnsi="ＭＳ ゴシック" w:hint="eastAsia"/>
        </w:rPr>
        <w:t>費用を</w:t>
      </w:r>
      <w:r w:rsidR="00AA6A25" w:rsidRPr="008B2E9A">
        <w:rPr>
          <w:rFonts w:hAnsi="ＭＳ ゴシック" w:hint="eastAsia"/>
        </w:rPr>
        <w:t>受講</w:t>
      </w:r>
      <w:r w:rsidR="00C65175" w:rsidRPr="008B2E9A">
        <w:rPr>
          <w:rFonts w:hAnsi="ＭＳ ゴシック" w:hint="eastAsia"/>
        </w:rPr>
        <w:t>生から徴収する場合</w:t>
      </w:r>
    </w:p>
    <w:p w:rsidR="00C65175" w:rsidRPr="008B2E9A" w:rsidRDefault="00C65175" w:rsidP="00C65901">
      <w:pPr>
        <w:spacing w:line="320" w:lineRule="exact"/>
        <w:ind w:leftChars="218" w:left="463" w:firstLineChars="402" w:firstLine="855"/>
        <w:rPr>
          <w:rFonts w:hAnsi="ＭＳ ゴシック"/>
        </w:rPr>
      </w:pPr>
      <w:r w:rsidRPr="008B2E9A">
        <w:rPr>
          <w:rFonts w:hAnsi="ＭＳ ゴシック" w:hint="eastAsia"/>
        </w:rPr>
        <w:t>補講等分の時間は</w:t>
      </w:r>
      <w:r w:rsidR="002B59C0" w:rsidRPr="008B2E9A">
        <w:rPr>
          <w:rFonts w:hAnsi="ＭＳ ゴシック" w:hint="eastAsia"/>
        </w:rPr>
        <w:t>訓練</w:t>
      </w:r>
      <w:r w:rsidRPr="008B2E9A">
        <w:rPr>
          <w:rFonts w:hAnsi="ＭＳ ゴシック" w:hint="eastAsia"/>
        </w:rPr>
        <w:t>受講時間の算定に含めないこととする。</w:t>
      </w:r>
    </w:p>
    <w:p w:rsidR="00C65175" w:rsidRPr="008B2E9A" w:rsidRDefault="00FB1B56" w:rsidP="00C65901">
      <w:pPr>
        <w:overflowPunct w:val="0"/>
        <w:ind w:leftChars="408" w:left="1071" w:hangingChars="96" w:hanging="204"/>
        <w:rPr>
          <w:rFonts w:hAnsi="ＭＳ ゴシック"/>
        </w:rPr>
      </w:pPr>
      <w:r w:rsidRPr="008B2E9A">
        <w:rPr>
          <w:rFonts w:hAnsi="ＭＳ ゴシック" w:hint="eastAsia"/>
        </w:rPr>
        <w:t>ｂ</w:t>
      </w:r>
      <w:r w:rsidR="00C65175" w:rsidRPr="008B2E9A">
        <w:rPr>
          <w:rFonts w:hAnsi="ＭＳ ゴシック" w:hint="eastAsia"/>
        </w:rPr>
        <w:t xml:space="preserve">　補講等に係る費用を</w:t>
      </w:r>
      <w:r w:rsidR="00AA6A25" w:rsidRPr="008B2E9A">
        <w:rPr>
          <w:rFonts w:hAnsi="ＭＳ ゴシック" w:hint="eastAsia"/>
        </w:rPr>
        <w:t>受講</w:t>
      </w:r>
      <w:r w:rsidR="00C65175" w:rsidRPr="008B2E9A">
        <w:rPr>
          <w:rFonts w:hAnsi="ＭＳ ゴシック" w:hint="eastAsia"/>
        </w:rPr>
        <w:t>生から徴収しない場合</w:t>
      </w:r>
    </w:p>
    <w:p w:rsidR="00C65175" w:rsidRPr="008B2E9A" w:rsidRDefault="00C65175" w:rsidP="00E406D2">
      <w:pPr>
        <w:spacing w:line="320" w:lineRule="exact"/>
        <w:ind w:leftChars="612" w:left="1301" w:firstLineChars="7" w:firstLine="15"/>
        <w:rPr>
          <w:rFonts w:hAnsi="ＭＳ ゴシック"/>
        </w:rPr>
      </w:pPr>
      <w:r w:rsidRPr="008B2E9A">
        <w:rPr>
          <w:rFonts w:hAnsi="ＭＳ ゴシック" w:hint="eastAsia"/>
        </w:rPr>
        <w:t>補講等を実施したことにより、欠席した時間と同程度の受講が認められる場合、訓練</w:t>
      </w:r>
      <w:r w:rsidR="002B59C0" w:rsidRPr="008B2E9A">
        <w:rPr>
          <w:rFonts w:hAnsi="ＭＳ ゴシック" w:hint="eastAsia"/>
        </w:rPr>
        <w:t>設定</w:t>
      </w:r>
      <w:r w:rsidRPr="008B2E9A">
        <w:rPr>
          <w:rFonts w:hAnsi="ＭＳ ゴシック" w:hint="eastAsia"/>
        </w:rPr>
        <w:t>時間数を上限とし、</w:t>
      </w:r>
      <w:r w:rsidR="002B59C0" w:rsidRPr="008B2E9A">
        <w:rPr>
          <w:rFonts w:hAnsi="ＭＳ ゴシック" w:hint="eastAsia"/>
        </w:rPr>
        <w:t>訓練</w:t>
      </w:r>
      <w:r w:rsidRPr="008B2E9A">
        <w:rPr>
          <w:rFonts w:hAnsi="ＭＳ ゴシック" w:hint="eastAsia"/>
        </w:rPr>
        <w:t>受講時間として算出することとする。</w:t>
      </w:r>
    </w:p>
    <w:p w:rsidR="00C65175" w:rsidRPr="008B2E9A" w:rsidRDefault="00C65901" w:rsidP="00C65901">
      <w:pPr>
        <w:spacing w:line="320" w:lineRule="exact"/>
        <w:rPr>
          <w:rFonts w:hAnsi="ＭＳ ゴシック"/>
        </w:rPr>
      </w:pPr>
      <w:r w:rsidRPr="008B2E9A">
        <w:rPr>
          <w:rFonts w:hAnsi="ＭＳ ゴシック" w:cs="ＭＳ 明朝" w:hint="eastAsia"/>
          <w:lang w:bidi="as-IN"/>
        </w:rPr>
        <w:t xml:space="preserve">　　（キ）</w:t>
      </w:r>
      <w:r w:rsidR="00C65175" w:rsidRPr="008B2E9A">
        <w:rPr>
          <w:rFonts w:hAnsi="ＭＳ ゴシック" w:hint="eastAsia"/>
        </w:rPr>
        <w:t>委託費の返還</w:t>
      </w:r>
    </w:p>
    <w:p w:rsidR="00A44F0B" w:rsidRPr="008B2E9A" w:rsidRDefault="00C65175" w:rsidP="00011983">
      <w:pPr>
        <w:tabs>
          <w:tab w:val="left" w:pos="852"/>
        </w:tabs>
        <w:spacing w:line="320" w:lineRule="exact"/>
        <w:ind w:leftChars="400" w:left="850" w:firstLineChars="100" w:firstLine="213"/>
        <w:rPr>
          <w:rFonts w:hAnsi="ＭＳ ゴシック" w:cs="ＭＳ 明朝"/>
          <w:lang w:bidi="as-IN"/>
        </w:rPr>
      </w:pPr>
      <w:r w:rsidRPr="008B2E9A">
        <w:rPr>
          <w:rFonts w:hAnsi="ＭＳ ゴシック" w:hint="eastAsia"/>
        </w:rPr>
        <w:t>委託先機関が</w:t>
      </w:r>
      <w:r w:rsidRPr="008B2E9A">
        <w:rPr>
          <w:rFonts w:hAnsi="ＭＳ ゴシック" w:cs="ＭＳ 明朝" w:hint="eastAsia"/>
          <w:lang w:bidi="as-IN"/>
        </w:rPr>
        <w:t>委託</w:t>
      </w:r>
      <w:r w:rsidRPr="008B2E9A">
        <w:rPr>
          <w:rFonts w:hAnsi="ＭＳ ゴシック" w:hint="eastAsia"/>
        </w:rPr>
        <w:t>契約の内容又はこれに付した条件に違反した場合には、すでに支払った委託費の額の全部又は一部を返還させるものとする。</w:t>
      </w:r>
    </w:p>
    <w:p w:rsidR="00B30025" w:rsidRPr="008B2E9A" w:rsidRDefault="00B30025" w:rsidP="004E6FC0">
      <w:pPr>
        <w:overflowPunct w:val="0"/>
        <w:ind w:left="850" w:hangingChars="400" w:hanging="850"/>
        <w:rPr>
          <w:rFonts w:hAnsi="ＭＳ ゴシック" w:cs="ＭＳ 明朝"/>
          <w:lang w:bidi="as-IN"/>
        </w:rPr>
      </w:pPr>
      <w:r w:rsidRPr="008B2E9A">
        <w:rPr>
          <w:rFonts w:hAnsi="ＭＳ ゴシック" w:cs="ＭＳ 明朝" w:hint="eastAsia"/>
          <w:lang w:bidi="as-IN"/>
        </w:rPr>
        <w:t xml:space="preserve">　　</w:t>
      </w:r>
      <w:r w:rsidR="004A56FA" w:rsidRPr="008B2E9A">
        <w:rPr>
          <w:rFonts w:hAnsi="ＭＳ ゴシック" w:cs="ＭＳ 明朝" w:hint="eastAsia"/>
          <w:lang w:bidi="as-IN"/>
        </w:rPr>
        <w:t>カ</w:t>
      </w:r>
      <w:r w:rsidRPr="008B2E9A">
        <w:rPr>
          <w:rFonts w:hAnsi="ＭＳ ゴシック" w:cs="ＭＳ 明朝" w:hint="eastAsia"/>
          <w:lang w:bidi="as-IN"/>
        </w:rPr>
        <w:t xml:space="preserve">　離職者訓練の実施場所</w:t>
      </w:r>
      <w:r w:rsidR="00DB48A7" w:rsidRPr="008B2E9A">
        <w:rPr>
          <w:rFonts w:hAnsi="ＭＳ ゴシック" w:cs="ＭＳ 明朝" w:hint="eastAsia"/>
          <w:lang w:bidi="as-IN"/>
        </w:rPr>
        <w:t>及び訓練期間</w:t>
      </w:r>
    </w:p>
    <w:p w:rsidR="00B30025" w:rsidRPr="008B2E9A" w:rsidRDefault="007F0147" w:rsidP="001A31EE">
      <w:pPr>
        <w:overflowPunct w:val="0"/>
        <w:ind w:left="850" w:hangingChars="400" w:hanging="850"/>
        <w:outlineLvl w:val="0"/>
        <w:rPr>
          <w:rFonts w:hAnsi="ＭＳ ゴシック" w:cs="ＭＳ 明朝"/>
          <w:lang w:bidi="as-IN"/>
        </w:rPr>
      </w:pPr>
      <w:r w:rsidRPr="008B2E9A">
        <w:rPr>
          <w:rFonts w:hAnsi="ＭＳ ゴシック" w:cs="ＭＳ 明朝" w:hint="eastAsia"/>
          <w:lang w:bidi="as-IN"/>
        </w:rPr>
        <w:t xml:space="preserve">　　</w:t>
      </w:r>
      <w:r w:rsidR="00C65901" w:rsidRPr="008B2E9A">
        <w:rPr>
          <w:rFonts w:hAnsi="ＭＳ ゴシック" w:cs="ＭＳ 明朝" w:hint="eastAsia"/>
          <w:lang w:bidi="as-IN"/>
        </w:rPr>
        <w:t>（</w:t>
      </w:r>
      <w:r w:rsidR="00A32F51" w:rsidRPr="008B2E9A">
        <w:rPr>
          <w:rFonts w:hAnsi="ＭＳ ゴシック" w:cs="ＭＳ 明朝" w:hint="eastAsia"/>
          <w:lang w:bidi="as-IN"/>
        </w:rPr>
        <w:t>ア</w:t>
      </w:r>
      <w:r w:rsidR="00C65901" w:rsidRPr="008B2E9A">
        <w:rPr>
          <w:rFonts w:hAnsi="ＭＳ ゴシック" w:cs="ＭＳ 明朝" w:hint="eastAsia"/>
          <w:lang w:bidi="as-IN"/>
        </w:rPr>
        <w:t>）</w:t>
      </w:r>
      <w:r w:rsidR="00B30025" w:rsidRPr="008B2E9A">
        <w:rPr>
          <w:rFonts w:hAnsi="ＭＳ ゴシック" w:cs="ＭＳ 明朝" w:hint="eastAsia"/>
          <w:lang w:bidi="as-IN"/>
        </w:rPr>
        <w:t>離職者訓練の実施場所は、</w:t>
      </w:r>
      <w:r w:rsidR="00DB48A7" w:rsidRPr="008B2E9A">
        <w:rPr>
          <w:rFonts w:hAnsi="ＭＳ ゴシック" w:cs="ＭＳ 明朝" w:hint="eastAsia"/>
          <w:lang w:bidi="as-IN"/>
        </w:rPr>
        <w:t>三重</w:t>
      </w:r>
      <w:r w:rsidR="00B30025" w:rsidRPr="008B2E9A">
        <w:rPr>
          <w:rFonts w:hAnsi="ＭＳ ゴシック" w:cs="ＭＳ 明朝" w:hint="eastAsia"/>
          <w:lang w:bidi="as-IN"/>
        </w:rPr>
        <w:t>県内</w:t>
      </w:r>
      <w:r w:rsidR="005501B4" w:rsidRPr="008B2E9A">
        <w:rPr>
          <w:rFonts w:hAnsi="ＭＳ ゴシック" w:cs="ＭＳ 明朝" w:hint="eastAsia"/>
          <w:lang w:bidi="as-IN"/>
        </w:rPr>
        <w:t>とする</w:t>
      </w:r>
      <w:r w:rsidR="00B30025" w:rsidRPr="008B2E9A">
        <w:rPr>
          <w:rFonts w:hAnsi="ＭＳ ゴシック" w:cs="ＭＳ 明朝" w:hint="eastAsia"/>
          <w:lang w:bidi="as-IN"/>
        </w:rPr>
        <w:t>。</w:t>
      </w:r>
    </w:p>
    <w:p w:rsidR="007F0147" w:rsidRPr="008B2E9A" w:rsidRDefault="00C65901" w:rsidP="004E6FC0">
      <w:pPr>
        <w:overflowPunct w:val="0"/>
        <w:ind w:leftChars="100" w:left="213" w:firstLineChars="100" w:firstLine="213"/>
        <w:rPr>
          <w:rFonts w:hAnsi="ＭＳ ゴシック" w:cs="ＭＳ 明朝"/>
          <w:lang w:bidi="as-IN"/>
        </w:rPr>
      </w:pPr>
      <w:r w:rsidRPr="008B2E9A">
        <w:rPr>
          <w:rFonts w:hAnsi="ＭＳ ゴシック" w:cs="ＭＳ 明朝" w:hint="eastAsia"/>
          <w:lang w:bidi="as-IN"/>
        </w:rPr>
        <w:t>（</w:t>
      </w:r>
      <w:r w:rsidR="00A32F51" w:rsidRPr="008B2E9A">
        <w:rPr>
          <w:rFonts w:hAnsi="ＭＳ ゴシック" w:cs="ＭＳ 明朝" w:hint="eastAsia"/>
          <w:lang w:bidi="as-IN"/>
        </w:rPr>
        <w:t>イ</w:t>
      </w:r>
      <w:r w:rsidRPr="008B2E9A">
        <w:rPr>
          <w:rFonts w:hAnsi="ＭＳ ゴシック" w:cs="ＭＳ 明朝" w:hint="eastAsia"/>
          <w:lang w:bidi="as-IN"/>
        </w:rPr>
        <w:t>）</w:t>
      </w:r>
      <w:r w:rsidR="00775131" w:rsidRPr="008B2E9A">
        <w:rPr>
          <w:rFonts w:hAnsi="ＭＳ ゴシック" w:cs="ＭＳ 明朝" w:hint="eastAsia"/>
          <w:lang w:bidi="as-IN"/>
        </w:rPr>
        <w:t>実施</w:t>
      </w:r>
      <w:r w:rsidR="00A22F8A" w:rsidRPr="008B2E9A">
        <w:rPr>
          <w:rFonts w:hAnsi="ＭＳ ゴシック" w:cs="ＭＳ 明朝" w:hint="eastAsia"/>
          <w:lang w:bidi="as-IN"/>
        </w:rPr>
        <w:t>場所は、訓練期間中は、同一の場所とする。</w:t>
      </w:r>
    </w:p>
    <w:p w:rsidR="005501B4" w:rsidRPr="008B2E9A" w:rsidRDefault="00C65901" w:rsidP="001A31EE">
      <w:pPr>
        <w:overflowPunct w:val="0"/>
        <w:ind w:firstLineChars="200" w:firstLine="425"/>
        <w:outlineLvl w:val="0"/>
        <w:rPr>
          <w:rFonts w:hAnsi="ＭＳ ゴシック" w:cs="ＭＳ 明朝"/>
          <w:lang w:bidi="as-IN"/>
        </w:rPr>
      </w:pPr>
      <w:r w:rsidRPr="008B2E9A">
        <w:rPr>
          <w:rFonts w:hAnsi="ＭＳ ゴシック" w:cs="ＭＳ 明朝" w:hint="eastAsia"/>
          <w:lang w:bidi="as-IN"/>
        </w:rPr>
        <w:t>（</w:t>
      </w:r>
      <w:r w:rsidR="00A32F51" w:rsidRPr="008B2E9A">
        <w:rPr>
          <w:rFonts w:hAnsi="ＭＳ ゴシック" w:cs="ＭＳ 明朝" w:hint="eastAsia"/>
          <w:lang w:bidi="as-IN"/>
        </w:rPr>
        <w:t>ウ</w:t>
      </w:r>
      <w:r w:rsidRPr="008B2E9A">
        <w:rPr>
          <w:rFonts w:hAnsi="ＭＳ ゴシック" w:cs="ＭＳ 明朝" w:hint="eastAsia"/>
          <w:lang w:bidi="as-IN"/>
        </w:rPr>
        <w:t>）</w:t>
      </w:r>
      <w:r w:rsidR="005501B4" w:rsidRPr="008B2E9A">
        <w:rPr>
          <w:rFonts w:hAnsi="ＭＳ ゴシック" w:cs="ＭＳ 明朝" w:hint="eastAsia"/>
          <w:lang w:bidi="as-IN"/>
        </w:rPr>
        <w:t>訓練期間は各コースとも３か月間とする。</w:t>
      </w:r>
    </w:p>
    <w:p w:rsidR="000C670F" w:rsidRPr="008B2E9A" w:rsidRDefault="000C670F" w:rsidP="001A31EE">
      <w:pPr>
        <w:overflowPunct w:val="0"/>
        <w:ind w:firstLineChars="200" w:firstLine="425"/>
        <w:outlineLvl w:val="0"/>
        <w:rPr>
          <w:rFonts w:hAnsi="ＭＳ ゴシック" w:cs="ＭＳ 明朝"/>
          <w:lang w:bidi="as-IN"/>
        </w:rPr>
      </w:pPr>
    </w:p>
    <w:p w:rsidR="00B30025" w:rsidRPr="008B2E9A" w:rsidRDefault="00B30025" w:rsidP="001A31EE">
      <w:pPr>
        <w:overflowPunct w:val="0"/>
        <w:outlineLvl w:val="0"/>
        <w:rPr>
          <w:rFonts w:hAnsi="ＭＳ ゴシック" w:cs="ＭＳ 明朝"/>
          <w:lang w:bidi="as-IN"/>
        </w:rPr>
      </w:pPr>
      <w:r w:rsidRPr="008B2E9A">
        <w:rPr>
          <w:rFonts w:hAnsi="ＭＳ ゴシック" w:cs="Vrinda" w:hint="eastAsia"/>
          <w:spacing w:val="2"/>
          <w:lang w:bidi="as-IN"/>
        </w:rPr>
        <w:t>（２）</w:t>
      </w:r>
      <w:r w:rsidRPr="008B2E9A">
        <w:rPr>
          <w:rFonts w:hAnsi="ＭＳ ゴシック" w:cs="ＭＳ 明朝" w:hint="eastAsia"/>
          <w:lang w:bidi="as-IN"/>
        </w:rPr>
        <w:t>離職者訓練の設定・実施に関する条件</w:t>
      </w:r>
    </w:p>
    <w:p w:rsidR="00B30025" w:rsidRPr="008B2E9A" w:rsidRDefault="00B30025">
      <w:pPr>
        <w:overflowPunct w:val="0"/>
        <w:rPr>
          <w:rFonts w:hAnsi="ＭＳ ゴシック" w:cs="ＭＳ 明朝"/>
          <w:lang w:bidi="as-IN"/>
        </w:rPr>
      </w:pPr>
      <w:r w:rsidRPr="008B2E9A">
        <w:rPr>
          <w:rFonts w:hAnsi="ＭＳ ゴシック" w:cs="ＭＳ 明朝" w:hint="eastAsia"/>
          <w:lang w:bidi="as-IN"/>
        </w:rPr>
        <w:t xml:space="preserve">　　</w:t>
      </w:r>
      <w:r w:rsidR="00A32F51" w:rsidRPr="008B2E9A">
        <w:rPr>
          <w:rFonts w:hAnsi="ＭＳ ゴシック" w:cs="ＭＳ 明朝" w:hint="eastAsia"/>
          <w:lang w:bidi="as-IN"/>
        </w:rPr>
        <w:t>ア</w:t>
      </w:r>
      <w:r w:rsidRPr="008B2E9A">
        <w:rPr>
          <w:rFonts w:hAnsi="ＭＳ ゴシック" w:hint="eastAsia"/>
          <w:lang w:bidi="as-IN"/>
        </w:rPr>
        <w:t xml:space="preserve">　受講</w:t>
      </w:r>
      <w:r w:rsidRPr="008B2E9A">
        <w:rPr>
          <w:rFonts w:hAnsi="ＭＳ ゴシック" w:cs="ＭＳ 明朝" w:hint="eastAsia"/>
          <w:lang w:bidi="as-IN"/>
        </w:rPr>
        <w:t>対象者</w:t>
      </w:r>
    </w:p>
    <w:p w:rsidR="00B30025" w:rsidRPr="008B2E9A" w:rsidRDefault="00B30025" w:rsidP="004E6FC0">
      <w:pPr>
        <w:overflowPunct w:val="0"/>
        <w:ind w:leftChars="285" w:left="606" w:firstLineChars="100" w:firstLine="213"/>
        <w:rPr>
          <w:rFonts w:hAnsi="ＭＳ ゴシック" w:cs="ＭＳ 明朝"/>
          <w:lang w:bidi="as-IN"/>
        </w:rPr>
      </w:pPr>
      <w:r w:rsidRPr="008B2E9A">
        <w:rPr>
          <w:rFonts w:hAnsi="ＭＳ ゴシック" w:cs="ＭＳ 明朝" w:hint="eastAsia"/>
          <w:lang w:bidi="as-IN"/>
        </w:rPr>
        <w:t>受講対象者は、公共職業安定所</w:t>
      </w:r>
      <w:r w:rsidR="00AB06B7" w:rsidRPr="008B2E9A">
        <w:rPr>
          <w:rFonts w:hAnsi="ＭＳ ゴシック" w:cs="ＭＳ 明朝" w:hint="eastAsia"/>
          <w:lang w:bidi="as-IN"/>
        </w:rPr>
        <w:t>（以下「安定所」という）</w:t>
      </w:r>
      <w:r w:rsidRPr="008B2E9A">
        <w:rPr>
          <w:rFonts w:hAnsi="ＭＳ ゴシック" w:cs="ＭＳ 明朝" w:hint="eastAsia"/>
          <w:lang w:bidi="as-IN"/>
        </w:rPr>
        <w:t>に求職申し込みをした者であって、公共職業安定所長</w:t>
      </w:r>
      <w:r w:rsidR="00AB06B7" w:rsidRPr="008B2E9A">
        <w:rPr>
          <w:rFonts w:hAnsi="ＭＳ ゴシック" w:cs="ＭＳ 明朝" w:hint="eastAsia"/>
          <w:lang w:bidi="as-IN"/>
        </w:rPr>
        <w:t>（以下「安定所長」という）</w:t>
      </w:r>
      <w:r w:rsidRPr="008B2E9A">
        <w:rPr>
          <w:rFonts w:hAnsi="ＭＳ ゴシック" w:cs="ＭＳ 明朝" w:hint="eastAsia"/>
          <w:lang w:bidi="as-IN"/>
        </w:rPr>
        <w:t>の受講指示</w:t>
      </w:r>
      <w:r w:rsidR="005501B4" w:rsidRPr="008B2E9A">
        <w:rPr>
          <w:rFonts w:hAnsi="ＭＳ ゴシック" w:cs="ＭＳ 明朝" w:hint="eastAsia"/>
          <w:lang w:bidi="as-IN"/>
        </w:rPr>
        <w:t>、受講推薦または支援指示</w:t>
      </w:r>
      <w:r w:rsidRPr="008B2E9A">
        <w:rPr>
          <w:rFonts w:hAnsi="ＭＳ ゴシック" w:cs="ＭＳ 明朝" w:hint="eastAsia"/>
          <w:lang w:bidi="as-IN"/>
        </w:rPr>
        <w:t>を受けた者。</w:t>
      </w:r>
    </w:p>
    <w:p w:rsidR="009346B3" w:rsidRPr="008B2E9A" w:rsidRDefault="009346B3" w:rsidP="009346B3">
      <w:pPr>
        <w:overflowPunct w:val="0"/>
        <w:rPr>
          <w:rFonts w:hAnsi="ＭＳ ゴシック" w:cs="ＭＳ 明朝"/>
          <w:lang w:bidi="as-IN"/>
        </w:rPr>
      </w:pPr>
      <w:r w:rsidRPr="008B2E9A">
        <w:rPr>
          <w:rFonts w:hAnsi="ＭＳ ゴシック" w:cs="ＭＳ 明朝" w:hint="eastAsia"/>
          <w:lang w:bidi="as-IN"/>
        </w:rPr>
        <w:t xml:space="preserve">　　イ　託児サービス利用対象者</w:t>
      </w:r>
    </w:p>
    <w:p w:rsidR="009346B3" w:rsidRPr="008B2E9A" w:rsidRDefault="009346B3" w:rsidP="009346B3">
      <w:pPr>
        <w:overflowPunct w:val="0"/>
        <w:ind w:left="638" w:hangingChars="300" w:hanging="638"/>
        <w:rPr>
          <w:rFonts w:hAnsi="ＭＳ ゴシック" w:cs="ＭＳ 明朝"/>
          <w:lang w:bidi="as-IN"/>
        </w:rPr>
      </w:pPr>
      <w:r w:rsidRPr="008B2E9A">
        <w:rPr>
          <w:rFonts w:hAnsi="ＭＳ ゴシック" w:cs="ＭＳ 明朝" w:hint="eastAsia"/>
          <w:lang w:bidi="as-IN"/>
        </w:rPr>
        <w:t xml:space="preserve">　　　　上記アに該当する就学前の児童の保護者</w:t>
      </w:r>
      <w:r w:rsidR="009245EE" w:rsidRPr="008B2E9A">
        <w:rPr>
          <w:rFonts w:hAnsi="ＭＳ ゴシック" w:cs="ＭＳ 明朝" w:hint="eastAsia"/>
          <w:lang w:bidi="as-IN"/>
        </w:rPr>
        <w:t>（親権を行うもの、未成年後見人その他の者で、児童を現に監護する者をいう。以下同じ。）</w:t>
      </w:r>
      <w:r w:rsidRPr="008B2E9A">
        <w:rPr>
          <w:rFonts w:hAnsi="ＭＳ ゴシック" w:cs="ＭＳ 明朝" w:hint="eastAsia"/>
          <w:lang w:bidi="as-IN"/>
        </w:rPr>
        <w:t>であって、職業訓練を受講することによって、当該児童を保育することができない者、かつ、同居の親族その他の者が当該児童を保育できない</w:t>
      </w:r>
      <w:r w:rsidR="00F408E2" w:rsidRPr="008B2E9A">
        <w:rPr>
          <w:rFonts w:hAnsi="ＭＳ ゴシック" w:cs="ＭＳ 明朝" w:hint="eastAsia"/>
          <w:lang w:bidi="as-IN"/>
        </w:rPr>
        <w:t>者</w:t>
      </w:r>
      <w:r w:rsidRPr="008B2E9A">
        <w:rPr>
          <w:rFonts w:hAnsi="ＭＳ ゴシック" w:cs="ＭＳ 明朝" w:hint="eastAsia"/>
          <w:lang w:bidi="as-IN"/>
        </w:rPr>
        <w:t>であり、</w:t>
      </w:r>
      <w:r w:rsidR="00BF0953" w:rsidRPr="008B2E9A">
        <w:rPr>
          <w:rFonts w:hAnsi="ＭＳ ゴシック" w:cs="ＭＳ 明朝" w:hint="eastAsia"/>
          <w:lang w:bidi="as-IN"/>
        </w:rPr>
        <w:t>津高等技術学校長</w:t>
      </w:r>
      <w:r w:rsidRPr="008B2E9A">
        <w:rPr>
          <w:rFonts w:hAnsi="ＭＳ ゴシック" w:cs="ＭＳ 明朝" w:hint="eastAsia"/>
          <w:lang w:bidi="as-IN"/>
        </w:rPr>
        <w:t>が託児サービスの利用が必要であると認めた</w:t>
      </w:r>
      <w:r w:rsidR="007E7DF0" w:rsidRPr="008B2E9A">
        <w:rPr>
          <w:rFonts w:hAnsi="ＭＳ ゴシック" w:cs="ＭＳ 明朝" w:hint="eastAsia"/>
          <w:lang w:bidi="as-IN"/>
        </w:rPr>
        <w:t>者</w:t>
      </w:r>
      <w:r w:rsidRPr="008B2E9A">
        <w:rPr>
          <w:rFonts w:hAnsi="ＭＳ ゴシック" w:cs="ＭＳ 明朝" w:hint="eastAsia"/>
          <w:lang w:bidi="as-IN"/>
        </w:rPr>
        <w:t>であること。</w:t>
      </w:r>
    </w:p>
    <w:p w:rsidR="00F7246E" w:rsidRPr="008B2E9A" w:rsidRDefault="00F7246E" w:rsidP="009346B3">
      <w:pPr>
        <w:overflowPunct w:val="0"/>
        <w:ind w:left="638" w:hangingChars="300" w:hanging="638"/>
        <w:rPr>
          <w:rFonts w:hAnsi="ＭＳ ゴシック" w:cs="ＭＳ 明朝"/>
          <w:u w:val="single"/>
          <w:lang w:bidi="as-IN"/>
        </w:rPr>
      </w:pPr>
      <w:r w:rsidRPr="008B2E9A">
        <w:rPr>
          <w:rFonts w:hAnsi="ＭＳ ゴシック" w:cs="ＭＳ 明朝" w:hint="eastAsia"/>
          <w:lang w:bidi="as-IN"/>
        </w:rPr>
        <w:t xml:space="preserve">　　　　なお、就学前の児童とは、児童福祉法</w:t>
      </w:r>
      <w:r w:rsidR="002D1784" w:rsidRPr="008B2E9A">
        <w:rPr>
          <w:rFonts w:hAnsi="ＭＳ ゴシック" w:cs="ＭＳ 明朝" w:hint="eastAsia"/>
          <w:lang w:bidi="as-IN"/>
        </w:rPr>
        <w:t>（昭和２２年法律第１６４号）</w:t>
      </w:r>
      <w:r w:rsidRPr="008B2E9A">
        <w:rPr>
          <w:rFonts w:hAnsi="ＭＳ ゴシック" w:cs="ＭＳ 明朝" w:hint="eastAsia"/>
          <w:lang w:bidi="as-IN"/>
        </w:rPr>
        <w:t>第４条において定める児童のうち、</w:t>
      </w:r>
      <w:r w:rsidR="00026B7D" w:rsidRPr="008B2E9A">
        <w:rPr>
          <w:rFonts w:hAnsi="ＭＳ ゴシック" w:cs="ＭＳ 明朝" w:hint="eastAsia"/>
          <w:u w:val="single"/>
          <w:lang w:bidi="as-IN"/>
        </w:rPr>
        <w:t>幼児（満１歳から、小学校就学の始期に達するまでの者）とする。</w:t>
      </w:r>
    </w:p>
    <w:p w:rsidR="00F7246E" w:rsidRPr="008B2E9A" w:rsidRDefault="00F7246E" w:rsidP="009346B3">
      <w:pPr>
        <w:overflowPunct w:val="0"/>
        <w:ind w:left="638" w:hangingChars="300" w:hanging="638"/>
        <w:rPr>
          <w:rFonts w:hAnsi="ＭＳ ゴシック" w:cs="ＭＳ 明朝"/>
          <w:lang w:bidi="as-IN"/>
        </w:rPr>
      </w:pPr>
      <w:r w:rsidRPr="008B2E9A">
        <w:rPr>
          <w:rFonts w:hAnsi="ＭＳ ゴシック" w:cs="ＭＳ 明朝" w:hint="eastAsia"/>
          <w:lang w:bidi="as-IN"/>
        </w:rPr>
        <w:t xml:space="preserve">　　　　</w:t>
      </w:r>
      <w:r w:rsidR="00310A86" w:rsidRPr="008B2E9A">
        <w:rPr>
          <w:rFonts w:hAnsi="ＭＳ ゴシック" w:cs="ＭＳ 明朝" w:hint="eastAsia"/>
          <w:lang w:bidi="as-IN"/>
        </w:rPr>
        <w:t>また、児童のうち、障がい児（身体に障がいのある児童又は知的障がいのある児童をいう）</w:t>
      </w:r>
      <w:r w:rsidR="00D00FCC" w:rsidRPr="008B2E9A">
        <w:rPr>
          <w:rFonts w:hAnsi="ＭＳ ゴシック" w:cs="ＭＳ 明朝" w:hint="eastAsia"/>
          <w:lang w:bidi="as-IN"/>
        </w:rPr>
        <w:t>等</w:t>
      </w:r>
      <w:r w:rsidR="00310A86" w:rsidRPr="008B2E9A">
        <w:rPr>
          <w:rFonts w:hAnsi="ＭＳ ゴシック" w:cs="ＭＳ 明朝" w:hint="eastAsia"/>
          <w:lang w:bidi="as-IN"/>
        </w:rPr>
        <w:t>、特にケアが必要であり、託児サービス提供機関において十分な保育の提供が行われないと見込まれる場合については、</w:t>
      </w:r>
      <w:r w:rsidR="00AB06B7" w:rsidRPr="008B2E9A">
        <w:rPr>
          <w:rFonts w:hAnsi="ＭＳ ゴシック" w:cs="ＭＳ 明朝" w:hint="eastAsia"/>
          <w:lang w:bidi="as-IN"/>
        </w:rPr>
        <w:t>委託先機関</w:t>
      </w:r>
      <w:r w:rsidR="00310A86" w:rsidRPr="008B2E9A">
        <w:rPr>
          <w:rFonts w:hAnsi="ＭＳ ゴシック" w:cs="ＭＳ 明朝" w:hint="eastAsia"/>
          <w:lang w:bidi="as-IN"/>
        </w:rPr>
        <w:t>は対象外とすることができるものとするが、受講生募集の際に周知すること。</w:t>
      </w:r>
    </w:p>
    <w:p w:rsidR="00B30025" w:rsidRPr="008B2E9A" w:rsidRDefault="009A54A3" w:rsidP="005501B4">
      <w:pPr>
        <w:overflowPunct w:val="0"/>
        <w:rPr>
          <w:rFonts w:hAnsi="ＭＳ ゴシック"/>
          <w:lang w:bidi="as-IN"/>
        </w:rPr>
      </w:pPr>
      <w:r w:rsidRPr="008B2E9A">
        <w:rPr>
          <w:rFonts w:hAnsi="ＭＳ ゴシック" w:cs="ＭＳ 明朝" w:hint="eastAsia"/>
          <w:lang w:bidi="as-IN"/>
        </w:rPr>
        <w:t xml:space="preserve">　　</w:t>
      </w:r>
      <w:r w:rsidR="009346B3" w:rsidRPr="008B2E9A">
        <w:rPr>
          <w:rFonts w:hAnsi="ＭＳ ゴシック" w:cs="ＭＳ 明朝" w:hint="eastAsia"/>
          <w:lang w:bidi="as-IN"/>
        </w:rPr>
        <w:t>ウ</w:t>
      </w:r>
      <w:r w:rsidR="00B30025" w:rsidRPr="008B2E9A">
        <w:rPr>
          <w:rFonts w:hAnsi="ＭＳ ゴシック" w:hint="eastAsia"/>
          <w:lang w:bidi="as-IN"/>
        </w:rPr>
        <w:t xml:space="preserve">　訓練</w:t>
      </w:r>
      <w:r w:rsidR="00295FBF" w:rsidRPr="008B2E9A">
        <w:rPr>
          <w:rFonts w:hAnsi="ＭＳ ゴシック" w:hint="eastAsia"/>
          <w:lang w:bidi="as-IN"/>
        </w:rPr>
        <w:t>コース</w:t>
      </w:r>
      <w:r w:rsidR="004811E5" w:rsidRPr="008B2E9A">
        <w:rPr>
          <w:rFonts w:hAnsi="ＭＳ ゴシック" w:hint="eastAsia"/>
          <w:lang w:bidi="as-IN"/>
        </w:rPr>
        <w:t>の設定</w:t>
      </w:r>
    </w:p>
    <w:p w:rsidR="00B30025" w:rsidRPr="008B2E9A" w:rsidRDefault="00B30025" w:rsidP="004811E5">
      <w:pPr>
        <w:overflowPunct w:val="0"/>
        <w:ind w:left="846" w:hangingChars="398" w:hanging="846"/>
        <w:rPr>
          <w:rFonts w:hAnsi="ＭＳ ゴシック" w:cs="ＭＳ 明朝"/>
          <w:lang w:bidi="as-IN"/>
        </w:rPr>
      </w:pPr>
      <w:r w:rsidRPr="008B2E9A">
        <w:rPr>
          <w:rFonts w:hAnsi="ＭＳ ゴシック" w:hint="eastAsia"/>
          <w:lang w:bidi="as-IN"/>
        </w:rPr>
        <w:t xml:space="preserve">　　</w:t>
      </w:r>
      <w:r w:rsidR="009A54A3" w:rsidRPr="008B2E9A">
        <w:rPr>
          <w:rFonts w:hAnsi="ＭＳ ゴシック" w:hint="eastAsia"/>
          <w:lang w:bidi="as-IN"/>
        </w:rPr>
        <w:t>（</w:t>
      </w:r>
      <w:r w:rsidR="00A32F51" w:rsidRPr="008B2E9A">
        <w:rPr>
          <w:rFonts w:hAnsi="ＭＳ ゴシック" w:hint="eastAsia"/>
          <w:lang w:bidi="as-IN"/>
        </w:rPr>
        <w:t>ア</w:t>
      </w:r>
      <w:r w:rsidR="009A54A3" w:rsidRPr="008B2E9A">
        <w:rPr>
          <w:rFonts w:hAnsi="ＭＳ ゴシック" w:hint="eastAsia"/>
          <w:lang w:bidi="as-IN"/>
        </w:rPr>
        <w:t>）</w:t>
      </w:r>
      <w:r w:rsidR="005501B4" w:rsidRPr="008B2E9A">
        <w:rPr>
          <w:rFonts w:hAnsi="ＭＳ ゴシック" w:hint="eastAsia"/>
          <w:lang w:bidi="as-IN"/>
        </w:rPr>
        <w:t>別表に掲げる地区別、分野別、実施予定月別毎に</w:t>
      </w:r>
      <w:r w:rsidR="00770599" w:rsidRPr="008B2E9A">
        <w:rPr>
          <w:rFonts w:hAnsi="ＭＳ ゴシック" w:hint="eastAsia"/>
          <w:lang w:bidi="as-IN"/>
        </w:rPr>
        <w:t>コース</w:t>
      </w:r>
      <w:r w:rsidR="009D46FB" w:rsidRPr="008B2E9A">
        <w:rPr>
          <w:rFonts w:hAnsi="ＭＳ ゴシック" w:cs="ＭＳ 明朝" w:hint="eastAsia"/>
          <w:lang w:bidi="as-IN"/>
        </w:rPr>
        <w:t>を設定する</w:t>
      </w:r>
      <w:r w:rsidR="00C1677E" w:rsidRPr="008B2E9A">
        <w:rPr>
          <w:rFonts w:hAnsi="ＭＳ ゴシック" w:cs="ＭＳ 明朝" w:hint="eastAsia"/>
          <w:lang w:bidi="as-IN"/>
        </w:rPr>
        <w:t>ものとする</w:t>
      </w:r>
      <w:r w:rsidRPr="008B2E9A">
        <w:rPr>
          <w:rFonts w:hAnsi="ＭＳ ゴシック" w:cs="ＭＳ 明朝" w:hint="eastAsia"/>
          <w:lang w:bidi="as-IN"/>
        </w:rPr>
        <w:t>。</w:t>
      </w:r>
    </w:p>
    <w:p w:rsidR="00E7105B" w:rsidRPr="008B2E9A" w:rsidRDefault="00663711" w:rsidP="00E134D1">
      <w:pPr>
        <w:overflowPunct w:val="0"/>
        <w:ind w:left="846" w:hangingChars="398" w:hanging="846"/>
        <w:rPr>
          <w:rFonts w:hAnsi="ＭＳ ゴシック" w:cs="ＭＳ 明朝"/>
          <w:lang w:bidi="as-IN"/>
        </w:rPr>
      </w:pPr>
      <w:r w:rsidRPr="008B2E9A">
        <w:rPr>
          <w:rFonts w:hAnsi="ＭＳ ゴシック" w:cs="ＭＳ 明朝" w:hint="eastAsia"/>
          <w:lang w:bidi="as-IN"/>
        </w:rPr>
        <w:lastRenderedPageBreak/>
        <w:t xml:space="preserve">　　　　　ただし、当該訓練と同一又は類似の訓練コース</w:t>
      </w:r>
      <w:r w:rsidR="00AB06B7" w:rsidRPr="008B2E9A">
        <w:rPr>
          <w:rFonts w:hAnsi="ＭＳ ゴシック" w:cs="ＭＳ 明朝" w:hint="eastAsia"/>
          <w:lang w:bidi="as-IN"/>
        </w:rPr>
        <w:t>（以下「同種の訓練コース」という。）</w:t>
      </w:r>
      <w:r w:rsidRPr="008B2E9A">
        <w:rPr>
          <w:rFonts w:hAnsi="ＭＳ ゴシック" w:cs="ＭＳ 明朝" w:hint="eastAsia"/>
          <w:lang w:bidi="as-IN"/>
        </w:rPr>
        <w:t>の受託実績がある場合</w:t>
      </w:r>
      <w:r w:rsidR="002D7671" w:rsidRPr="008B2E9A">
        <w:rPr>
          <w:rFonts w:hAnsi="ＭＳ ゴシック" w:cs="ＭＳ 明朝" w:hint="eastAsia"/>
          <w:lang w:bidi="as-IN"/>
        </w:rPr>
        <w:t>で</w:t>
      </w:r>
      <w:r w:rsidRPr="008B2E9A">
        <w:rPr>
          <w:rFonts w:hAnsi="ＭＳ ゴシック" w:cs="ＭＳ 明朝" w:hint="eastAsia"/>
          <w:lang w:bidi="as-IN"/>
        </w:rPr>
        <w:t>、直近の就職率（</w:t>
      </w:r>
      <w:r w:rsidR="00A337F9" w:rsidRPr="008B2E9A">
        <w:rPr>
          <w:rFonts w:hAnsi="ＭＳ ゴシック" w:cs="ＭＳ 明朝" w:hint="eastAsia"/>
          <w:lang w:bidi="as-IN"/>
        </w:rPr>
        <w:t>上記２（１）エ（ア）ｃに</w:t>
      </w:r>
      <w:r w:rsidR="000C670F" w:rsidRPr="008B2E9A">
        <w:rPr>
          <w:rFonts w:hAnsi="ＭＳ ゴシック" w:cs="ＭＳ 明朝" w:hint="eastAsia"/>
          <w:lang w:bidi="as-IN"/>
        </w:rPr>
        <w:t>記載の就職支援経費算定に係る率をいう</w:t>
      </w:r>
      <w:r w:rsidR="00A337F9" w:rsidRPr="008B2E9A">
        <w:rPr>
          <w:rFonts w:hAnsi="ＭＳ ゴシック" w:cs="ＭＳ 明朝" w:hint="eastAsia"/>
          <w:lang w:bidi="as-IN"/>
        </w:rPr>
        <w:t>。</w:t>
      </w:r>
      <w:r w:rsidR="000C670F" w:rsidRPr="008B2E9A">
        <w:rPr>
          <w:rFonts w:hAnsi="ＭＳ ゴシック" w:cs="ＭＳ 明朝" w:hint="eastAsia"/>
          <w:lang w:bidi="as-IN"/>
        </w:rPr>
        <w:t>）</w:t>
      </w:r>
      <w:r w:rsidR="00E134D1" w:rsidRPr="008B2E9A">
        <w:rPr>
          <w:rFonts w:hAnsi="ＭＳ ゴシック" w:cs="ＭＳ 明朝" w:hint="eastAsia"/>
          <w:lang w:bidi="as-IN"/>
        </w:rPr>
        <w:t>以下、直近就職率という。</w:t>
      </w:r>
      <w:r w:rsidRPr="008B2E9A">
        <w:rPr>
          <w:rFonts w:hAnsi="ＭＳ ゴシック" w:cs="ＭＳ 明朝" w:hint="eastAsia"/>
          <w:lang w:bidi="as-IN"/>
        </w:rPr>
        <w:t>）が</w:t>
      </w:r>
      <w:r w:rsidR="00FF389A" w:rsidRPr="008B2E9A">
        <w:rPr>
          <w:rFonts w:hAnsi="ＭＳ ゴシック" w:cs="ＭＳ 明朝" w:hint="eastAsia"/>
          <w:lang w:bidi="as-IN"/>
        </w:rPr>
        <w:t>３</w:t>
      </w:r>
      <w:r w:rsidR="009346B3" w:rsidRPr="008B2E9A">
        <w:rPr>
          <w:rFonts w:hAnsi="ＭＳ ゴシック" w:cs="ＭＳ 明朝" w:hint="eastAsia"/>
          <w:lang w:bidi="as-IN"/>
        </w:rPr>
        <w:t>５</w:t>
      </w:r>
      <w:r w:rsidRPr="008B2E9A">
        <w:rPr>
          <w:rFonts w:hAnsi="ＭＳ ゴシック" w:cs="ＭＳ 明朝" w:hint="eastAsia"/>
          <w:lang w:bidi="as-IN"/>
        </w:rPr>
        <w:t>％未満であった場合</w:t>
      </w:r>
      <w:r w:rsidR="00E134D1" w:rsidRPr="008B2E9A">
        <w:rPr>
          <w:rFonts w:hAnsi="ＭＳ ゴシック" w:cs="ＭＳ 明朝" w:hint="eastAsia"/>
          <w:lang w:bidi="as-IN"/>
        </w:rPr>
        <w:t>に</w:t>
      </w:r>
      <w:r w:rsidRPr="008B2E9A">
        <w:rPr>
          <w:rFonts w:hAnsi="ＭＳ ゴシック" w:cs="ＭＳ 明朝" w:hint="eastAsia"/>
          <w:lang w:bidi="as-IN"/>
        </w:rPr>
        <w:t>は、</w:t>
      </w:r>
      <w:r w:rsidR="00E134D1" w:rsidRPr="008B2E9A">
        <w:rPr>
          <w:rFonts w:hAnsi="ＭＳ ゴシック" w:cs="ＭＳ 明朝" w:hint="eastAsia"/>
          <w:lang w:bidi="as-IN"/>
        </w:rPr>
        <w:t>訓練内容の見直し、就職支援体制の整備等就職率向上に関する措置を講じること。</w:t>
      </w:r>
    </w:p>
    <w:p w:rsidR="00E134D1" w:rsidRPr="008B2E9A" w:rsidRDefault="00E7105B" w:rsidP="00E7105B">
      <w:pPr>
        <w:overflowPunct w:val="0"/>
        <w:ind w:leftChars="395" w:left="840" w:firstLineChars="100" w:firstLine="213"/>
        <w:rPr>
          <w:rFonts w:hAnsi="ＭＳ ゴシック" w:cs="ＭＳ 明朝"/>
          <w:lang w:bidi="as-IN"/>
        </w:rPr>
      </w:pPr>
      <w:r w:rsidRPr="008B2E9A">
        <w:rPr>
          <w:rFonts w:hAnsi="ＭＳ ゴシック" w:cs="ＭＳ 明朝" w:hint="eastAsia"/>
          <w:lang w:bidi="as-IN"/>
        </w:rPr>
        <w:t>なお</w:t>
      </w:r>
      <w:r w:rsidR="00E134D1" w:rsidRPr="008B2E9A">
        <w:rPr>
          <w:rFonts w:hAnsi="ＭＳ ゴシック" w:cs="ＭＳ 明朝" w:hint="eastAsia"/>
          <w:lang w:bidi="as-IN"/>
        </w:rPr>
        <w:t>、</w:t>
      </w:r>
      <w:r w:rsidR="00AB06B7" w:rsidRPr="008B2E9A">
        <w:rPr>
          <w:rFonts w:hAnsi="ＭＳ ゴシック" w:cs="ＭＳ 明朝" w:hint="eastAsia"/>
          <w:lang w:bidi="as-IN"/>
        </w:rPr>
        <w:t>同種の</w:t>
      </w:r>
      <w:r w:rsidR="00E134D1" w:rsidRPr="008B2E9A">
        <w:rPr>
          <w:rFonts w:hAnsi="ＭＳ ゴシック" w:cs="ＭＳ 明朝" w:hint="eastAsia"/>
          <w:lang w:bidi="as-IN"/>
        </w:rPr>
        <w:t>訓練コースの受託実績がある場合で、直近就職率が２回連続で</w:t>
      </w:r>
      <w:r w:rsidR="00FF389A" w:rsidRPr="008B2E9A">
        <w:rPr>
          <w:rFonts w:hAnsi="ＭＳ ゴシック" w:cs="ＭＳ 明朝" w:hint="eastAsia"/>
          <w:lang w:bidi="as-IN"/>
        </w:rPr>
        <w:t>３</w:t>
      </w:r>
      <w:r w:rsidR="009346B3" w:rsidRPr="008B2E9A">
        <w:rPr>
          <w:rFonts w:hAnsi="ＭＳ ゴシック" w:cs="ＭＳ 明朝" w:hint="eastAsia"/>
          <w:lang w:bidi="as-IN"/>
        </w:rPr>
        <w:t>５</w:t>
      </w:r>
      <w:r w:rsidR="00E134D1" w:rsidRPr="008B2E9A">
        <w:rPr>
          <w:rFonts w:hAnsi="ＭＳ ゴシック" w:cs="ＭＳ 明朝" w:hint="eastAsia"/>
          <w:lang w:bidi="as-IN"/>
        </w:rPr>
        <w:t>％未満であった場合は、原則として当該訓練は委託の対象としない。</w:t>
      </w:r>
    </w:p>
    <w:p w:rsidR="00B30025" w:rsidRPr="008B2E9A" w:rsidRDefault="00B30025" w:rsidP="00546998">
      <w:pPr>
        <w:overflowPunct w:val="0"/>
        <w:ind w:left="848" w:hangingChars="399" w:hanging="848"/>
        <w:rPr>
          <w:rFonts w:hAnsi="ＭＳ ゴシック" w:cs="ＭＳ 明朝"/>
          <w:lang w:bidi="as-IN"/>
        </w:rPr>
      </w:pPr>
      <w:r w:rsidRPr="008B2E9A">
        <w:rPr>
          <w:rFonts w:hAnsi="ＭＳ ゴシック" w:cs="ＭＳ 明朝" w:hint="eastAsia"/>
          <w:lang w:bidi="as-IN"/>
        </w:rPr>
        <w:t xml:space="preserve">　　（</w:t>
      </w:r>
      <w:r w:rsidR="00A32F51" w:rsidRPr="008B2E9A">
        <w:rPr>
          <w:rFonts w:hAnsi="ＭＳ ゴシック" w:cs="ＭＳ 明朝" w:hint="eastAsia"/>
          <w:lang w:bidi="as-IN"/>
        </w:rPr>
        <w:t>イ</w:t>
      </w:r>
      <w:r w:rsidRPr="008B2E9A">
        <w:rPr>
          <w:rFonts w:hAnsi="ＭＳ ゴシック" w:cs="ＭＳ 明朝" w:hint="eastAsia"/>
          <w:lang w:bidi="as-IN"/>
        </w:rPr>
        <w:t>）</w:t>
      </w:r>
      <w:r w:rsidR="00546998" w:rsidRPr="008B2E9A">
        <w:rPr>
          <w:rFonts w:hAnsi="ＭＳ ゴシック" w:cs="ＭＳ 明朝" w:hint="eastAsia"/>
          <w:lang w:bidi="as-IN"/>
        </w:rPr>
        <w:t>当該</w:t>
      </w:r>
      <w:r w:rsidR="008E7DDE" w:rsidRPr="008B2E9A">
        <w:rPr>
          <w:rFonts w:hAnsi="ＭＳ ゴシック" w:cs="ＭＳ 明朝" w:hint="eastAsia"/>
          <w:lang w:bidi="as-IN"/>
        </w:rPr>
        <w:t>訓練</w:t>
      </w:r>
      <w:r w:rsidR="00546998" w:rsidRPr="008B2E9A">
        <w:rPr>
          <w:rFonts w:hAnsi="ＭＳ ゴシック" w:cs="ＭＳ 明朝" w:hint="eastAsia"/>
          <w:lang w:bidi="as-IN"/>
        </w:rPr>
        <w:t>科</w:t>
      </w:r>
      <w:r w:rsidR="008E7DDE" w:rsidRPr="008B2E9A">
        <w:rPr>
          <w:rFonts w:hAnsi="ＭＳ ゴシック" w:cs="ＭＳ 明朝" w:hint="eastAsia"/>
          <w:lang w:bidi="as-IN"/>
        </w:rPr>
        <w:t>の受講により</w:t>
      </w:r>
      <w:r w:rsidR="00D854C3" w:rsidRPr="008B2E9A">
        <w:rPr>
          <w:rFonts w:hAnsi="ＭＳ ゴシック" w:cs="ＭＳ 明朝" w:hint="eastAsia"/>
          <w:lang w:bidi="as-IN"/>
        </w:rPr>
        <w:t>受講生</w:t>
      </w:r>
      <w:r w:rsidRPr="008B2E9A">
        <w:rPr>
          <w:rFonts w:hAnsi="ＭＳ ゴシック" w:cs="ＭＳ 明朝" w:hint="eastAsia"/>
          <w:lang w:bidi="as-IN"/>
        </w:rPr>
        <w:t>全員が就職できるようになることが見込まれる内容であること。</w:t>
      </w:r>
    </w:p>
    <w:p w:rsidR="00B30025" w:rsidRPr="008B2E9A" w:rsidRDefault="00B30025" w:rsidP="004E6FC0">
      <w:pPr>
        <w:overflowPunct w:val="0"/>
        <w:ind w:left="850" w:hangingChars="400" w:hanging="850"/>
        <w:rPr>
          <w:rFonts w:hAnsi="ＭＳ ゴシック" w:cs="ＭＳ 明朝"/>
          <w:lang w:bidi="as-IN"/>
        </w:rPr>
      </w:pPr>
      <w:r w:rsidRPr="008B2E9A">
        <w:rPr>
          <w:rFonts w:hAnsi="ＭＳ ゴシック" w:cs="ＭＳ 明朝" w:hint="eastAsia"/>
          <w:lang w:bidi="as-IN"/>
        </w:rPr>
        <w:t xml:space="preserve">　　（</w:t>
      </w:r>
      <w:r w:rsidR="00A32F51" w:rsidRPr="008B2E9A">
        <w:rPr>
          <w:rFonts w:hAnsi="ＭＳ ゴシック" w:cs="ＭＳ 明朝" w:hint="eastAsia"/>
          <w:lang w:bidi="as-IN"/>
        </w:rPr>
        <w:t>ウ</w:t>
      </w:r>
      <w:r w:rsidRPr="008B2E9A">
        <w:rPr>
          <w:rFonts w:hAnsi="ＭＳ ゴシック" w:cs="ＭＳ 明朝" w:hint="eastAsia"/>
          <w:lang w:bidi="as-IN"/>
        </w:rPr>
        <w:t>）職業能力開発促進法施行規則第９条に規定する短期課程の普通職業訓練（通信の方法によって行う訓練を除く。）として求職者向けに必要な知識・技能等の職業能力を付与するものであること。</w:t>
      </w:r>
    </w:p>
    <w:p w:rsidR="00B30025" w:rsidRPr="008B2E9A" w:rsidRDefault="00B30025" w:rsidP="004E6FC0">
      <w:pPr>
        <w:overflowPunct w:val="0"/>
        <w:ind w:left="850" w:hangingChars="400" w:hanging="850"/>
        <w:rPr>
          <w:rFonts w:hAnsi="ＭＳ ゴシック" w:cs="ＭＳ 明朝"/>
          <w:lang w:bidi="as-IN"/>
        </w:rPr>
      </w:pPr>
      <w:r w:rsidRPr="008B2E9A">
        <w:rPr>
          <w:rFonts w:hAnsi="ＭＳ ゴシック" w:cs="ＭＳ 明朝" w:hint="eastAsia"/>
          <w:lang w:bidi="as-IN"/>
        </w:rPr>
        <w:t xml:space="preserve">　　（</w:t>
      </w:r>
      <w:r w:rsidR="00A32F51" w:rsidRPr="008B2E9A">
        <w:rPr>
          <w:rFonts w:hAnsi="ＭＳ ゴシック" w:cs="ＭＳ 明朝" w:hint="eastAsia"/>
          <w:lang w:bidi="as-IN"/>
        </w:rPr>
        <w:t>エ</w:t>
      </w:r>
      <w:r w:rsidRPr="008B2E9A">
        <w:rPr>
          <w:rFonts w:hAnsi="ＭＳ ゴシック" w:cs="ＭＳ 明朝" w:hint="eastAsia"/>
          <w:lang w:bidi="as-IN"/>
        </w:rPr>
        <w:t>）１訓練</w:t>
      </w:r>
      <w:r w:rsidR="00D2422B" w:rsidRPr="008B2E9A">
        <w:rPr>
          <w:rFonts w:hAnsi="ＭＳ ゴシック" w:cs="ＭＳ 明朝" w:hint="eastAsia"/>
          <w:lang w:bidi="as-IN"/>
        </w:rPr>
        <w:t>科</w:t>
      </w:r>
      <w:r w:rsidRPr="008B2E9A">
        <w:rPr>
          <w:rFonts w:hAnsi="ＭＳ ゴシック" w:cs="ＭＳ 明朝" w:hint="eastAsia"/>
          <w:lang w:bidi="as-IN"/>
        </w:rPr>
        <w:t>の訓練期間は、</w:t>
      </w:r>
      <w:r w:rsidR="00DE2CB3" w:rsidRPr="008B2E9A">
        <w:rPr>
          <w:rFonts w:hAnsi="ＭＳ ゴシック" w:cs="ＭＳ 明朝" w:hint="eastAsia"/>
          <w:lang w:bidi="as-IN"/>
        </w:rPr>
        <w:t>３か月(</w:t>
      </w:r>
      <w:r w:rsidR="00A211CA" w:rsidRPr="008B2E9A">
        <w:rPr>
          <w:rFonts w:hAnsi="ＭＳ ゴシック" w:cs="ＭＳ 明朝" w:hint="eastAsia"/>
          <w:lang w:bidi="as-IN"/>
        </w:rPr>
        <w:t>原則暦</w:t>
      </w:r>
      <w:r w:rsidR="00DE2CB3" w:rsidRPr="008B2E9A">
        <w:rPr>
          <w:rFonts w:hAnsi="ＭＳ ゴシック" w:cs="ＭＳ 明朝" w:hint="eastAsia"/>
          <w:lang w:bidi="as-IN"/>
        </w:rPr>
        <w:t>月による)</w:t>
      </w:r>
      <w:r w:rsidR="00A97D0C" w:rsidRPr="008B2E9A">
        <w:rPr>
          <w:rFonts w:hAnsi="ＭＳ ゴシック" w:cs="ＭＳ 明朝" w:hint="eastAsia"/>
          <w:lang w:bidi="as-IN"/>
        </w:rPr>
        <w:t>とし</w:t>
      </w:r>
      <w:r w:rsidRPr="008B2E9A">
        <w:rPr>
          <w:rFonts w:hAnsi="ＭＳ ゴシック" w:cs="ＭＳ 明朝" w:hint="eastAsia"/>
          <w:lang w:bidi="as-IN"/>
        </w:rPr>
        <w:t>、訓練実施効果を考慮し、１</w:t>
      </w:r>
      <w:r w:rsidR="003951BA" w:rsidRPr="008B2E9A">
        <w:rPr>
          <w:rFonts w:hAnsi="ＭＳ ゴシック" w:cs="ＭＳ 明朝" w:hint="eastAsia"/>
          <w:lang w:bidi="as-IN"/>
        </w:rPr>
        <w:t>訓練科</w:t>
      </w:r>
      <w:r w:rsidR="001823AB" w:rsidRPr="008B2E9A">
        <w:rPr>
          <w:rFonts w:hAnsi="ＭＳ ゴシック" w:cs="ＭＳ 明朝" w:hint="eastAsia"/>
          <w:lang w:bidi="as-IN"/>
        </w:rPr>
        <w:t>は総訓練</w:t>
      </w:r>
      <w:r w:rsidR="002E15D1" w:rsidRPr="008B2E9A">
        <w:rPr>
          <w:rFonts w:hAnsi="ＭＳ ゴシック" w:cs="ＭＳ 明朝" w:hint="eastAsia"/>
          <w:lang w:bidi="as-IN"/>
        </w:rPr>
        <w:t>設定</w:t>
      </w:r>
      <w:r w:rsidR="001823AB" w:rsidRPr="008B2E9A">
        <w:rPr>
          <w:rFonts w:hAnsi="ＭＳ ゴシック" w:cs="ＭＳ 明朝" w:hint="eastAsia"/>
          <w:lang w:bidi="as-IN"/>
        </w:rPr>
        <w:t>時間３２４時間</w:t>
      </w:r>
      <w:r w:rsidR="00EC2BF3" w:rsidRPr="008B2E9A">
        <w:rPr>
          <w:rFonts w:hAnsi="ＭＳ ゴシック" w:cs="ＭＳ 明朝" w:hint="eastAsia"/>
          <w:lang w:bidi="as-IN"/>
        </w:rPr>
        <w:t>以上</w:t>
      </w:r>
      <w:r w:rsidR="001823AB" w:rsidRPr="008B2E9A">
        <w:rPr>
          <w:rFonts w:hAnsi="ＭＳ ゴシック" w:cs="ＭＳ 明朝" w:hint="eastAsia"/>
          <w:lang w:bidi="as-IN"/>
        </w:rPr>
        <w:t>、</w:t>
      </w:r>
      <w:r w:rsidR="00E54E8A" w:rsidRPr="008B2E9A">
        <w:rPr>
          <w:rFonts w:hAnsi="ＭＳ ゴシック" w:cs="ＭＳ 明朝" w:hint="eastAsia"/>
          <w:lang w:bidi="as-IN"/>
        </w:rPr>
        <w:t>原則、１日当たり６時間、</w:t>
      </w:r>
      <w:r w:rsidRPr="008B2E9A">
        <w:rPr>
          <w:rFonts w:hAnsi="ＭＳ ゴシック" w:cs="ＭＳ 明朝" w:hint="eastAsia"/>
          <w:lang w:bidi="as-IN"/>
        </w:rPr>
        <w:t>１</w:t>
      </w:r>
      <w:r w:rsidR="009076DB" w:rsidRPr="008B2E9A">
        <w:rPr>
          <w:rFonts w:hAnsi="ＭＳ ゴシック" w:cs="ＭＳ 明朝" w:hint="eastAsia"/>
          <w:lang w:bidi="as-IN"/>
        </w:rPr>
        <w:t>か</w:t>
      </w:r>
      <w:r w:rsidRPr="008B2E9A">
        <w:rPr>
          <w:rFonts w:hAnsi="ＭＳ ゴシック" w:cs="ＭＳ 明朝" w:hint="eastAsia"/>
          <w:lang w:bidi="as-IN"/>
        </w:rPr>
        <w:t>月当たり１０</w:t>
      </w:r>
      <w:r w:rsidR="00DE2CB3" w:rsidRPr="008B2E9A">
        <w:rPr>
          <w:rFonts w:hAnsi="ＭＳ ゴシック" w:cs="ＭＳ 明朝" w:hint="eastAsia"/>
          <w:lang w:bidi="as-IN"/>
        </w:rPr>
        <w:t>８</w:t>
      </w:r>
      <w:r w:rsidRPr="008B2E9A">
        <w:rPr>
          <w:rFonts w:hAnsi="ＭＳ ゴシック" w:cs="ＭＳ 明朝" w:hint="eastAsia"/>
          <w:lang w:bidi="as-IN"/>
        </w:rPr>
        <w:t>時間の訓練を実施すること。</w:t>
      </w:r>
      <w:r w:rsidR="00430DAF" w:rsidRPr="008B2E9A">
        <w:rPr>
          <w:rFonts w:hAnsi="ＭＳ ゴシック" w:cs="ＭＳ 明朝" w:hint="eastAsia"/>
          <w:lang w:bidi="as-IN"/>
        </w:rPr>
        <w:t>また</w:t>
      </w:r>
      <w:r w:rsidR="00730716" w:rsidRPr="008B2E9A">
        <w:rPr>
          <w:rFonts w:hAnsi="ＭＳ ゴシック" w:cs="ＭＳ 明朝" w:hint="eastAsia"/>
          <w:lang w:bidi="as-IN"/>
        </w:rPr>
        <w:t>、</w:t>
      </w:r>
      <w:r w:rsidR="002D2B99" w:rsidRPr="008B2E9A">
        <w:rPr>
          <w:rFonts w:hAnsi="ＭＳ ゴシック" w:cs="ＭＳ 明朝" w:hint="eastAsia"/>
          <w:lang w:bidi="as-IN"/>
        </w:rPr>
        <w:t>入校式</w:t>
      </w:r>
      <w:r w:rsidR="002E15D1" w:rsidRPr="008B2E9A">
        <w:rPr>
          <w:rFonts w:hAnsi="ＭＳ ゴシック" w:cs="ＭＳ 明朝" w:hint="eastAsia"/>
          <w:lang w:bidi="as-IN"/>
        </w:rPr>
        <w:t>、</w:t>
      </w:r>
      <w:r w:rsidR="002D2B99" w:rsidRPr="008B2E9A">
        <w:rPr>
          <w:rFonts w:hAnsi="ＭＳ ゴシック" w:cs="ＭＳ 明朝" w:hint="eastAsia"/>
          <w:lang w:bidi="as-IN"/>
        </w:rPr>
        <w:t>修了式</w:t>
      </w:r>
      <w:r w:rsidR="002E15D1" w:rsidRPr="008B2E9A">
        <w:rPr>
          <w:rFonts w:hAnsi="ＭＳ ゴシック" w:cs="ＭＳ 明朝" w:hint="eastAsia"/>
          <w:lang w:bidi="as-IN"/>
        </w:rPr>
        <w:t>及び安定所における就職支援を受ける時間等</w:t>
      </w:r>
      <w:r w:rsidR="002D2B99" w:rsidRPr="008B2E9A">
        <w:rPr>
          <w:rFonts w:hAnsi="ＭＳ ゴシック" w:cs="ＭＳ 明朝" w:hint="eastAsia"/>
          <w:lang w:bidi="as-IN"/>
        </w:rPr>
        <w:t>は</w:t>
      </w:r>
      <w:r w:rsidR="00730716" w:rsidRPr="008B2E9A">
        <w:rPr>
          <w:rFonts w:hAnsi="ＭＳ ゴシック" w:cs="ＭＳ 明朝" w:hint="eastAsia"/>
          <w:lang w:bidi="as-IN"/>
        </w:rPr>
        <w:t>、</w:t>
      </w:r>
      <w:r w:rsidR="002D2B99" w:rsidRPr="008B2E9A">
        <w:rPr>
          <w:rFonts w:hAnsi="ＭＳ ゴシック" w:cs="ＭＳ 明朝" w:hint="eastAsia"/>
          <w:lang w:bidi="as-IN"/>
        </w:rPr>
        <w:t>訓練時間に含めないこと</w:t>
      </w:r>
      <w:r w:rsidR="00730716" w:rsidRPr="008B2E9A">
        <w:rPr>
          <w:rFonts w:hAnsi="ＭＳ ゴシック" w:cs="ＭＳ 明朝" w:hint="eastAsia"/>
          <w:lang w:bidi="as-IN"/>
        </w:rPr>
        <w:t>とする</w:t>
      </w:r>
      <w:r w:rsidR="002D2B99" w:rsidRPr="008B2E9A">
        <w:rPr>
          <w:rFonts w:hAnsi="ＭＳ ゴシック" w:cs="ＭＳ 明朝" w:hint="eastAsia"/>
          <w:lang w:bidi="as-IN"/>
        </w:rPr>
        <w:t>。</w:t>
      </w:r>
      <w:r w:rsidR="002E15D1" w:rsidRPr="008B2E9A">
        <w:rPr>
          <w:rFonts w:hAnsi="ＭＳ ゴシック" w:cs="ＭＳ 明朝" w:hint="eastAsia"/>
          <w:lang w:bidi="as-IN"/>
        </w:rPr>
        <w:t>また、１単位時間を</w:t>
      </w:r>
      <w:r w:rsidRPr="008B2E9A">
        <w:rPr>
          <w:rFonts w:hAnsi="ＭＳ ゴシック" w:cs="ＭＳ 明朝" w:hint="eastAsia"/>
          <w:lang w:bidi="as-IN"/>
        </w:rPr>
        <w:t>５０分以上６０分未満（休憩時間を除く。）</w:t>
      </w:r>
      <w:r w:rsidR="002E15D1" w:rsidRPr="008B2E9A">
        <w:rPr>
          <w:rFonts w:hAnsi="ＭＳ ゴシック" w:cs="ＭＳ 明朝" w:hint="eastAsia"/>
          <w:lang w:bidi="as-IN"/>
        </w:rPr>
        <w:t>とする場合にあっては、当該１単位時間を</w:t>
      </w:r>
      <w:r w:rsidR="001A2980" w:rsidRPr="008B2E9A">
        <w:rPr>
          <w:rFonts w:hAnsi="ＭＳ ゴシック" w:cs="ＭＳ 明朝" w:hint="eastAsia"/>
          <w:lang w:bidi="as-IN"/>
        </w:rPr>
        <w:t>１時間と</w:t>
      </w:r>
      <w:r w:rsidRPr="008B2E9A">
        <w:rPr>
          <w:rFonts w:hAnsi="ＭＳ ゴシック" w:cs="ＭＳ 明朝" w:hint="eastAsia"/>
          <w:lang w:bidi="as-IN"/>
        </w:rPr>
        <w:t>して算定して差し支えないこと。</w:t>
      </w:r>
    </w:p>
    <w:p w:rsidR="00B30025" w:rsidRPr="008B2E9A" w:rsidRDefault="00B30025" w:rsidP="004811E5">
      <w:pPr>
        <w:overflowPunct w:val="0"/>
        <w:ind w:left="850" w:hangingChars="400" w:hanging="850"/>
        <w:rPr>
          <w:rFonts w:hAnsi="ＭＳ ゴシック" w:cs="ＭＳ 明朝"/>
          <w:lang w:bidi="as-IN"/>
        </w:rPr>
      </w:pPr>
      <w:r w:rsidRPr="008B2E9A">
        <w:rPr>
          <w:rFonts w:hAnsi="ＭＳ ゴシック" w:cs="ＭＳ 明朝" w:hint="eastAsia"/>
          <w:lang w:bidi="as-IN"/>
        </w:rPr>
        <w:t xml:space="preserve">　　（</w:t>
      </w:r>
      <w:r w:rsidR="00A32F51" w:rsidRPr="008B2E9A">
        <w:rPr>
          <w:rFonts w:hAnsi="ＭＳ ゴシック" w:cs="ＭＳ 明朝" w:hint="eastAsia"/>
          <w:lang w:bidi="as-IN"/>
        </w:rPr>
        <w:t>オ</w:t>
      </w:r>
      <w:r w:rsidRPr="008B2E9A">
        <w:rPr>
          <w:rFonts w:hAnsi="ＭＳ ゴシック" w:cs="ＭＳ 明朝" w:hint="eastAsia"/>
          <w:lang w:bidi="as-IN"/>
        </w:rPr>
        <w:t>）教科内容は、次のいずれにも該当しないものであること。</w:t>
      </w:r>
    </w:p>
    <w:p w:rsidR="00B30025" w:rsidRPr="008B2E9A" w:rsidRDefault="00B30025" w:rsidP="00173D5C">
      <w:pPr>
        <w:overflowPunct w:val="0"/>
        <w:ind w:left="1061" w:hangingChars="499" w:hanging="1061"/>
        <w:rPr>
          <w:rFonts w:hAnsi="ＭＳ ゴシック"/>
        </w:rPr>
      </w:pPr>
      <w:r w:rsidRPr="008B2E9A">
        <w:rPr>
          <w:rFonts w:hAnsi="ＭＳ ゴシック" w:cs="ＭＳ 明朝" w:hint="eastAsia"/>
          <w:lang w:bidi="as-IN"/>
        </w:rPr>
        <w:t xml:space="preserve">　　　　ａ　</w:t>
      </w:r>
      <w:r w:rsidRPr="008B2E9A">
        <w:rPr>
          <w:rFonts w:hAnsi="ＭＳ ゴシック" w:hint="eastAsia"/>
        </w:rPr>
        <w:t>直接、職業能力の開発・向上に関連しないものや、一定の関連性があっても、一般的に趣味・教養・生活等との関連性が強いもの、職業能力のごく一部を開発・向上するに過ぎないもの、通常の就職に当たって特別の</w:t>
      </w:r>
      <w:r w:rsidR="00DE2CB3" w:rsidRPr="008B2E9A">
        <w:rPr>
          <w:rFonts w:hAnsi="ＭＳ ゴシック" w:hint="eastAsia"/>
        </w:rPr>
        <w:t>教育</w:t>
      </w:r>
      <w:r w:rsidRPr="008B2E9A">
        <w:rPr>
          <w:rFonts w:hAnsi="ＭＳ ゴシック" w:hint="eastAsia"/>
        </w:rPr>
        <w:t>訓練を要しないもの。</w:t>
      </w:r>
    </w:p>
    <w:p w:rsidR="00B30025" w:rsidRPr="008B2E9A" w:rsidRDefault="00B30025" w:rsidP="004811E5">
      <w:pPr>
        <w:overflowPunct w:val="0"/>
        <w:ind w:left="850" w:hangingChars="400" w:hanging="850"/>
        <w:rPr>
          <w:rFonts w:hAnsi="ＭＳ ゴシック"/>
        </w:rPr>
      </w:pPr>
      <w:r w:rsidRPr="008B2E9A">
        <w:rPr>
          <w:rFonts w:hAnsi="ＭＳ ゴシック" w:hint="eastAsia"/>
        </w:rPr>
        <w:t xml:space="preserve">　　　　ｂ　概ね高等学校普通科の教育までで習得できる基礎的、入門的水準のもの。</w:t>
      </w:r>
    </w:p>
    <w:p w:rsidR="00B30025" w:rsidRPr="008B2E9A" w:rsidRDefault="00B30025" w:rsidP="00173D5C">
      <w:pPr>
        <w:overflowPunct w:val="0"/>
        <w:ind w:left="1061" w:hangingChars="499" w:hanging="1061"/>
        <w:rPr>
          <w:rFonts w:hAnsi="ＭＳ ゴシック"/>
        </w:rPr>
      </w:pPr>
      <w:r w:rsidRPr="008B2E9A">
        <w:rPr>
          <w:rFonts w:hAnsi="ＭＳ ゴシック" w:hint="eastAsia"/>
        </w:rPr>
        <w:t xml:space="preserve">　　　　ｃ　通常の雇用・就業形態を勘案した場合、その職業能力を習得したとしても安定した雇用・起業等に結びつくことが期待し難いもの。</w:t>
      </w:r>
    </w:p>
    <w:p w:rsidR="00B30025" w:rsidRPr="008B2E9A" w:rsidRDefault="00B30025" w:rsidP="00173D5C">
      <w:pPr>
        <w:overflowPunct w:val="0"/>
        <w:ind w:left="1061" w:hangingChars="499" w:hanging="1061"/>
        <w:rPr>
          <w:rFonts w:hAnsi="ＭＳ ゴシック"/>
        </w:rPr>
      </w:pPr>
      <w:r w:rsidRPr="008B2E9A">
        <w:rPr>
          <w:rFonts w:hAnsi="ＭＳ ゴシック" w:hint="eastAsia"/>
        </w:rPr>
        <w:t xml:space="preserve">　　　　ｄ　</w:t>
      </w:r>
      <w:r w:rsidR="006B7A50" w:rsidRPr="008B2E9A">
        <w:rPr>
          <w:rFonts w:hAnsi="ＭＳ ゴシック" w:hint="eastAsia"/>
        </w:rPr>
        <w:t>業務独占資格（法令の規定により当該資格を有しない者による当該資格に係る業務への従事が禁止されている資格をいう。以下同じ。）又は名称独占資格（法令の規定により当該資格を有しない者の当該資格の名称の使用が禁止されている資格をいう。以下同じ。）の存する職業に係るものであって</w:t>
      </w:r>
      <w:r w:rsidRPr="008B2E9A">
        <w:rPr>
          <w:rFonts w:hAnsi="ＭＳ ゴシック" w:hint="eastAsia"/>
        </w:rPr>
        <w:t>、当該資格取得に資するために</w:t>
      </w:r>
      <w:r w:rsidR="009A5625" w:rsidRPr="008B2E9A">
        <w:rPr>
          <w:rFonts w:hAnsi="ＭＳ ゴシック" w:cs="ＭＳ 明朝" w:hint="eastAsia"/>
          <w:lang w:bidi="as-IN"/>
        </w:rPr>
        <w:t>３か月</w:t>
      </w:r>
      <w:r w:rsidR="006B7A50" w:rsidRPr="008B2E9A">
        <w:rPr>
          <w:rFonts w:hAnsi="ＭＳ ゴシック" w:cs="ＭＳ 明朝" w:hint="eastAsia"/>
          <w:lang w:bidi="as-IN"/>
        </w:rPr>
        <w:t>を超える</w:t>
      </w:r>
      <w:r w:rsidRPr="008B2E9A">
        <w:rPr>
          <w:rFonts w:hAnsi="ＭＳ ゴシック" w:hint="eastAsia"/>
        </w:rPr>
        <w:t>訓練</w:t>
      </w:r>
      <w:r w:rsidR="00131F7A" w:rsidRPr="008B2E9A">
        <w:rPr>
          <w:rFonts w:hAnsi="ＭＳ ゴシック" w:hint="eastAsia"/>
        </w:rPr>
        <w:t>コース</w:t>
      </w:r>
      <w:r w:rsidRPr="008B2E9A">
        <w:rPr>
          <w:rFonts w:hAnsi="ＭＳ ゴシック" w:hint="eastAsia"/>
        </w:rPr>
        <w:t>設定が必要なもの。</w:t>
      </w:r>
    </w:p>
    <w:p w:rsidR="00B30025" w:rsidRPr="008B2E9A" w:rsidRDefault="00B30025" w:rsidP="00173D5C">
      <w:pPr>
        <w:overflowPunct w:val="0"/>
        <w:ind w:left="1061" w:hangingChars="499" w:hanging="1061"/>
        <w:rPr>
          <w:rFonts w:hAnsi="ＭＳ ゴシック"/>
        </w:rPr>
      </w:pPr>
      <w:r w:rsidRPr="008B2E9A">
        <w:rPr>
          <w:rFonts w:hAnsi="ＭＳ ゴシック" w:hint="eastAsia"/>
        </w:rPr>
        <w:t xml:space="preserve">　　　　ｅ　資格取得を目的としたもののうち、当該資格の社会的認知度が総じて低いもの、合格者数が相当程度少なく、かつ、総量規制がなされているもの、専ら公務員としての就職の要件となっているもの。</w:t>
      </w:r>
    </w:p>
    <w:p w:rsidR="00B30025" w:rsidRPr="008B2E9A" w:rsidRDefault="00B30025" w:rsidP="00173D5C">
      <w:pPr>
        <w:overflowPunct w:val="0"/>
        <w:ind w:left="1061" w:hangingChars="499" w:hanging="1061"/>
        <w:rPr>
          <w:rFonts w:hAnsi="ＭＳ ゴシック"/>
        </w:rPr>
      </w:pPr>
      <w:r w:rsidRPr="008B2E9A">
        <w:rPr>
          <w:rFonts w:hAnsi="ＭＳ ゴシック" w:hint="eastAsia"/>
        </w:rPr>
        <w:t xml:space="preserve">　　　　ｆ　</w:t>
      </w:r>
      <w:r w:rsidR="00770599" w:rsidRPr="008B2E9A">
        <w:rPr>
          <w:rFonts w:hAnsi="ＭＳ ゴシック" w:hint="eastAsia"/>
        </w:rPr>
        <w:t>特別の法律に基づかない医療類似行為</w:t>
      </w:r>
      <w:r w:rsidRPr="008B2E9A">
        <w:rPr>
          <w:rFonts w:hAnsi="ＭＳ ゴシック" w:hint="eastAsia"/>
        </w:rPr>
        <w:t>に係る能力習得を目的とし、訓練実施上、身体への接触が不可避なもの。</w:t>
      </w:r>
    </w:p>
    <w:p w:rsidR="000F1D23" w:rsidRPr="008B2E9A" w:rsidRDefault="00B30025" w:rsidP="00173D5C">
      <w:pPr>
        <w:overflowPunct w:val="0"/>
        <w:ind w:left="1061" w:hangingChars="499" w:hanging="1061"/>
        <w:rPr>
          <w:rFonts w:hAnsi="ＭＳ ゴシック"/>
        </w:rPr>
      </w:pPr>
      <w:r w:rsidRPr="008B2E9A">
        <w:rPr>
          <w:rFonts w:hAnsi="ＭＳ ゴシック" w:hint="eastAsia"/>
        </w:rPr>
        <w:t xml:space="preserve">　　　　ｇ　その他就業に必要な職業能力習得に資する訓練</w:t>
      </w:r>
      <w:r w:rsidR="00131F7A" w:rsidRPr="008B2E9A">
        <w:rPr>
          <w:rFonts w:hAnsi="ＭＳ ゴシック" w:hint="eastAsia"/>
        </w:rPr>
        <w:t>コース</w:t>
      </w:r>
      <w:r w:rsidRPr="008B2E9A">
        <w:rPr>
          <w:rFonts w:hAnsi="ＭＳ ゴシック" w:hint="eastAsia"/>
        </w:rPr>
        <w:t>設定とするためには、委託訓練期間、委託費等の要件に明らかに当てはまらないものとなるもの。</w:t>
      </w:r>
    </w:p>
    <w:p w:rsidR="00B40A8B" w:rsidRPr="008B2E9A" w:rsidRDefault="00B30025" w:rsidP="00B40A8B">
      <w:pPr>
        <w:overflowPunct w:val="0"/>
        <w:ind w:leftChars="200" w:left="846" w:hangingChars="198" w:hanging="421"/>
        <w:rPr>
          <w:rFonts w:hAnsi="ＭＳ ゴシック"/>
        </w:rPr>
      </w:pPr>
      <w:r w:rsidRPr="008B2E9A">
        <w:rPr>
          <w:rFonts w:hAnsi="ＭＳ ゴシック" w:hint="eastAsia"/>
        </w:rPr>
        <w:t>（</w:t>
      </w:r>
      <w:r w:rsidR="00A32F51" w:rsidRPr="008B2E9A">
        <w:rPr>
          <w:rFonts w:hAnsi="ＭＳ ゴシック" w:hint="eastAsia"/>
        </w:rPr>
        <w:t>カ</w:t>
      </w:r>
      <w:r w:rsidRPr="008B2E9A">
        <w:rPr>
          <w:rFonts w:hAnsi="ＭＳ ゴシック" w:hint="eastAsia"/>
        </w:rPr>
        <w:t>）講師は、実技にあっては</w:t>
      </w:r>
      <w:r w:rsidR="00131F7A" w:rsidRPr="008B2E9A">
        <w:rPr>
          <w:rFonts w:hAnsi="ＭＳ ゴシック" w:hint="eastAsia"/>
        </w:rPr>
        <w:t>訓練</w:t>
      </w:r>
      <w:r w:rsidR="00D854C3" w:rsidRPr="008B2E9A">
        <w:rPr>
          <w:rFonts w:hAnsi="ＭＳ ゴシック" w:hint="eastAsia"/>
        </w:rPr>
        <w:t>受講生</w:t>
      </w:r>
      <w:r w:rsidRPr="008B2E9A">
        <w:rPr>
          <w:rFonts w:hAnsi="ＭＳ ゴシック" w:hint="eastAsia"/>
        </w:rPr>
        <w:t>１５人までは１人、１５人を超えるときは２人以上（助手を含む。）の配置を標準とし、学科にあっては</w:t>
      </w:r>
      <w:r w:rsidR="00131F7A" w:rsidRPr="008B2E9A">
        <w:rPr>
          <w:rFonts w:hAnsi="ＭＳ ゴシック" w:hint="eastAsia"/>
        </w:rPr>
        <w:t>訓練</w:t>
      </w:r>
      <w:r w:rsidR="00D854C3" w:rsidRPr="008B2E9A">
        <w:rPr>
          <w:rFonts w:hAnsi="ＭＳ ゴシック" w:hint="eastAsia"/>
        </w:rPr>
        <w:t>受講生</w:t>
      </w:r>
      <w:r w:rsidRPr="008B2E9A">
        <w:rPr>
          <w:rFonts w:hAnsi="ＭＳ ゴシック" w:hint="eastAsia"/>
        </w:rPr>
        <w:t>３０人までは１人の配置を標準とすること。</w:t>
      </w:r>
    </w:p>
    <w:p w:rsidR="00B30025" w:rsidRPr="008B2E9A" w:rsidRDefault="00B30025" w:rsidP="004E6FC0">
      <w:pPr>
        <w:ind w:leftChars="200" w:left="850" w:hangingChars="200" w:hanging="425"/>
        <w:rPr>
          <w:rFonts w:hAnsi="ＭＳ ゴシック"/>
        </w:rPr>
      </w:pPr>
      <w:r w:rsidRPr="008B2E9A">
        <w:rPr>
          <w:rFonts w:hAnsi="ＭＳ ゴシック" w:hint="eastAsia"/>
        </w:rPr>
        <w:lastRenderedPageBreak/>
        <w:t>（</w:t>
      </w:r>
      <w:r w:rsidR="00A32F51" w:rsidRPr="008B2E9A">
        <w:rPr>
          <w:rFonts w:hAnsi="ＭＳ ゴシック" w:hint="eastAsia"/>
        </w:rPr>
        <w:t>キ</w:t>
      </w:r>
      <w:r w:rsidRPr="008B2E9A">
        <w:rPr>
          <w:rFonts w:hAnsi="ＭＳ ゴシック" w:hint="eastAsia"/>
        </w:rPr>
        <w:t>）</w:t>
      </w:r>
      <w:r w:rsidR="00E2264C" w:rsidRPr="008B2E9A">
        <w:rPr>
          <w:rFonts w:hAnsi="ＭＳ ゴシック" w:hint="eastAsia"/>
        </w:rPr>
        <w:t>講師</w:t>
      </w:r>
      <w:r w:rsidRPr="008B2E9A">
        <w:rPr>
          <w:rFonts w:hAnsi="ＭＳ ゴシック" w:hint="eastAsia"/>
        </w:rPr>
        <w:t>は、職業訓練指導員免許を有する者又は職業能力開発促進法第３０条の２第２項の規定に該当する者</w:t>
      </w:r>
      <w:r w:rsidR="000F1D23" w:rsidRPr="008B2E9A">
        <w:rPr>
          <w:rFonts w:hAnsi="ＭＳ ゴシック" w:hint="eastAsia"/>
        </w:rPr>
        <w:t>等</w:t>
      </w:r>
      <w:r w:rsidRPr="008B2E9A">
        <w:rPr>
          <w:rFonts w:hAnsi="ＭＳ ゴシック" w:hint="eastAsia"/>
        </w:rPr>
        <w:t>であり、職業訓練の適切な指導が可能であると認められる者であること。</w:t>
      </w:r>
    </w:p>
    <w:p w:rsidR="00B30025" w:rsidRPr="008B2E9A" w:rsidRDefault="00B30025" w:rsidP="004E6FC0">
      <w:pPr>
        <w:ind w:leftChars="200" w:left="638" w:hangingChars="100" w:hanging="213"/>
        <w:rPr>
          <w:rFonts w:hAnsi="ＭＳ ゴシック"/>
        </w:rPr>
      </w:pPr>
      <w:r w:rsidRPr="008B2E9A">
        <w:rPr>
          <w:rFonts w:hAnsi="ＭＳ ゴシック" w:hint="eastAsia"/>
        </w:rPr>
        <w:t>（</w:t>
      </w:r>
      <w:r w:rsidR="009C6BA4" w:rsidRPr="008B2E9A">
        <w:rPr>
          <w:rFonts w:hAnsi="ＭＳ ゴシック" w:hint="eastAsia"/>
        </w:rPr>
        <w:t>ク</w:t>
      </w:r>
      <w:r w:rsidRPr="008B2E9A">
        <w:rPr>
          <w:rFonts w:hAnsi="ＭＳ ゴシック" w:hint="eastAsia"/>
        </w:rPr>
        <w:t>）カリキュラム内容が、教育訓練の目標、仕上がり像と整合性を有するものであること。</w:t>
      </w:r>
    </w:p>
    <w:p w:rsidR="00CD560A" w:rsidRPr="008B2E9A" w:rsidRDefault="00B30025" w:rsidP="00CD560A">
      <w:pPr>
        <w:ind w:leftChars="200" w:left="850" w:hangingChars="200" w:hanging="425"/>
        <w:rPr>
          <w:rFonts w:hAnsi="ＭＳ ゴシック"/>
        </w:rPr>
      </w:pPr>
      <w:r w:rsidRPr="008B2E9A">
        <w:rPr>
          <w:rFonts w:hAnsi="ＭＳ ゴシック" w:hint="eastAsia"/>
        </w:rPr>
        <w:t>（</w:t>
      </w:r>
      <w:r w:rsidR="009C6BA4" w:rsidRPr="008B2E9A">
        <w:rPr>
          <w:rFonts w:hAnsi="ＭＳ ゴシック" w:hint="eastAsia"/>
        </w:rPr>
        <w:t>ケ</w:t>
      </w:r>
      <w:r w:rsidRPr="008B2E9A">
        <w:rPr>
          <w:rFonts w:hAnsi="ＭＳ ゴシック" w:hint="eastAsia"/>
        </w:rPr>
        <w:t>）教育訓練の目標、仕上がり像及びカリキュラム内容が真に就業に資するための技能・技術の習得であること。</w:t>
      </w:r>
    </w:p>
    <w:p w:rsidR="00B40A8B" w:rsidRPr="008B2E9A" w:rsidRDefault="00B40A8B" w:rsidP="00CD560A">
      <w:pPr>
        <w:ind w:leftChars="200" w:left="850" w:hangingChars="200" w:hanging="425"/>
        <w:rPr>
          <w:rFonts w:hAnsi="ＭＳ ゴシック"/>
        </w:rPr>
      </w:pPr>
    </w:p>
    <w:p w:rsidR="00A57B90" w:rsidRPr="008B2E9A" w:rsidRDefault="00371466" w:rsidP="00A57B90">
      <w:pPr>
        <w:ind w:leftChars="209" w:left="844" w:hangingChars="188" w:hanging="400"/>
        <w:rPr>
          <w:rFonts w:hAnsi="ＭＳ ゴシック"/>
        </w:rPr>
      </w:pPr>
      <w:r w:rsidRPr="008B2E9A">
        <w:rPr>
          <w:rFonts w:hAnsi="ＭＳ ゴシック" w:hint="eastAsia"/>
        </w:rPr>
        <w:t>エ</w:t>
      </w:r>
      <w:r w:rsidR="00A57B90" w:rsidRPr="008B2E9A">
        <w:rPr>
          <w:rFonts w:hAnsi="ＭＳ ゴシック" w:hint="eastAsia"/>
        </w:rPr>
        <w:t xml:space="preserve">　託児サービスの提供</w:t>
      </w:r>
    </w:p>
    <w:p w:rsidR="003553CB" w:rsidRPr="008B2E9A" w:rsidRDefault="003553CB" w:rsidP="003553CB">
      <w:pPr>
        <w:ind w:leftChars="200" w:left="850" w:hangingChars="200" w:hanging="425"/>
        <w:rPr>
          <w:rFonts w:hAnsi="ＭＳ ゴシック"/>
        </w:rPr>
      </w:pPr>
      <w:r w:rsidRPr="008B2E9A">
        <w:rPr>
          <w:rFonts w:hAnsi="ＭＳ ゴシック" w:hint="eastAsia"/>
        </w:rPr>
        <w:t>（ア）託児サービス提供機関</w:t>
      </w:r>
      <w:r w:rsidR="001C5D03" w:rsidRPr="008B2E9A">
        <w:rPr>
          <w:rFonts w:hAnsi="ＭＳ ゴシック" w:hint="eastAsia"/>
        </w:rPr>
        <w:t>の要件</w:t>
      </w:r>
    </w:p>
    <w:p w:rsidR="001C5D03" w:rsidRPr="008B2E9A" w:rsidRDefault="003553CB" w:rsidP="003553CB">
      <w:pPr>
        <w:ind w:leftChars="200" w:left="850" w:hangingChars="200" w:hanging="425"/>
        <w:rPr>
          <w:rFonts w:hAnsi="ＭＳ ゴシック"/>
        </w:rPr>
      </w:pPr>
      <w:r w:rsidRPr="008B2E9A">
        <w:rPr>
          <w:rFonts w:hAnsi="ＭＳ ゴシック" w:hint="eastAsia"/>
        </w:rPr>
        <w:t xml:space="preserve">　　</w:t>
      </w:r>
      <w:r w:rsidR="001C5D03" w:rsidRPr="008B2E9A">
        <w:rPr>
          <w:rFonts w:hAnsi="ＭＳ ゴシック" w:hint="eastAsia"/>
        </w:rPr>
        <w:t xml:space="preserve">　次のａ～</w:t>
      </w:r>
      <w:r w:rsidR="005A2BC1" w:rsidRPr="008B2E9A">
        <w:rPr>
          <w:rFonts w:hAnsi="ＭＳ ゴシック" w:hint="eastAsia"/>
        </w:rPr>
        <w:t>ｄ</w:t>
      </w:r>
      <w:r w:rsidR="001C5D03" w:rsidRPr="008B2E9A">
        <w:rPr>
          <w:rFonts w:hAnsi="ＭＳ ゴシック" w:hint="eastAsia"/>
        </w:rPr>
        <w:t>の基準について、いずれにも該当する機関であること。</w:t>
      </w:r>
    </w:p>
    <w:p w:rsidR="00461BB1" w:rsidRPr="008B2E9A" w:rsidRDefault="00461BB1" w:rsidP="00461BB1">
      <w:pPr>
        <w:ind w:firstLineChars="202" w:firstLine="429"/>
        <w:rPr>
          <w:rFonts w:hAnsi="ＭＳ ゴシック"/>
        </w:rPr>
      </w:pPr>
      <w:r w:rsidRPr="008B2E9A">
        <w:rPr>
          <w:rFonts w:hAnsi="ＭＳ ゴシック" w:hint="eastAsia"/>
        </w:rPr>
        <w:t xml:space="preserve">　　　</w:t>
      </w:r>
      <w:r w:rsidRPr="008B2E9A">
        <w:rPr>
          <w:rFonts w:hAnsi="ＭＳ ゴシック" w:hint="eastAsia"/>
          <w:u w:val="wave"/>
        </w:rPr>
        <w:t>※託児サービス提供機関は、受入児童すべて1歳児でも託児可能なこと。</w:t>
      </w:r>
    </w:p>
    <w:p w:rsidR="003553CB" w:rsidRPr="008B2E9A" w:rsidRDefault="001C5D03" w:rsidP="001C5D03">
      <w:pPr>
        <w:ind w:leftChars="400" w:left="850"/>
        <w:rPr>
          <w:rFonts w:hAnsi="ＭＳ ゴシック"/>
        </w:rPr>
      </w:pPr>
      <w:r w:rsidRPr="008B2E9A">
        <w:rPr>
          <w:rFonts w:hAnsi="ＭＳ ゴシック" w:hint="eastAsia"/>
        </w:rPr>
        <w:t xml:space="preserve">ａ　</w:t>
      </w:r>
      <w:r w:rsidR="003553CB" w:rsidRPr="008B2E9A">
        <w:rPr>
          <w:rFonts w:hAnsi="ＭＳ ゴシック" w:hint="eastAsia"/>
        </w:rPr>
        <w:t>児童福祉法</w:t>
      </w:r>
      <w:r w:rsidR="002D1784" w:rsidRPr="008B2E9A">
        <w:rPr>
          <w:rFonts w:hAnsi="ＭＳ ゴシック" w:hint="eastAsia"/>
        </w:rPr>
        <w:t>又は、就学前の子供に関する教育、保育等の総合的な提供の推進に関する法律に定める</w:t>
      </w:r>
      <w:r w:rsidR="003553CB" w:rsidRPr="008B2E9A">
        <w:rPr>
          <w:rFonts w:hAnsi="ＭＳ ゴシック" w:hint="eastAsia"/>
        </w:rPr>
        <w:t>次のいずれかの施設において託児サービスを実施すること。</w:t>
      </w:r>
    </w:p>
    <w:p w:rsidR="003553CB" w:rsidRPr="008B2E9A" w:rsidRDefault="001C5D03" w:rsidP="00E406D2">
      <w:pPr>
        <w:ind w:leftChars="500" w:left="1276" w:hangingChars="100" w:hanging="213"/>
        <w:rPr>
          <w:rFonts w:hAnsi="ＭＳ ゴシック"/>
        </w:rPr>
      </w:pPr>
      <w:r w:rsidRPr="008B2E9A">
        <w:rPr>
          <w:rFonts w:hAnsi="ＭＳ ゴシック" w:hint="eastAsia"/>
        </w:rPr>
        <w:t>(</w:t>
      </w:r>
      <w:r w:rsidR="003553CB" w:rsidRPr="008B2E9A">
        <w:rPr>
          <w:rFonts w:hAnsi="ＭＳ ゴシック" w:hint="eastAsia"/>
        </w:rPr>
        <w:t>ａ</w:t>
      </w:r>
      <w:r w:rsidRPr="008B2E9A">
        <w:rPr>
          <w:rFonts w:hAnsi="ＭＳ ゴシック" w:hint="eastAsia"/>
        </w:rPr>
        <w:t>)</w:t>
      </w:r>
      <w:r w:rsidR="003553CB" w:rsidRPr="008B2E9A">
        <w:rPr>
          <w:rFonts w:hAnsi="ＭＳ ゴシック" w:hint="eastAsia"/>
        </w:rPr>
        <w:t xml:space="preserve">　保育所</w:t>
      </w:r>
      <w:r w:rsidR="00A4192E" w:rsidRPr="008B2E9A">
        <w:rPr>
          <w:rFonts w:hAnsi="ＭＳ ゴシック" w:hint="eastAsia"/>
        </w:rPr>
        <w:t>（保育所型認定こども園を含む）</w:t>
      </w:r>
      <w:r w:rsidR="003553CB" w:rsidRPr="008B2E9A">
        <w:rPr>
          <w:rFonts w:hAnsi="ＭＳ ゴシック" w:hint="eastAsia"/>
        </w:rPr>
        <w:t>（児童福祉施設</w:t>
      </w:r>
      <w:r w:rsidR="00A4192E" w:rsidRPr="008B2E9A">
        <w:rPr>
          <w:rFonts w:hAnsi="ＭＳ ゴシック" w:hint="eastAsia"/>
        </w:rPr>
        <w:t>の設備及び運営に関する</w:t>
      </w:r>
      <w:r w:rsidR="003553CB" w:rsidRPr="008B2E9A">
        <w:rPr>
          <w:rFonts w:hAnsi="ＭＳ ゴシック" w:hint="eastAsia"/>
        </w:rPr>
        <w:t>基準を満たしているもの</w:t>
      </w:r>
      <w:r w:rsidR="00A4192E" w:rsidRPr="008B2E9A">
        <w:rPr>
          <w:rFonts w:hAnsi="ＭＳ ゴシック" w:hint="eastAsia"/>
        </w:rPr>
        <w:t>であって、</w:t>
      </w:r>
      <w:r w:rsidR="003553CB" w:rsidRPr="008B2E9A">
        <w:rPr>
          <w:rFonts w:hAnsi="ＭＳ ゴシック" w:hint="eastAsia"/>
        </w:rPr>
        <w:t>原則として保育所で行われる一時預かり事業に限る</w:t>
      </w:r>
      <w:r w:rsidR="00A4192E" w:rsidRPr="008B2E9A">
        <w:rPr>
          <w:rFonts w:hAnsi="ＭＳ ゴシック" w:hint="eastAsia"/>
        </w:rPr>
        <w:t>。</w:t>
      </w:r>
      <w:r w:rsidR="003553CB" w:rsidRPr="008B2E9A">
        <w:rPr>
          <w:rFonts w:hAnsi="ＭＳ ゴシック" w:hint="eastAsia"/>
        </w:rPr>
        <w:t>）</w:t>
      </w:r>
    </w:p>
    <w:p w:rsidR="00B40A8B" w:rsidRPr="008B2E9A" w:rsidRDefault="00B40A8B" w:rsidP="00E406D2">
      <w:pPr>
        <w:ind w:leftChars="500" w:left="1276" w:hangingChars="100" w:hanging="213"/>
        <w:rPr>
          <w:rFonts w:hAnsi="ＭＳ ゴシック"/>
        </w:rPr>
      </w:pPr>
      <w:r w:rsidRPr="008B2E9A">
        <w:rPr>
          <w:rFonts w:hAnsi="ＭＳ ゴシック" w:hint="eastAsia"/>
        </w:rPr>
        <w:t>(ｂ)　小規模保育事業</w:t>
      </w:r>
      <w:r w:rsidR="00F42004" w:rsidRPr="008B2E9A">
        <w:rPr>
          <w:rFonts w:hAnsi="ＭＳ ゴシック" w:hint="eastAsia"/>
        </w:rPr>
        <w:t>（</w:t>
      </w:r>
      <w:r w:rsidRPr="008B2E9A">
        <w:rPr>
          <w:rFonts w:hAnsi="ＭＳ ゴシック" w:hint="eastAsia"/>
        </w:rPr>
        <w:t>家庭的保育事業等の設備及び運営に関する基準（平成２６年厚生労働省令第６１号）を満たしているものであって、</w:t>
      </w:r>
      <w:r w:rsidR="00F42004" w:rsidRPr="008B2E9A">
        <w:rPr>
          <w:rFonts w:hAnsi="ＭＳ ゴシック" w:hint="eastAsia"/>
        </w:rPr>
        <w:t>原則</w:t>
      </w:r>
      <w:r w:rsidRPr="008B2E9A">
        <w:rPr>
          <w:rFonts w:hAnsi="ＭＳ ゴシック" w:hint="eastAsia"/>
        </w:rPr>
        <w:t>として</w:t>
      </w:r>
      <w:r w:rsidR="00F42004" w:rsidRPr="008B2E9A">
        <w:rPr>
          <w:rFonts w:hAnsi="ＭＳ ゴシック" w:hint="eastAsia"/>
        </w:rPr>
        <w:t>小規模保育事業で行われる一時預かり事業に限る。）</w:t>
      </w:r>
    </w:p>
    <w:p w:rsidR="00B40A8B" w:rsidRPr="008B2E9A" w:rsidRDefault="00B40A8B" w:rsidP="00C837FD">
      <w:pPr>
        <w:ind w:leftChars="500" w:left="1276" w:hangingChars="100" w:hanging="213"/>
        <w:rPr>
          <w:rFonts w:hAnsi="ＭＳ ゴシック"/>
        </w:rPr>
      </w:pPr>
      <w:r w:rsidRPr="008B2E9A">
        <w:rPr>
          <w:rFonts w:hAnsi="ＭＳ ゴシック" w:hint="eastAsia"/>
        </w:rPr>
        <w:t xml:space="preserve">(ｃ)　</w:t>
      </w:r>
      <w:r w:rsidR="00F42004" w:rsidRPr="008B2E9A">
        <w:rPr>
          <w:rFonts w:hAnsi="ＭＳ ゴシック" w:hint="eastAsia"/>
        </w:rPr>
        <w:t>家庭的保育事業（家庭的保育事業等の設備及び運営に関する基準を満たしているものであって、原則として家庭的保育事業で行われる一時預かり事業に限る。</w:t>
      </w:r>
      <w:r w:rsidRPr="008B2E9A">
        <w:rPr>
          <w:rFonts w:hAnsi="ＭＳ ゴシック" w:hint="eastAsia"/>
        </w:rPr>
        <w:t>）</w:t>
      </w:r>
    </w:p>
    <w:p w:rsidR="00EA5015" w:rsidRPr="008B2E9A" w:rsidRDefault="00F42004" w:rsidP="00C837FD">
      <w:pPr>
        <w:ind w:leftChars="500" w:left="1276" w:hangingChars="100" w:hanging="213"/>
        <w:rPr>
          <w:rFonts w:hAnsi="ＭＳ ゴシック"/>
        </w:rPr>
      </w:pPr>
      <w:r w:rsidRPr="008B2E9A">
        <w:rPr>
          <w:rFonts w:hAnsi="ＭＳ ゴシック" w:hint="eastAsia"/>
        </w:rPr>
        <w:t>(ｄ</w:t>
      </w:r>
      <w:r w:rsidR="00EA5015" w:rsidRPr="008B2E9A">
        <w:rPr>
          <w:rFonts w:hAnsi="ＭＳ ゴシック" w:hint="eastAsia"/>
        </w:rPr>
        <w:t>)</w:t>
      </w:r>
      <w:r w:rsidR="008C2B5E" w:rsidRPr="008B2E9A">
        <w:rPr>
          <w:rFonts w:hAnsi="ＭＳ ゴシック" w:hint="eastAsia"/>
        </w:rPr>
        <w:t xml:space="preserve">　幼保連携型認定こども園(幼保連携型認定こども園の学級の編成、職員設備及び運営に関する基準を満たしているものであって、原則として幼保連携型認定こども園で行われる一時預かり事業に限る。)</w:t>
      </w:r>
    </w:p>
    <w:p w:rsidR="00EA5015" w:rsidRPr="008B2E9A" w:rsidRDefault="00EA5015" w:rsidP="00C837FD">
      <w:pPr>
        <w:ind w:leftChars="500" w:left="1276" w:hangingChars="100" w:hanging="213"/>
        <w:rPr>
          <w:rFonts w:hAnsi="ＭＳ ゴシック"/>
        </w:rPr>
      </w:pPr>
      <w:r w:rsidRPr="008B2E9A">
        <w:rPr>
          <w:rFonts w:hAnsi="ＭＳ ゴシック" w:hint="eastAsia"/>
        </w:rPr>
        <w:t>(</w:t>
      </w:r>
      <w:r w:rsidR="00F42004" w:rsidRPr="008B2E9A">
        <w:rPr>
          <w:rFonts w:hAnsi="ＭＳ ゴシック" w:hint="eastAsia"/>
        </w:rPr>
        <w:t>ｅ</w:t>
      </w:r>
      <w:r w:rsidRPr="008B2E9A">
        <w:rPr>
          <w:rFonts w:hAnsi="ＭＳ ゴシック" w:hint="eastAsia"/>
        </w:rPr>
        <w:t>)</w:t>
      </w:r>
      <w:r w:rsidR="008C2B5E" w:rsidRPr="008B2E9A">
        <w:rPr>
          <w:rFonts w:hAnsi="ＭＳ ゴシック" w:hint="eastAsia"/>
        </w:rPr>
        <w:t xml:space="preserve">　認可外保育施設(幼稚園型認定こども園及び地方裁量型認定こども園を含む)（認可外保育施設指導監督基準を満たしているもののうち、三重県への設置届出を行っているもの。）</w:t>
      </w:r>
    </w:p>
    <w:p w:rsidR="001C5D03" w:rsidRPr="008B2E9A" w:rsidRDefault="001C5D03" w:rsidP="00C837FD">
      <w:pPr>
        <w:tabs>
          <w:tab w:val="left" w:pos="1276"/>
        </w:tabs>
        <w:ind w:leftChars="400" w:left="850"/>
        <w:rPr>
          <w:rFonts w:hAnsi="ＭＳ ゴシック"/>
          <w:u w:val="wave"/>
        </w:rPr>
      </w:pPr>
      <w:r w:rsidRPr="008B2E9A">
        <w:rPr>
          <w:rFonts w:hAnsi="ＭＳ ゴシック" w:hint="eastAsia"/>
        </w:rPr>
        <w:t xml:space="preserve">ｂ　</w:t>
      </w:r>
      <w:r w:rsidRPr="008B2E9A">
        <w:rPr>
          <w:rFonts w:hAnsi="ＭＳ ゴシック" w:hint="eastAsia"/>
          <w:u w:val="wave"/>
        </w:rPr>
        <w:t>託児サービス提供機関自らが、託児中の事故等に備え、傷害保険、賠償責任保険等に加入すること（保育を受ける児童及び保育者の双方を対象としたもの）</w:t>
      </w:r>
    </w:p>
    <w:p w:rsidR="001C5D03" w:rsidRPr="008B2E9A" w:rsidRDefault="001C5D03" w:rsidP="001C5D03">
      <w:pPr>
        <w:ind w:leftChars="400" w:left="850" w:firstLine="1"/>
        <w:rPr>
          <w:rFonts w:hAnsi="ＭＳ ゴシック"/>
        </w:rPr>
      </w:pPr>
      <w:r w:rsidRPr="008B2E9A">
        <w:rPr>
          <w:rFonts w:hAnsi="ＭＳ ゴシック" w:hint="eastAsia"/>
        </w:rPr>
        <w:t>ｃ　児童福祉法等の関係法令及び通知を遵守すること。</w:t>
      </w:r>
    </w:p>
    <w:p w:rsidR="001C5D03" w:rsidRPr="008B2E9A" w:rsidRDefault="001C5D03" w:rsidP="001C5D03">
      <w:pPr>
        <w:ind w:leftChars="400" w:left="850" w:firstLine="1"/>
        <w:rPr>
          <w:rFonts w:hAnsi="ＭＳ ゴシック"/>
        </w:rPr>
      </w:pPr>
      <w:r w:rsidRPr="008B2E9A">
        <w:rPr>
          <w:rFonts w:hAnsi="ＭＳ ゴシック" w:hint="eastAsia"/>
        </w:rPr>
        <w:t xml:space="preserve">ｄ　</w:t>
      </w:r>
      <w:r w:rsidR="00F42004" w:rsidRPr="008B2E9A">
        <w:rPr>
          <w:rFonts w:hAnsi="ＭＳ ゴシック" w:hint="eastAsia"/>
        </w:rPr>
        <w:t>ａ～ｃのほか、</w:t>
      </w:r>
      <w:r w:rsidRPr="008B2E9A">
        <w:rPr>
          <w:rFonts w:hAnsi="ＭＳ ゴシック" w:hint="eastAsia"/>
        </w:rPr>
        <w:t>三重県等が定める別途基準がある場合はこれを遵守すること。</w:t>
      </w:r>
    </w:p>
    <w:p w:rsidR="003553CB" w:rsidRPr="008B2E9A" w:rsidRDefault="003553CB" w:rsidP="003553CB">
      <w:pPr>
        <w:rPr>
          <w:rFonts w:hAnsi="ＭＳ ゴシック"/>
        </w:rPr>
      </w:pPr>
      <w:r w:rsidRPr="008B2E9A">
        <w:rPr>
          <w:rFonts w:hAnsi="ＭＳ ゴシック" w:hint="eastAsia"/>
        </w:rPr>
        <w:t xml:space="preserve">　　（イ）託児サービスの</w:t>
      </w:r>
      <w:r w:rsidR="001D6740" w:rsidRPr="008B2E9A">
        <w:rPr>
          <w:rFonts w:hAnsi="ＭＳ ゴシック" w:hint="eastAsia"/>
        </w:rPr>
        <w:t>提供</w:t>
      </w:r>
      <w:r w:rsidRPr="008B2E9A">
        <w:rPr>
          <w:rFonts w:hAnsi="ＭＳ ゴシック" w:hint="eastAsia"/>
        </w:rPr>
        <w:t>内容</w:t>
      </w:r>
    </w:p>
    <w:p w:rsidR="003553CB" w:rsidRPr="008B2E9A" w:rsidRDefault="003553CB" w:rsidP="00A53211">
      <w:pPr>
        <w:ind w:leftChars="399" w:left="848" w:firstLineChars="94" w:firstLine="200"/>
        <w:rPr>
          <w:rFonts w:hAnsi="ＭＳ ゴシック"/>
        </w:rPr>
      </w:pPr>
      <w:r w:rsidRPr="008B2E9A">
        <w:rPr>
          <w:rFonts w:hAnsi="ＭＳ ゴシック" w:hint="eastAsia"/>
        </w:rPr>
        <w:t>訓練</w:t>
      </w:r>
      <w:r w:rsidR="0028569C" w:rsidRPr="008B2E9A">
        <w:rPr>
          <w:rFonts w:hAnsi="ＭＳ ゴシック" w:hint="eastAsia"/>
        </w:rPr>
        <w:t>期間</w:t>
      </w:r>
      <w:r w:rsidRPr="008B2E9A">
        <w:rPr>
          <w:rFonts w:hAnsi="ＭＳ ゴシック" w:hint="eastAsia"/>
        </w:rPr>
        <w:t>中及び休憩時間中に、児童福祉法に定める保育所</w:t>
      </w:r>
      <w:r w:rsidR="00F42004" w:rsidRPr="008B2E9A">
        <w:rPr>
          <w:rFonts w:hAnsi="ＭＳ ゴシック" w:hint="eastAsia"/>
        </w:rPr>
        <w:t>並びに小規模保育事業、家庭的保育事業、</w:t>
      </w:r>
      <w:r w:rsidRPr="008B2E9A">
        <w:rPr>
          <w:rFonts w:hAnsi="ＭＳ ゴシック" w:hint="eastAsia"/>
        </w:rPr>
        <w:t>一時預かり</w:t>
      </w:r>
      <w:r w:rsidR="00A53211" w:rsidRPr="008B2E9A">
        <w:rPr>
          <w:rFonts w:hAnsi="ＭＳ ゴシック" w:hint="eastAsia"/>
        </w:rPr>
        <w:t>事業を行う</w:t>
      </w:r>
      <w:r w:rsidRPr="008B2E9A">
        <w:rPr>
          <w:rFonts w:hAnsi="ＭＳ ゴシック" w:hint="eastAsia"/>
        </w:rPr>
        <w:t>施設</w:t>
      </w:r>
      <w:r w:rsidR="00A53211" w:rsidRPr="008B2E9A">
        <w:rPr>
          <w:rFonts w:hAnsi="ＭＳ ゴシック" w:hint="eastAsia"/>
        </w:rPr>
        <w:t>及び就学前の子</w:t>
      </w:r>
      <w:r w:rsidR="00BE4F1E" w:rsidRPr="008B2E9A">
        <w:rPr>
          <w:rFonts w:hAnsi="ＭＳ ゴシック" w:hint="eastAsia"/>
        </w:rPr>
        <w:t>ども</w:t>
      </w:r>
      <w:r w:rsidR="00A53211" w:rsidRPr="008B2E9A">
        <w:rPr>
          <w:rFonts w:hAnsi="ＭＳ ゴシック" w:hint="eastAsia"/>
        </w:rPr>
        <w:t>に関する教育、保育等の総合的な提供の推進に関する法律（平成１８年法律第７７号）に定める保育所型認定こども園においては、児童福祉施設の設備及び運営に関する基準（昭和２３年厚生労働省令第６３号）を</w:t>
      </w:r>
      <w:r w:rsidR="0028569C" w:rsidRPr="008B2E9A">
        <w:rPr>
          <w:rFonts w:hAnsi="ＭＳ ゴシック" w:hint="eastAsia"/>
        </w:rPr>
        <w:t>満</w:t>
      </w:r>
      <w:r w:rsidR="00A53211" w:rsidRPr="008B2E9A">
        <w:rPr>
          <w:rFonts w:hAnsi="ＭＳ ゴシック" w:hint="eastAsia"/>
        </w:rPr>
        <w:t>たす</w:t>
      </w:r>
      <w:r w:rsidR="0028569C" w:rsidRPr="008B2E9A">
        <w:rPr>
          <w:rFonts w:hAnsi="ＭＳ ゴシック" w:hint="eastAsia"/>
        </w:rPr>
        <w:t>保育内容を、同法に定める</w:t>
      </w:r>
      <w:r w:rsidR="00510FA4" w:rsidRPr="008B2E9A">
        <w:rPr>
          <w:rFonts w:hAnsi="ＭＳ ゴシック" w:hint="eastAsia"/>
        </w:rPr>
        <w:t>幼保</w:t>
      </w:r>
      <w:r w:rsidR="0028569C" w:rsidRPr="008B2E9A">
        <w:rPr>
          <w:rFonts w:hAnsi="ＭＳ ゴシック" w:hint="eastAsia"/>
        </w:rPr>
        <w:t>連携型認定こども園においては、幼保連携型認定こども園の学級の編成、職員、設備及び運営に関する基準（平成２６年内閣府・文部科学省・厚生労働省第１号）</w:t>
      </w:r>
      <w:r w:rsidR="0028569C" w:rsidRPr="008B2E9A">
        <w:rPr>
          <w:rFonts w:hAnsi="ＭＳ ゴシック" w:hint="eastAsia"/>
        </w:rPr>
        <w:lastRenderedPageBreak/>
        <w:t>を満たす保育内容を、同法に定める幼稚園型認定こども園及び地方裁量型認定こども園、</w:t>
      </w:r>
      <w:r w:rsidRPr="008B2E9A">
        <w:rPr>
          <w:rFonts w:hAnsi="ＭＳ ゴシック" w:hint="eastAsia"/>
        </w:rPr>
        <w:t>認可外保育施設においては、認可外保育施設</w:t>
      </w:r>
      <w:r w:rsidR="0028569C" w:rsidRPr="008B2E9A">
        <w:rPr>
          <w:rFonts w:hAnsi="ＭＳ ゴシック" w:hint="eastAsia"/>
        </w:rPr>
        <w:t>に対する</w:t>
      </w:r>
      <w:r w:rsidRPr="008B2E9A">
        <w:rPr>
          <w:rFonts w:hAnsi="ＭＳ ゴシック" w:hint="eastAsia"/>
        </w:rPr>
        <w:t>指導監督</w:t>
      </w:r>
      <w:r w:rsidR="0028569C" w:rsidRPr="008B2E9A">
        <w:rPr>
          <w:rFonts w:hAnsi="ＭＳ ゴシック" w:hint="eastAsia"/>
        </w:rPr>
        <w:t>の実施について（平成１３年３月２９日付け厚生労働省雇用均等・児童家庭局長通知雇児発第１７７号）</w:t>
      </w:r>
      <w:r w:rsidRPr="008B2E9A">
        <w:rPr>
          <w:rFonts w:hAnsi="ＭＳ ゴシック" w:hint="eastAsia"/>
        </w:rPr>
        <w:t>を満たす保育内容を提供すること。</w:t>
      </w:r>
    </w:p>
    <w:p w:rsidR="00CE3580" w:rsidRPr="008B2E9A" w:rsidRDefault="003553CB" w:rsidP="00CE3580">
      <w:pPr>
        <w:ind w:leftChars="200" w:left="850" w:hangingChars="200" w:hanging="425"/>
        <w:rPr>
          <w:rFonts w:hAnsi="ＭＳ ゴシック"/>
        </w:rPr>
      </w:pPr>
      <w:r w:rsidRPr="008B2E9A">
        <w:rPr>
          <w:rFonts w:hAnsi="ＭＳ ゴシック" w:hint="eastAsia"/>
        </w:rPr>
        <w:t xml:space="preserve">　　　なお、授乳・補水補助</w:t>
      </w:r>
      <w:r w:rsidR="00511D96" w:rsidRPr="008B2E9A">
        <w:rPr>
          <w:rFonts w:hAnsi="ＭＳ ゴシック" w:hint="eastAsia"/>
        </w:rPr>
        <w:t>については託児サービス提供内容に含むものとするが、食事等の補助については</w:t>
      </w:r>
      <w:r w:rsidR="00CE3580" w:rsidRPr="008B2E9A">
        <w:rPr>
          <w:rFonts w:hAnsi="ＭＳ ゴシック" w:hint="eastAsia"/>
        </w:rPr>
        <w:t>、託児サービス提供機関等と協議の上、託児サービスの提供内容に含むものとするか否かを決定すること。（含まないとした場合は、昼食休憩を長めに設定する等により</w:t>
      </w:r>
      <w:r w:rsidR="006D0DFC" w:rsidRPr="008B2E9A">
        <w:rPr>
          <w:rFonts w:hAnsi="ＭＳ ゴシック" w:hint="eastAsia"/>
        </w:rPr>
        <w:t>配慮</w:t>
      </w:r>
      <w:r w:rsidR="00CE3580" w:rsidRPr="008B2E9A">
        <w:rPr>
          <w:rFonts w:hAnsi="ＭＳ ゴシック" w:hint="eastAsia"/>
        </w:rPr>
        <w:t>すること。</w:t>
      </w:r>
      <w:r w:rsidR="00CE3580" w:rsidRPr="008B2E9A">
        <w:rPr>
          <w:rFonts w:hAnsi="ＭＳ ゴシック"/>
        </w:rPr>
        <w:t>）</w:t>
      </w:r>
    </w:p>
    <w:p w:rsidR="003553CB" w:rsidRPr="008B2E9A" w:rsidRDefault="00511D96" w:rsidP="00511D96">
      <w:pPr>
        <w:ind w:leftChars="400" w:left="850" w:firstLineChars="100" w:firstLine="213"/>
        <w:rPr>
          <w:rFonts w:hAnsi="ＭＳ ゴシック"/>
        </w:rPr>
      </w:pPr>
      <w:r w:rsidRPr="008B2E9A">
        <w:rPr>
          <w:rFonts w:hAnsi="ＭＳ ゴシック" w:hint="eastAsia"/>
        </w:rPr>
        <w:t>また</w:t>
      </w:r>
      <w:r w:rsidR="003553CB" w:rsidRPr="008B2E9A">
        <w:rPr>
          <w:rFonts w:hAnsi="ＭＳ ゴシック" w:hint="eastAsia"/>
        </w:rPr>
        <w:t>、</w:t>
      </w:r>
      <w:r w:rsidRPr="008B2E9A">
        <w:rPr>
          <w:rFonts w:hAnsi="ＭＳ ゴシック" w:hint="eastAsia"/>
        </w:rPr>
        <w:t>託児サービス提供内容については、受講生募集等の際に必ず書面において受講生に周知すること。</w:t>
      </w:r>
    </w:p>
    <w:p w:rsidR="003553CB" w:rsidRPr="008B2E9A" w:rsidRDefault="003553CB" w:rsidP="003553CB">
      <w:pPr>
        <w:ind w:firstLineChars="200" w:firstLine="425"/>
        <w:rPr>
          <w:rFonts w:hAnsi="ＭＳ ゴシック"/>
        </w:rPr>
      </w:pPr>
      <w:r w:rsidRPr="008B2E9A">
        <w:rPr>
          <w:rFonts w:hAnsi="ＭＳ ゴシック" w:hint="eastAsia"/>
        </w:rPr>
        <w:t>（ウ）託児サービスの提供方法</w:t>
      </w:r>
    </w:p>
    <w:p w:rsidR="003553CB" w:rsidRPr="008B2E9A" w:rsidRDefault="003553CB" w:rsidP="003553CB">
      <w:pPr>
        <w:ind w:firstLineChars="200" w:firstLine="425"/>
        <w:rPr>
          <w:rFonts w:hAnsi="ＭＳ ゴシック"/>
        </w:rPr>
      </w:pPr>
      <w:r w:rsidRPr="008B2E9A">
        <w:rPr>
          <w:rFonts w:hAnsi="ＭＳ ゴシック" w:hint="eastAsia"/>
        </w:rPr>
        <w:t xml:space="preserve">　　　次のいずれかの方法により託児サービスを提供すること。</w:t>
      </w:r>
    </w:p>
    <w:p w:rsidR="003553CB" w:rsidRPr="008B2E9A" w:rsidRDefault="003553CB" w:rsidP="003553CB">
      <w:pPr>
        <w:ind w:leftChars="400" w:left="1063" w:hangingChars="100" w:hanging="213"/>
        <w:rPr>
          <w:rFonts w:hAnsi="ＭＳ ゴシック"/>
        </w:rPr>
      </w:pPr>
      <w:r w:rsidRPr="008B2E9A">
        <w:rPr>
          <w:rFonts w:hAnsi="ＭＳ ゴシック" w:hint="eastAsia"/>
        </w:rPr>
        <w:t>ａ　委託訓練を実施する機関（以下「訓練実施場所」という。）の施設内において、</w:t>
      </w:r>
      <w:r w:rsidR="00AB06B7" w:rsidRPr="008B2E9A">
        <w:rPr>
          <w:rFonts w:hAnsi="ＭＳ ゴシック" w:hint="eastAsia"/>
        </w:rPr>
        <w:t>委託先</w:t>
      </w:r>
      <w:r w:rsidRPr="008B2E9A">
        <w:rPr>
          <w:rFonts w:hAnsi="ＭＳ ゴシック" w:hint="eastAsia"/>
        </w:rPr>
        <w:t>機関自らが又は委託により、託児サービスを提供する</w:t>
      </w:r>
      <w:r w:rsidR="00D26A2D" w:rsidRPr="008B2E9A">
        <w:rPr>
          <w:rFonts w:hAnsi="ＭＳ ゴシック" w:hint="eastAsia"/>
        </w:rPr>
        <w:t>こと</w:t>
      </w:r>
      <w:r w:rsidRPr="008B2E9A">
        <w:rPr>
          <w:rFonts w:hAnsi="ＭＳ ゴシック" w:hint="eastAsia"/>
        </w:rPr>
        <w:t>。</w:t>
      </w:r>
    </w:p>
    <w:p w:rsidR="003553CB" w:rsidRPr="008B2E9A" w:rsidRDefault="003553CB" w:rsidP="003553CB">
      <w:pPr>
        <w:ind w:leftChars="400" w:left="1063" w:hangingChars="100" w:hanging="213"/>
        <w:rPr>
          <w:rFonts w:hAnsi="ＭＳ ゴシック"/>
        </w:rPr>
      </w:pPr>
      <w:r w:rsidRPr="008B2E9A">
        <w:rPr>
          <w:rFonts w:hAnsi="ＭＳ ゴシック" w:hint="eastAsia"/>
        </w:rPr>
        <w:t>ｂ　訓練実施場所の施設外において、</w:t>
      </w:r>
      <w:r w:rsidR="00AB06B7" w:rsidRPr="008B2E9A">
        <w:rPr>
          <w:rFonts w:hAnsi="ＭＳ ゴシック" w:hint="eastAsia"/>
        </w:rPr>
        <w:t>委託先</w:t>
      </w:r>
      <w:r w:rsidRPr="008B2E9A">
        <w:rPr>
          <w:rFonts w:hAnsi="ＭＳ ゴシック" w:hint="eastAsia"/>
        </w:rPr>
        <w:t>機関自らが又は委託により、託児サービスを提供する。なお、施設外託児サービスの場所は、訓練実施場所から通所可能な</w:t>
      </w:r>
      <w:r w:rsidR="00A15A0C" w:rsidRPr="008B2E9A">
        <w:rPr>
          <w:rFonts w:hAnsi="ＭＳ ゴシック" w:hint="eastAsia"/>
        </w:rPr>
        <w:t>適切な</w:t>
      </w:r>
      <w:r w:rsidRPr="008B2E9A">
        <w:rPr>
          <w:rFonts w:hAnsi="ＭＳ ゴシック" w:hint="eastAsia"/>
        </w:rPr>
        <w:t>距離にある場所であること。</w:t>
      </w:r>
    </w:p>
    <w:p w:rsidR="001D6740" w:rsidRPr="008B2E9A" w:rsidRDefault="003553CB" w:rsidP="003553CB">
      <w:pPr>
        <w:ind w:leftChars="400" w:left="1063" w:hangingChars="100" w:hanging="213"/>
        <w:rPr>
          <w:rFonts w:hAnsi="ＭＳ ゴシック"/>
        </w:rPr>
      </w:pPr>
      <w:r w:rsidRPr="008B2E9A">
        <w:rPr>
          <w:rFonts w:hAnsi="ＭＳ ゴシック" w:hint="eastAsia"/>
        </w:rPr>
        <w:t xml:space="preserve">　　この場合であっても、原則として受講</w:t>
      </w:r>
      <w:r w:rsidR="00CE3580" w:rsidRPr="008B2E9A">
        <w:rPr>
          <w:rFonts w:hAnsi="ＭＳ ゴシック" w:hint="eastAsia"/>
        </w:rPr>
        <w:t>生</w:t>
      </w:r>
      <w:r w:rsidRPr="008B2E9A">
        <w:rPr>
          <w:rFonts w:hAnsi="ＭＳ ゴシック" w:hint="eastAsia"/>
        </w:rPr>
        <w:t>自らが施設外託児サービス提供場所まで児童の送迎を行う</w:t>
      </w:r>
      <w:r w:rsidR="001D6740" w:rsidRPr="008B2E9A">
        <w:rPr>
          <w:rFonts w:hAnsi="ＭＳ ゴシック" w:hint="eastAsia"/>
        </w:rPr>
        <w:t>ものとするが、訓練実施場所の近隣において施設外託児サービスの提供ができない場合</w:t>
      </w:r>
      <w:r w:rsidR="004965FC" w:rsidRPr="008B2E9A">
        <w:rPr>
          <w:rFonts w:hAnsi="ＭＳ ゴシック" w:hint="eastAsia"/>
        </w:rPr>
        <w:t>は</w:t>
      </w:r>
      <w:r w:rsidR="001D6740" w:rsidRPr="008B2E9A">
        <w:rPr>
          <w:rFonts w:hAnsi="ＭＳ ゴシック" w:hint="eastAsia"/>
        </w:rPr>
        <w:t>、訓練実施場所には受講生と施設外託児サービス提供機関との間で児童の引き渡しを行う場所を設け、施設外託児サービス提供機関は送迎中の安全に配慮の</w:t>
      </w:r>
      <w:r w:rsidR="004965FC" w:rsidRPr="008B2E9A">
        <w:rPr>
          <w:rFonts w:hAnsi="ＭＳ ゴシック" w:hint="eastAsia"/>
        </w:rPr>
        <w:t>上</w:t>
      </w:r>
      <w:r w:rsidR="001D6740" w:rsidRPr="008B2E9A">
        <w:rPr>
          <w:rFonts w:hAnsi="ＭＳ ゴシック" w:hint="eastAsia"/>
        </w:rPr>
        <w:t>、その場所まで児童の送迎を行う等、必要に応じて対応すること。</w:t>
      </w:r>
    </w:p>
    <w:p w:rsidR="002261BE" w:rsidRPr="008B2E9A" w:rsidRDefault="002261BE" w:rsidP="003553CB">
      <w:pPr>
        <w:ind w:leftChars="400" w:left="1063" w:hangingChars="100" w:hanging="213"/>
        <w:rPr>
          <w:rFonts w:hAnsi="ＭＳ ゴシック"/>
        </w:rPr>
      </w:pPr>
      <w:r w:rsidRPr="008B2E9A">
        <w:rPr>
          <w:rFonts w:hAnsi="ＭＳ ゴシック" w:hint="eastAsia"/>
        </w:rPr>
        <w:t xml:space="preserve">　　なお、託児サービスを提供する場所は、複数になることも可とする。</w:t>
      </w:r>
    </w:p>
    <w:p w:rsidR="00B30025" w:rsidRPr="008B2E9A" w:rsidRDefault="00B30025" w:rsidP="004E6FC0">
      <w:pPr>
        <w:tabs>
          <w:tab w:val="left" w:pos="0"/>
          <w:tab w:val="left" w:pos="993"/>
        </w:tabs>
        <w:overflowPunct w:val="0"/>
        <w:ind w:left="850" w:hangingChars="400" w:hanging="850"/>
        <w:rPr>
          <w:rFonts w:hAnsi="ＭＳ ゴシック" w:cs="ＭＳ 明朝"/>
          <w:lang w:bidi="as-IN"/>
        </w:rPr>
      </w:pPr>
      <w:r w:rsidRPr="008B2E9A">
        <w:rPr>
          <w:rFonts w:hAnsi="ＭＳ ゴシック" w:hint="eastAsia"/>
        </w:rPr>
        <w:t xml:space="preserve">　　</w:t>
      </w:r>
      <w:r w:rsidR="004E3B69" w:rsidRPr="008B2E9A">
        <w:rPr>
          <w:rFonts w:hAnsi="ＭＳ ゴシック" w:hint="eastAsia"/>
        </w:rPr>
        <w:t>オ</w:t>
      </w:r>
      <w:r w:rsidRPr="008B2E9A">
        <w:rPr>
          <w:rFonts w:hAnsi="ＭＳ ゴシック" w:cs="ＭＳ 明朝" w:hint="eastAsia"/>
          <w:lang w:bidi="as-IN"/>
        </w:rPr>
        <w:t xml:space="preserve">　定員</w:t>
      </w:r>
    </w:p>
    <w:p w:rsidR="00401605" w:rsidRPr="008B2E9A" w:rsidRDefault="00B30025" w:rsidP="009722A2">
      <w:pPr>
        <w:tabs>
          <w:tab w:val="left" w:pos="0"/>
        </w:tabs>
        <w:overflowPunct w:val="0"/>
        <w:ind w:leftChars="1" w:left="638" w:hangingChars="299" w:hanging="636"/>
        <w:rPr>
          <w:rFonts w:hAnsi="ＭＳ ゴシック"/>
        </w:rPr>
      </w:pPr>
      <w:r w:rsidRPr="008B2E9A">
        <w:rPr>
          <w:rFonts w:hAnsi="ＭＳ ゴシック" w:cs="ＭＳ 明朝" w:hint="eastAsia"/>
          <w:lang w:bidi="as-IN"/>
        </w:rPr>
        <w:t xml:space="preserve">　　　　</w:t>
      </w:r>
      <w:r w:rsidR="00C3511B" w:rsidRPr="008B2E9A">
        <w:rPr>
          <w:rFonts w:hAnsi="ＭＳ ゴシック" w:hint="eastAsia"/>
        </w:rPr>
        <w:t>１</w:t>
      </w:r>
      <w:r w:rsidR="00305C13" w:rsidRPr="008B2E9A">
        <w:rPr>
          <w:rFonts w:hAnsi="ＭＳ ゴシック" w:cs="ＭＳ 明朝" w:hint="eastAsia"/>
          <w:lang w:bidi="as-IN"/>
        </w:rPr>
        <w:t>訓練科</w:t>
      </w:r>
      <w:r w:rsidR="00C3511B" w:rsidRPr="008B2E9A">
        <w:rPr>
          <w:rFonts w:hAnsi="ＭＳ ゴシック" w:hint="eastAsia"/>
        </w:rPr>
        <w:t>の定員は、</w:t>
      </w:r>
      <w:r w:rsidR="002C3D89" w:rsidRPr="008B2E9A">
        <w:rPr>
          <w:rFonts w:hAnsi="ＭＳ ゴシック" w:hint="eastAsia"/>
        </w:rPr>
        <w:t>原則</w:t>
      </w:r>
      <w:r w:rsidR="00401605" w:rsidRPr="008B2E9A">
        <w:rPr>
          <w:rFonts w:hAnsi="ＭＳ ゴシック" w:hint="eastAsia"/>
        </w:rPr>
        <w:t>別表に掲げる</w:t>
      </w:r>
      <w:r w:rsidR="00846574" w:rsidRPr="008B2E9A">
        <w:rPr>
          <w:rFonts w:hAnsi="ＭＳ ゴシック" w:hint="eastAsia"/>
        </w:rPr>
        <w:t>地区</w:t>
      </w:r>
      <w:r w:rsidR="00401605" w:rsidRPr="008B2E9A">
        <w:rPr>
          <w:rFonts w:hAnsi="ＭＳ ゴシック" w:hint="eastAsia"/>
        </w:rPr>
        <w:t>・分野毎に三重</w:t>
      </w:r>
      <w:r w:rsidR="002C3D89" w:rsidRPr="008B2E9A">
        <w:rPr>
          <w:rFonts w:hAnsi="ＭＳ ゴシック" w:hint="eastAsia"/>
        </w:rPr>
        <w:t>県が定め</w:t>
      </w:r>
      <w:r w:rsidR="00401605" w:rsidRPr="008B2E9A">
        <w:rPr>
          <w:rFonts w:hAnsi="ＭＳ ゴシック" w:hint="eastAsia"/>
        </w:rPr>
        <w:t>る</w:t>
      </w:r>
      <w:r w:rsidR="002C3D89" w:rsidRPr="008B2E9A">
        <w:rPr>
          <w:rFonts w:hAnsi="ＭＳ ゴシック" w:hint="eastAsia"/>
        </w:rPr>
        <w:t>人数で</w:t>
      </w:r>
      <w:r w:rsidR="00C3511B" w:rsidRPr="008B2E9A">
        <w:rPr>
          <w:rFonts w:hAnsi="ＭＳ ゴシック" w:hint="eastAsia"/>
        </w:rPr>
        <w:t>設定すること。</w:t>
      </w:r>
      <w:r w:rsidR="00401605" w:rsidRPr="008B2E9A">
        <w:rPr>
          <w:rFonts w:hAnsi="ＭＳ ゴシック" w:hint="eastAsia"/>
        </w:rPr>
        <w:t>なお、</w:t>
      </w:r>
      <w:r w:rsidR="00DE3ACE" w:rsidRPr="008B2E9A">
        <w:rPr>
          <w:rFonts w:hAnsi="ＭＳ ゴシック" w:hint="eastAsia"/>
        </w:rPr>
        <w:t>訓練実施数及び実施地域については、訓練実施企画提案状況により、変更する場合がある。</w:t>
      </w:r>
      <w:r w:rsidR="00401605" w:rsidRPr="008B2E9A">
        <w:rPr>
          <w:rFonts w:hAnsi="ＭＳ ゴシック" w:hint="eastAsia"/>
        </w:rPr>
        <w:t>また、</w:t>
      </w:r>
      <w:r w:rsidR="00DE3ACE" w:rsidRPr="008B2E9A">
        <w:rPr>
          <w:rFonts w:hAnsi="ＭＳ ゴシック" w:hint="eastAsia"/>
        </w:rPr>
        <w:t>委託先機関で受け入れ可能な場合は、</w:t>
      </w:r>
      <w:r w:rsidR="00846574" w:rsidRPr="008B2E9A">
        <w:rPr>
          <w:rFonts w:hAnsi="ＭＳ ゴシック" w:hint="eastAsia"/>
        </w:rPr>
        <w:t>分野、地区、</w:t>
      </w:r>
      <w:r w:rsidR="00DE3ACE" w:rsidRPr="008B2E9A">
        <w:rPr>
          <w:rFonts w:hAnsi="ＭＳ ゴシック" w:hint="eastAsia"/>
        </w:rPr>
        <w:t>定員</w:t>
      </w:r>
      <w:r w:rsidR="00846574" w:rsidRPr="008B2E9A">
        <w:rPr>
          <w:rFonts w:hAnsi="ＭＳ ゴシック" w:hint="eastAsia"/>
        </w:rPr>
        <w:t>等の調整に</w:t>
      </w:r>
      <w:r w:rsidR="00DE3ACE" w:rsidRPr="008B2E9A">
        <w:rPr>
          <w:rFonts w:hAnsi="ＭＳ ゴシック" w:hint="eastAsia"/>
        </w:rPr>
        <w:t>ついて協議する場合がある。</w:t>
      </w:r>
    </w:p>
    <w:p w:rsidR="00B30025" w:rsidRPr="008B2E9A" w:rsidRDefault="00B30025" w:rsidP="004E6FC0">
      <w:pPr>
        <w:tabs>
          <w:tab w:val="left" w:pos="0"/>
          <w:tab w:val="left" w:pos="993"/>
        </w:tabs>
        <w:overflowPunct w:val="0"/>
        <w:ind w:left="850" w:hangingChars="400" w:hanging="850"/>
        <w:rPr>
          <w:rFonts w:hAnsi="ＭＳ ゴシック" w:cs="Vrinda"/>
          <w:spacing w:val="2"/>
          <w:lang w:bidi="as-IN"/>
        </w:rPr>
      </w:pPr>
      <w:r w:rsidRPr="008B2E9A">
        <w:rPr>
          <w:rFonts w:hAnsi="ＭＳ ゴシック" w:cs="ＭＳ 明朝" w:hint="eastAsia"/>
          <w:lang w:bidi="as-IN"/>
        </w:rPr>
        <w:t xml:space="preserve">　　</w:t>
      </w:r>
      <w:r w:rsidR="004E3B69" w:rsidRPr="008B2E9A">
        <w:rPr>
          <w:rFonts w:hAnsi="ＭＳ ゴシック" w:cs="ＭＳ 明朝" w:hint="eastAsia"/>
          <w:lang w:bidi="as-IN"/>
        </w:rPr>
        <w:t>カ</w:t>
      </w:r>
      <w:r w:rsidRPr="008B2E9A">
        <w:rPr>
          <w:rFonts w:hAnsi="ＭＳ ゴシック" w:cs="ＭＳ 明朝" w:hint="eastAsia"/>
          <w:lang w:bidi="as-IN"/>
        </w:rPr>
        <w:t xml:space="preserve">　訓練実施に当たっての留意事項</w:t>
      </w:r>
    </w:p>
    <w:p w:rsidR="00B30025" w:rsidRPr="008B2E9A" w:rsidRDefault="00B30025">
      <w:pPr>
        <w:tabs>
          <w:tab w:val="left" w:pos="1560"/>
        </w:tabs>
        <w:overflowPunct w:val="0"/>
        <w:rPr>
          <w:rFonts w:hAnsi="ＭＳ ゴシック" w:cs="HGPｺﾞｼｯｸE"/>
          <w:lang w:bidi="as-IN"/>
        </w:rPr>
      </w:pPr>
      <w:r w:rsidRPr="008B2E9A">
        <w:rPr>
          <w:rFonts w:hAnsi="ＭＳ ゴシック" w:cs="ＭＳ 明朝" w:hint="eastAsia"/>
          <w:lang w:bidi="as-IN"/>
        </w:rPr>
        <w:t xml:space="preserve">　　（</w:t>
      </w:r>
      <w:r w:rsidR="009C6BA4" w:rsidRPr="008B2E9A">
        <w:rPr>
          <w:rFonts w:hAnsi="ＭＳ ゴシック" w:cs="ＭＳ 明朝" w:hint="eastAsia"/>
          <w:lang w:bidi="as-IN"/>
        </w:rPr>
        <w:t>ア</w:t>
      </w:r>
      <w:r w:rsidRPr="008B2E9A">
        <w:rPr>
          <w:rFonts w:hAnsi="ＭＳ ゴシック" w:cs="ＭＳ 明朝" w:hint="eastAsia"/>
          <w:lang w:bidi="as-IN"/>
        </w:rPr>
        <w:t>）</w:t>
      </w:r>
      <w:r w:rsidRPr="008B2E9A">
        <w:rPr>
          <w:rFonts w:hAnsi="ＭＳ ゴシック" w:cs="HGPｺﾞｼｯｸE" w:hint="eastAsia"/>
          <w:lang w:bidi="as-IN"/>
        </w:rPr>
        <w:t>訓練</w:t>
      </w:r>
      <w:r w:rsidR="00D854C3" w:rsidRPr="008B2E9A">
        <w:rPr>
          <w:rFonts w:hAnsi="ＭＳ ゴシック" w:cs="HGPｺﾞｼｯｸE" w:hint="eastAsia"/>
          <w:lang w:bidi="as-IN"/>
        </w:rPr>
        <w:t>受講生</w:t>
      </w:r>
      <w:r w:rsidRPr="008B2E9A">
        <w:rPr>
          <w:rFonts w:hAnsi="ＭＳ ゴシック" w:cs="HGPｺﾞｼｯｸE" w:hint="eastAsia"/>
          <w:lang w:bidi="as-IN"/>
        </w:rPr>
        <w:t>の選考</w:t>
      </w:r>
    </w:p>
    <w:p w:rsidR="00B30025" w:rsidRPr="008B2E9A" w:rsidRDefault="00B30025" w:rsidP="00500CAA">
      <w:pPr>
        <w:tabs>
          <w:tab w:val="left" w:pos="1560"/>
        </w:tabs>
        <w:overflowPunct w:val="0"/>
        <w:ind w:left="846" w:hangingChars="398" w:hanging="846"/>
        <w:rPr>
          <w:rFonts w:hAnsi="ＭＳ ゴシック" w:cs="ＭＳ 明朝"/>
          <w:lang w:bidi="as-IN"/>
        </w:rPr>
      </w:pPr>
      <w:r w:rsidRPr="008B2E9A">
        <w:rPr>
          <w:rFonts w:hAnsi="ＭＳ ゴシック" w:cs="HGPｺﾞｼｯｸE" w:hint="eastAsia"/>
          <w:lang w:bidi="as-IN"/>
        </w:rPr>
        <w:t xml:space="preserve">　　　　　</w:t>
      </w:r>
      <w:r w:rsidR="00AB06B7" w:rsidRPr="008B2E9A">
        <w:rPr>
          <w:rFonts w:hAnsi="ＭＳ ゴシック" w:cs="HGPｺﾞｼｯｸE" w:hint="eastAsia"/>
          <w:lang w:bidi="as-IN"/>
        </w:rPr>
        <w:t>委託先機関</w:t>
      </w:r>
      <w:r w:rsidRPr="008B2E9A">
        <w:rPr>
          <w:rFonts w:hAnsi="ＭＳ ゴシック" w:cs="ＭＳ 明朝" w:hint="eastAsia"/>
          <w:lang w:bidi="as-IN"/>
        </w:rPr>
        <w:t>は、</w:t>
      </w:r>
      <w:r w:rsidR="00485E0A" w:rsidRPr="008B2E9A">
        <w:rPr>
          <w:rFonts w:hAnsi="ＭＳ ゴシック" w:cs="ＭＳ 明朝" w:hint="eastAsia"/>
          <w:lang w:bidi="as-IN"/>
        </w:rPr>
        <w:t>三重</w:t>
      </w:r>
      <w:r w:rsidR="000E6CE7" w:rsidRPr="008B2E9A">
        <w:rPr>
          <w:rFonts w:hAnsi="ＭＳ ゴシック" w:cs="ＭＳ 明朝" w:hint="eastAsia"/>
          <w:lang w:bidi="as-IN"/>
        </w:rPr>
        <w:t>県の求めに応じ</w:t>
      </w:r>
      <w:r w:rsidR="00456723" w:rsidRPr="008B2E9A">
        <w:rPr>
          <w:rFonts w:hAnsi="ＭＳ ゴシック" w:cs="ＭＳ 明朝" w:hint="eastAsia"/>
          <w:lang w:bidi="as-IN"/>
        </w:rPr>
        <w:t>訓練受講生の選考</w:t>
      </w:r>
      <w:r w:rsidR="000E6CE7" w:rsidRPr="008B2E9A">
        <w:rPr>
          <w:rFonts w:hAnsi="ＭＳ ゴシック" w:cs="ＭＳ 明朝" w:hint="eastAsia"/>
          <w:lang w:bidi="as-IN"/>
        </w:rPr>
        <w:t>（適性</w:t>
      </w:r>
      <w:r w:rsidR="001F6D18" w:rsidRPr="008B2E9A">
        <w:rPr>
          <w:rFonts w:hAnsi="ＭＳ ゴシック" w:cs="ＭＳ 明朝" w:hint="eastAsia"/>
          <w:lang w:bidi="as-IN"/>
        </w:rPr>
        <w:t>検査</w:t>
      </w:r>
      <w:r w:rsidR="000E6CE7" w:rsidRPr="008B2E9A">
        <w:rPr>
          <w:rFonts w:hAnsi="ＭＳ ゴシック" w:cs="ＭＳ 明朝" w:hint="eastAsia"/>
          <w:lang w:bidi="as-IN"/>
        </w:rPr>
        <w:t>及び面接により実施）及びその準備等に参加し、必要な協力を行うこと</w:t>
      </w:r>
      <w:r w:rsidR="00B720C3" w:rsidRPr="008B2E9A">
        <w:rPr>
          <w:rFonts w:hAnsi="ＭＳ ゴシック" w:cs="ＭＳ 明朝" w:hint="eastAsia"/>
          <w:lang w:bidi="as-IN"/>
        </w:rPr>
        <w:t>。</w:t>
      </w:r>
      <w:r w:rsidR="00456723" w:rsidRPr="008B2E9A">
        <w:rPr>
          <w:rFonts w:hAnsi="ＭＳ ゴシック" w:cs="ＭＳ 明朝" w:hint="eastAsia"/>
          <w:lang w:bidi="as-IN"/>
        </w:rPr>
        <w:t>ただし、</w:t>
      </w:r>
      <w:r w:rsidR="001F6D18" w:rsidRPr="008B2E9A">
        <w:rPr>
          <w:rFonts w:hAnsi="ＭＳ ゴシック" w:cs="ＭＳ 明朝" w:hint="eastAsia"/>
          <w:lang w:bidi="as-IN"/>
        </w:rPr>
        <w:t>適性検査用紙</w:t>
      </w:r>
      <w:r w:rsidR="00456723" w:rsidRPr="008B2E9A">
        <w:rPr>
          <w:rFonts w:hAnsi="ＭＳ ゴシック" w:cs="ＭＳ 明朝" w:hint="eastAsia"/>
          <w:lang w:bidi="as-IN"/>
        </w:rPr>
        <w:t>は</w:t>
      </w:r>
      <w:r w:rsidR="00485E0A" w:rsidRPr="008B2E9A">
        <w:rPr>
          <w:rFonts w:hAnsi="ＭＳ ゴシック" w:cs="ＭＳ 明朝" w:hint="eastAsia"/>
          <w:lang w:bidi="as-IN"/>
        </w:rPr>
        <w:t>三重</w:t>
      </w:r>
      <w:r w:rsidR="00456723" w:rsidRPr="008B2E9A">
        <w:rPr>
          <w:rFonts w:hAnsi="ＭＳ ゴシック" w:cs="ＭＳ 明朝" w:hint="eastAsia"/>
          <w:lang w:bidi="as-IN"/>
        </w:rPr>
        <w:t>県で準備することとする。</w:t>
      </w:r>
    </w:p>
    <w:p w:rsidR="00500CAA" w:rsidRPr="008B2E9A" w:rsidRDefault="00456723" w:rsidP="00485E0A">
      <w:pPr>
        <w:overflowPunct w:val="0"/>
        <w:ind w:leftChars="203" w:left="865" w:hangingChars="200" w:hanging="433"/>
        <w:rPr>
          <w:rFonts w:hAnsi="ＭＳ ゴシック" w:cs="Vrinda"/>
          <w:spacing w:val="2"/>
          <w:lang w:bidi="as-IN"/>
        </w:rPr>
      </w:pPr>
      <w:r w:rsidRPr="008B2E9A">
        <w:rPr>
          <w:rFonts w:hAnsi="ＭＳ ゴシック" w:cs="Vrinda" w:hint="eastAsia"/>
          <w:spacing w:val="2"/>
          <w:lang w:bidi="as-IN"/>
        </w:rPr>
        <w:t>（</w:t>
      </w:r>
      <w:r w:rsidR="009C6BA4" w:rsidRPr="008B2E9A">
        <w:rPr>
          <w:rFonts w:hAnsi="ＭＳ ゴシック" w:cs="Vrinda" w:hint="eastAsia"/>
          <w:spacing w:val="2"/>
          <w:lang w:bidi="as-IN"/>
        </w:rPr>
        <w:t>イ</w:t>
      </w:r>
      <w:r w:rsidRPr="008B2E9A">
        <w:rPr>
          <w:rFonts w:hAnsi="ＭＳ ゴシック" w:cs="Vrinda" w:hint="eastAsia"/>
          <w:spacing w:val="2"/>
          <w:lang w:bidi="as-IN"/>
        </w:rPr>
        <w:t>）</w:t>
      </w:r>
      <w:r w:rsidR="00500CAA" w:rsidRPr="008B2E9A">
        <w:rPr>
          <w:rFonts w:hAnsi="ＭＳ ゴシック" w:cs="Vrinda" w:hint="eastAsia"/>
          <w:spacing w:val="2"/>
          <w:lang w:bidi="as-IN"/>
        </w:rPr>
        <w:t>訓練受講希望者の応募状況等に応じた措置</w:t>
      </w:r>
    </w:p>
    <w:p w:rsidR="00553716" w:rsidRPr="008B2E9A" w:rsidRDefault="00500CAA" w:rsidP="008E19B8">
      <w:pPr>
        <w:overflowPunct w:val="0"/>
        <w:ind w:left="866" w:hangingChars="400" w:hanging="866"/>
        <w:rPr>
          <w:rFonts w:hAnsi="ＭＳ ゴシック" w:cs="Vrinda"/>
          <w:spacing w:val="2"/>
          <w:lang w:bidi="as-IN"/>
        </w:rPr>
      </w:pPr>
      <w:r w:rsidRPr="008B2E9A">
        <w:rPr>
          <w:rFonts w:hAnsi="ＭＳ ゴシック" w:cs="Vrinda" w:hint="eastAsia"/>
          <w:spacing w:val="2"/>
          <w:lang w:bidi="as-IN"/>
        </w:rPr>
        <w:t xml:space="preserve">　　　　　訓練</w:t>
      </w:r>
      <w:r w:rsidR="00D854C3" w:rsidRPr="008B2E9A">
        <w:rPr>
          <w:rFonts w:hAnsi="ＭＳ ゴシック" w:cs="Vrinda" w:hint="eastAsia"/>
          <w:spacing w:val="2"/>
          <w:lang w:bidi="as-IN"/>
        </w:rPr>
        <w:t>受講生</w:t>
      </w:r>
      <w:r w:rsidRPr="008B2E9A">
        <w:rPr>
          <w:rFonts w:hAnsi="ＭＳ ゴシック" w:cs="Vrinda" w:hint="eastAsia"/>
          <w:spacing w:val="2"/>
          <w:lang w:bidi="as-IN"/>
        </w:rPr>
        <w:t>の数は、</w:t>
      </w:r>
      <w:r w:rsidR="001C3093" w:rsidRPr="008B2E9A">
        <w:rPr>
          <w:rFonts w:hAnsi="ＭＳ ゴシック" w:cs="Vrinda" w:hint="eastAsia"/>
          <w:spacing w:val="2"/>
          <w:lang w:bidi="as-IN"/>
        </w:rPr>
        <w:t>定員にかかわらず、</w:t>
      </w:r>
      <w:r w:rsidRPr="008B2E9A">
        <w:rPr>
          <w:rFonts w:hAnsi="ＭＳ ゴシック" w:cs="Vrinda" w:hint="eastAsia"/>
          <w:spacing w:val="2"/>
          <w:lang w:bidi="as-IN"/>
        </w:rPr>
        <w:t>応募状況等により</w:t>
      </w:r>
      <w:r w:rsidR="008D7866" w:rsidRPr="008B2E9A">
        <w:rPr>
          <w:rFonts w:hAnsi="ＭＳ ゴシック" w:cs="Vrinda" w:hint="eastAsia"/>
          <w:spacing w:val="2"/>
          <w:lang w:bidi="as-IN"/>
        </w:rPr>
        <w:t>減員とな</w:t>
      </w:r>
      <w:r w:rsidRPr="008B2E9A">
        <w:rPr>
          <w:rFonts w:hAnsi="ＭＳ ゴシック" w:cs="Vrinda" w:hint="eastAsia"/>
          <w:spacing w:val="2"/>
          <w:lang w:bidi="as-IN"/>
        </w:rPr>
        <w:t>る</w:t>
      </w:r>
      <w:r w:rsidR="00871E42" w:rsidRPr="008B2E9A">
        <w:rPr>
          <w:rFonts w:hAnsi="ＭＳ ゴシック" w:cs="Vrinda" w:hint="eastAsia"/>
          <w:spacing w:val="2"/>
          <w:lang w:bidi="as-IN"/>
        </w:rPr>
        <w:t>ことが</w:t>
      </w:r>
      <w:r w:rsidRPr="008B2E9A">
        <w:rPr>
          <w:rFonts w:hAnsi="ＭＳ ゴシック" w:cs="Vrinda" w:hint="eastAsia"/>
          <w:spacing w:val="2"/>
          <w:lang w:bidi="as-IN"/>
        </w:rPr>
        <w:t>ある</w:t>
      </w:r>
      <w:r w:rsidR="00C02865" w:rsidRPr="008B2E9A">
        <w:rPr>
          <w:rFonts w:hAnsi="ＭＳ ゴシック" w:cs="Vrinda" w:hint="eastAsia"/>
          <w:spacing w:val="2"/>
          <w:lang w:bidi="as-IN"/>
        </w:rPr>
        <w:t>ため、</w:t>
      </w:r>
      <w:r w:rsidR="00AB06B7" w:rsidRPr="008B2E9A">
        <w:rPr>
          <w:rFonts w:hAnsi="ＭＳ ゴシック" w:cs="Vrinda" w:hint="eastAsia"/>
          <w:spacing w:val="2"/>
          <w:lang w:bidi="as-IN"/>
        </w:rPr>
        <w:t>委託先機関</w:t>
      </w:r>
      <w:r w:rsidR="007B6EA3" w:rsidRPr="008B2E9A">
        <w:rPr>
          <w:rFonts w:hAnsi="ＭＳ ゴシック" w:cs="Vrinda" w:hint="eastAsia"/>
          <w:spacing w:val="2"/>
          <w:lang w:bidi="as-IN"/>
        </w:rPr>
        <w:t>は</w:t>
      </w:r>
      <w:r w:rsidR="00817823" w:rsidRPr="008B2E9A">
        <w:rPr>
          <w:rFonts w:hAnsi="ＭＳ ゴシック" w:cs="Vrinda" w:hint="eastAsia"/>
          <w:spacing w:val="2"/>
          <w:lang w:bidi="as-IN"/>
        </w:rPr>
        <w:t>訓練</w:t>
      </w:r>
      <w:r w:rsidR="00C02865" w:rsidRPr="008B2E9A">
        <w:rPr>
          <w:rFonts w:hAnsi="ＭＳ ゴシック" w:cs="Vrinda" w:hint="eastAsia"/>
          <w:spacing w:val="2"/>
          <w:lang w:bidi="as-IN"/>
        </w:rPr>
        <w:t>の</w:t>
      </w:r>
      <w:r w:rsidR="00902BA1" w:rsidRPr="008B2E9A">
        <w:rPr>
          <w:rFonts w:hAnsi="ＭＳ ゴシック" w:cs="Vrinda" w:hint="eastAsia"/>
          <w:spacing w:val="2"/>
          <w:lang w:bidi="as-IN"/>
        </w:rPr>
        <w:t>開講可能</w:t>
      </w:r>
      <w:r w:rsidR="00873E23" w:rsidRPr="008B2E9A">
        <w:rPr>
          <w:rFonts w:hAnsi="ＭＳ ゴシック" w:cs="Vrinda" w:hint="eastAsia"/>
          <w:spacing w:val="2"/>
          <w:lang w:bidi="as-IN"/>
        </w:rPr>
        <w:t>な</w:t>
      </w:r>
      <w:r w:rsidR="00291456" w:rsidRPr="008B2E9A">
        <w:rPr>
          <w:rFonts w:hAnsi="ＭＳ ゴシック" w:cs="Vrinda" w:hint="eastAsia"/>
          <w:spacing w:val="2"/>
          <w:lang w:bidi="as-IN"/>
        </w:rPr>
        <w:t>最少</w:t>
      </w:r>
      <w:r w:rsidR="00F603B3" w:rsidRPr="008B2E9A">
        <w:rPr>
          <w:rFonts w:hAnsi="ＭＳ ゴシック" w:cs="Vrinda" w:hint="eastAsia"/>
          <w:spacing w:val="2"/>
          <w:lang w:bidi="as-IN"/>
        </w:rPr>
        <w:t>応募者数</w:t>
      </w:r>
      <w:r w:rsidR="00C02865" w:rsidRPr="008B2E9A">
        <w:rPr>
          <w:rFonts w:hAnsi="ＭＳ ゴシック" w:cs="Vrinda" w:hint="eastAsia"/>
          <w:spacing w:val="2"/>
          <w:lang w:bidi="as-IN"/>
        </w:rPr>
        <w:t>を設定することができる。</w:t>
      </w:r>
      <w:r w:rsidR="00902BA1" w:rsidRPr="008B2E9A">
        <w:rPr>
          <w:rFonts w:hAnsi="ＭＳ ゴシック" w:cs="Vrinda" w:hint="eastAsia"/>
          <w:spacing w:val="2"/>
          <w:lang w:bidi="as-IN"/>
        </w:rPr>
        <w:t>（</w:t>
      </w:r>
      <w:r w:rsidR="00873E23" w:rsidRPr="008B2E9A">
        <w:rPr>
          <w:rFonts w:hAnsi="ＭＳ ゴシック" w:cs="Vrinda" w:hint="eastAsia"/>
          <w:spacing w:val="2"/>
          <w:lang w:bidi="as-IN"/>
        </w:rPr>
        <w:t>開講可能な</w:t>
      </w:r>
      <w:r w:rsidR="00291456" w:rsidRPr="008B2E9A">
        <w:rPr>
          <w:rFonts w:hAnsi="ＭＳ ゴシック" w:cs="Vrinda" w:hint="eastAsia"/>
          <w:spacing w:val="2"/>
          <w:lang w:bidi="as-IN"/>
        </w:rPr>
        <w:t>最少</w:t>
      </w:r>
      <w:r w:rsidR="00F603B3" w:rsidRPr="008B2E9A">
        <w:rPr>
          <w:rFonts w:hAnsi="ＭＳ ゴシック" w:cs="Vrinda" w:hint="eastAsia"/>
          <w:spacing w:val="2"/>
          <w:lang w:bidi="as-IN"/>
        </w:rPr>
        <w:t>応募者数</w:t>
      </w:r>
      <w:r w:rsidR="00902BA1" w:rsidRPr="008B2E9A">
        <w:rPr>
          <w:rFonts w:hAnsi="ＭＳ ゴシック" w:cs="Vrinda" w:hint="eastAsia"/>
          <w:spacing w:val="2"/>
          <w:lang w:bidi="as-IN"/>
        </w:rPr>
        <w:t>は、定員の半数(割り切れない場合は小数点以下を繰り上げた直近の整数)以下と</w:t>
      </w:r>
      <w:r w:rsidR="00553716" w:rsidRPr="008B2E9A">
        <w:rPr>
          <w:rFonts w:hAnsi="ＭＳ ゴシック" w:cs="Vrinda" w:hint="eastAsia"/>
          <w:spacing w:val="2"/>
          <w:lang w:bidi="as-IN"/>
        </w:rPr>
        <w:t>する。）</w:t>
      </w:r>
    </w:p>
    <w:p w:rsidR="00246F24" w:rsidRPr="008B2E9A" w:rsidRDefault="00342532" w:rsidP="00553716">
      <w:pPr>
        <w:overflowPunct w:val="0"/>
        <w:ind w:leftChars="400" w:left="850" w:firstLineChars="100" w:firstLine="217"/>
        <w:rPr>
          <w:rFonts w:hAnsi="ＭＳ ゴシック" w:cs="Vrinda"/>
          <w:spacing w:val="2"/>
          <w:lang w:bidi="as-IN"/>
        </w:rPr>
      </w:pPr>
      <w:r w:rsidRPr="008B2E9A">
        <w:rPr>
          <w:rFonts w:hAnsi="ＭＳ ゴシック" w:cs="Vrinda" w:hint="eastAsia"/>
          <w:spacing w:val="2"/>
          <w:lang w:bidi="as-IN"/>
        </w:rPr>
        <w:t>応募</w:t>
      </w:r>
      <w:r w:rsidR="00871E42" w:rsidRPr="008B2E9A">
        <w:rPr>
          <w:rFonts w:hAnsi="ＭＳ ゴシック" w:cs="Vrinda" w:hint="eastAsia"/>
          <w:spacing w:val="2"/>
          <w:lang w:bidi="as-IN"/>
        </w:rPr>
        <w:t>者数が確定した段階で</w:t>
      </w:r>
      <w:r w:rsidRPr="008B2E9A">
        <w:rPr>
          <w:rFonts w:hAnsi="ＭＳ ゴシック" w:cs="Vrinda" w:hint="eastAsia"/>
          <w:spacing w:val="2"/>
          <w:lang w:bidi="as-IN"/>
        </w:rPr>
        <w:t>、</w:t>
      </w:r>
      <w:r w:rsidR="00873E23" w:rsidRPr="008B2E9A">
        <w:rPr>
          <w:rFonts w:hAnsi="ＭＳ ゴシック" w:cs="Vrinda" w:hint="eastAsia"/>
          <w:spacing w:val="2"/>
          <w:lang w:bidi="as-IN"/>
        </w:rPr>
        <w:t>開講可能な</w:t>
      </w:r>
      <w:r w:rsidR="00291456" w:rsidRPr="008B2E9A">
        <w:rPr>
          <w:rFonts w:hAnsi="ＭＳ ゴシック" w:cs="Vrinda" w:hint="eastAsia"/>
          <w:spacing w:val="2"/>
          <w:lang w:bidi="as-IN"/>
        </w:rPr>
        <w:t>最少</w:t>
      </w:r>
      <w:r w:rsidR="00F603B3" w:rsidRPr="008B2E9A">
        <w:rPr>
          <w:rFonts w:hAnsi="ＭＳ ゴシック" w:cs="Vrinda" w:hint="eastAsia"/>
          <w:spacing w:val="2"/>
          <w:lang w:bidi="as-IN"/>
        </w:rPr>
        <w:t>応募者数</w:t>
      </w:r>
      <w:r w:rsidR="00553716" w:rsidRPr="008B2E9A">
        <w:rPr>
          <w:rFonts w:hAnsi="ＭＳ ゴシック" w:cs="Vrinda" w:hint="eastAsia"/>
          <w:spacing w:val="2"/>
          <w:lang w:bidi="as-IN"/>
        </w:rPr>
        <w:t>に達した場合は、必ず訓練を実施すること。ただし、この時点で</w:t>
      </w:r>
      <w:r w:rsidR="00873E23" w:rsidRPr="008B2E9A">
        <w:rPr>
          <w:rFonts w:hAnsi="ＭＳ ゴシック" w:cs="Vrinda" w:hint="eastAsia"/>
          <w:spacing w:val="2"/>
          <w:lang w:bidi="as-IN"/>
        </w:rPr>
        <w:t>開講可能な</w:t>
      </w:r>
      <w:r w:rsidR="00291456" w:rsidRPr="008B2E9A">
        <w:rPr>
          <w:rFonts w:hAnsi="ＭＳ ゴシック" w:cs="Vrinda" w:hint="eastAsia"/>
          <w:spacing w:val="2"/>
          <w:lang w:bidi="as-IN"/>
        </w:rPr>
        <w:t>最少</w:t>
      </w:r>
      <w:r w:rsidR="00F603B3" w:rsidRPr="008B2E9A">
        <w:rPr>
          <w:rFonts w:hAnsi="ＭＳ ゴシック" w:cs="Vrinda" w:hint="eastAsia"/>
          <w:spacing w:val="2"/>
          <w:lang w:bidi="as-IN"/>
        </w:rPr>
        <w:t>応募者数</w:t>
      </w:r>
      <w:r w:rsidR="00553716" w:rsidRPr="008B2E9A">
        <w:rPr>
          <w:rFonts w:hAnsi="ＭＳ ゴシック" w:cs="Vrinda" w:hint="eastAsia"/>
          <w:spacing w:val="2"/>
          <w:lang w:bidi="as-IN"/>
        </w:rPr>
        <w:t>を下回った</w:t>
      </w:r>
      <w:r w:rsidR="00553716" w:rsidRPr="008B2E9A">
        <w:rPr>
          <w:rFonts w:hAnsi="ＭＳ ゴシック" w:cs="Vrinda" w:hint="eastAsia"/>
          <w:spacing w:val="2"/>
          <w:lang w:bidi="as-IN"/>
        </w:rPr>
        <w:lastRenderedPageBreak/>
        <w:t>場合は、三重県と</w:t>
      </w:r>
      <w:r w:rsidR="00AB06B7" w:rsidRPr="008B2E9A">
        <w:rPr>
          <w:rFonts w:hAnsi="ＭＳ ゴシック" w:cs="Vrinda" w:hint="eastAsia"/>
          <w:spacing w:val="2"/>
          <w:lang w:bidi="as-IN"/>
        </w:rPr>
        <w:t>委託先機関</w:t>
      </w:r>
      <w:r w:rsidR="00246F24" w:rsidRPr="008B2E9A">
        <w:rPr>
          <w:rFonts w:hAnsi="ＭＳ ゴシック" w:cs="Vrinda" w:hint="eastAsia"/>
          <w:spacing w:val="2"/>
          <w:lang w:bidi="as-IN"/>
        </w:rPr>
        <w:t>で別途協議のうえ、訓練の実施(中止)を決定することができる。</w:t>
      </w:r>
    </w:p>
    <w:p w:rsidR="007B6EA3" w:rsidRPr="008B2E9A" w:rsidRDefault="00246F24" w:rsidP="00553716">
      <w:pPr>
        <w:overflowPunct w:val="0"/>
        <w:ind w:leftChars="400" w:left="850" w:firstLineChars="100" w:firstLine="217"/>
        <w:rPr>
          <w:rFonts w:hAnsi="ＭＳ ゴシック" w:cs="Vrinda"/>
          <w:spacing w:val="2"/>
          <w:lang w:bidi="as-IN"/>
        </w:rPr>
      </w:pPr>
      <w:r w:rsidRPr="008B2E9A">
        <w:rPr>
          <w:rFonts w:hAnsi="ＭＳ ゴシック" w:cs="Vrinda" w:hint="eastAsia"/>
          <w:spacing w:val="2"/>
          <w:lang w:bidi="as-IN"/>
        </w:rPr>
        <w:t>なお、</w:t>
      </w:r>
      <w:r w:rsidR="0039516A" w:rsidRPr="008B2E9A">
        <w:rPr>
          <w:rFonts w:hAnsi="ＭＳ ゴシック" w:cs="Vrinda" w:hint="eastAsia"/>
          <w:spacing w:val="2"/>
          <w:lang w:bidi="as-IN"/>
        </w:rPr>
        <w:t>一旦訓練の実施を決定した場合は、それ以降に受講申し込みの辞退等があっても受講希望者がいる限りにおいて、必ず訓練を実施すること。</w:t>
      </w:r>
    </w:p>
    <w:p w:rsidR="00F7640E" w:rsidRPr="008B2E9A" w:rsidRDefault="00B30025" w:rsidP="00F7640E">
      <w:pPr>
        <w:overflowPunct w:val="0"/>
        <w:ind w:leftChars="204" w:left="863" w:hangingChars="198" w:hanging="429"/>
        <w:rPr>
          <w:rFonts w:hAnsi="ＭＳ ゴシック" w:cs="Vrinda"/>
          <w:spacing w:val="2"/>
          <w:lang w:bidi="as-IN"/>
        </w:rPr>
      </w:pPr>
      <w:r w:rsidRPr="008B2E9A">
        <w:rPr>
          <w:rFonts w:hAnsi="ＭＳ ゴシック" w:cs="Vrinda" w:hint="eastAsia"/>
          <w:spacing w:val="2"/>
          <w:lang w:bidi="as-IN"/>
        </w:rPr>
        <w:t>（</w:t>
      </w:r>
      <w:r w:rsidR="009C6BA4" w:rsidRPr="008B2E9A">
        <w:rPr>
          <w:rFonts w:hAnsi="ＭＳ ゴシック" w:cs="Vrinda" w:hint="eastAsia"/>
          <w:spacing w:val="2"/>
          <w:lang w:bidi="as-IN"/>
        </w:rPr>
        <w:t>ウ</w:t>
      </w:r>
      <w:r w:rsidRPr="008B2E9A">
        <w:rPr>
          <w:rFonts w:hAnsi="ＭＳ ゴシック" w:cs="Vrinda" w:hint="eastAsia"/>
          <w:spacing w:val="2"/>
          <w:lang w:bidi="as-IN"/>
        </w:rPr>
        <w:t>）</w:t>
      </w:r>
      <w:r w:rsidR="00F7640E" w:rsidRPr="008B2E9A">
        <w:rPr>
          <w:rFonts w:hAnsi="ＭＳ ゴシック" w:cs="Vrinda" w:hint="eastAsia"/>
          <w:spacing w:val="2"/>
          <w:lang w:bidi="as-IN"/>
        </w:rPr>
        <w:t>託児サービス内容の説明等</w:t>
      </w:r>
    </w:p>
    <w:p w:rsidR="00F7640E" w:rsidRPr="008B2E9A" w:rsidRDefault="00AB06B7"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委託先機関</w:t>
      </w:r>
      <w:r w:rsidR="00F7640E" w:rsidRPr="008B2E9A">
        <w:rPr>
          <w:rFonts w:hAnsi="ＭＳ ゴシック" w:cs="Vrinda" w:hint="eastAsia"/>
          <w:spacing w:val="2"/>
          <w:lang w:bidi="as-IN"/>
        </w:rPr>
        <w:t>は、託児サービスの利用希望者に対して、提供される託児サービスを利用するための契約内容及びその履行に関する事項について説明し、契約内容を記載した書面を託児サービスの利用希望者に交付すること。</w:t>
      </w:r>
    </w:p>
    <w:p w:rsidR="003824E9" w:rsidRPr="008B2E9A" w:rsidRDefault="003824E9"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また、募集期間中</w:t>
      </w:r>
      <w:r w:rsidR="002010F7" w:rsidRPr="008B2E9A">
        <w:rPr>
          <w:rFonts w:hAnsi="ＭＳ ゴシック" w:cs="Vrinda" w:hint="eastAsia"/>
          <w:spacing w:val="2"/>
          <w:lang w:bidi="as-IN"/>
        </w:rPr>
        <w:t>に託児サービスの利用希望者</w:t>
      </w:r>
      <w:r w:rsidR="00E725B6" w:rsidRPr="008B2E9A">
        <w:rPr>
          <w:rFonts w:hAnsi="ＭＳ ゴシック" w:cs="Vrinda" w:hint="eastAsia"/>
          <w:spacing w:val="2"/>
          <w:lang w:bidi="as-IN"/>
        </w:rPr>
        <w:t>から</w:t>
      </w:r>
      <w:r w:rsidR="002010F7" w:rsidRPr="008B2E9A">
        <w:rPr>
          <w:rFonts w:hAnsi="ＭＳ ゴシック" w:cs="Vrinda" w:hint="eastAsia"/>
          <w:spacing w:val="2"/>
          <w:lang w:bidi="as-IN"/>
        </w:rPr>
        <w:t>施設見学等</w:t>
      </w:r>
      <w:r w:rsidR="00E725B6" w:rsidRPr="008B2E9A">
        <w:rPr>
          <w:rFonts w:hAnsi="ＭＳ ゴシック" w:cs="Vrinda" w:hint="eastAsia"/>
          <w:spacing w:val="2"/>
          <w:lang w:bidi="as-IN"/>
        </w:rPr>
        <w:t>の申し出があった</w:t>
      </w:r>
      <w:r w:rsidR="002010F7" w:rsidRPr="008B2E9A">
        <w:rPr>
          <w:rFonts w:hAnsi="ＭＳ ゴシック" w:cs="Vrinda" w:hint="eastAsia"/>
          <w:spacing w:val="2"/>
          <w:lang w:bidi="as-IN"/>
        </w:rPr>
        <w:t>場合、これに対応すること。</w:t>
      </w:r>
    </w:p>
    <w:p w:rsidR="00F7640E" w:rsidRPr="008B2E9A" w:rsidRDefault="00F7640E" w:rsidP="00F7640E">
      <w:pPr>
        <w:overflowPunct w:val="0"/>
        <w:ind w:leftChars="405" w:left="861"/>
        <w:rPr>
          <w:rFonts w:hAnsi="ＭＳ ゴシック" w:cs="Vrinda"/>
          <w:spacing w:val="2"/>
          <w:lang w:bidi="as-IN"/>
        </w:rPr>
      </w:pPr>
      <w:r w:rsidRPr="008B2E9A">
        <w:rPr>
          <w:rFonts w:hAnsi="ＭＳ ゴシック" w:cs="Vrinda" w:hint="eastAsia"/>
          <w:spacing w:val="2"/>
          <w:lang w:bidi="as-IN"/>
        </w:rPr>
        <w:t>【書面交付事項】</w:t>
      </w:r>
    </w:p>
    <w:p w:rsidR="00F7640E" w:rsidRPr="008B2E9A" w:rsidRDefault="00F7640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・設置者の氏名及び住所又は名称及び所在地</w:t>
      </w:r>
    </w:p>
    <w:p w:rsidR="00F7640E" w:rsidRPr="008B2E9A" w:rsidRDefault="00F7640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・当該サービスの提供につき利用者が支払うべき額に関する事項</w:t>
      </w:r>
    </w:p>
    <w:p w:rsidR="00F7640E" w:rsidRPr="008B2E9A" w:rsidRDefault="00F7640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・施設の名称及び所在地</w:t>
      </w:r>
    </w:p>
    <w:p w:rsidR="00F7640E" w:rsidRPr="008B2E9A" w:rsidRDefault="00F7640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・施設の管理者の氏名及び所在地</w:t>
      </w:r>
    </w:p>
    <w:p w:rsidR="00F7640E" w:rsidRPr="008B2E9A" w:rsidRDefault="00F7640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・当該利用者に対し提供するサービスの内容</w:t>
      </w:r>
    </w:p>
    <w:p w:rsidR="00F7640E" w:rsidRPr="008B2E9A" w:rsidRDefault="00F7640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・保育する乳幼児に関して契約している保険の種類、保険事故及び保険金額</w:t>
      </w:r>
    </w:p>
    <w:p w:rsidR="00F7640E" w:rsidRPr="008B2E9A" w:rsidRDefault="00F7640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・提携する医療機関の名称、所在地及び提携内容</w:t>
      </w:r>
    </w:p>
    <w:p w:rsidR="00F7640E" w:rsidRPr="008B2E9A" w:rsidRDefault="00F7640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・利用者からの苦情を受け付ける担当職員の氏名及び連絡先</w:t>
      </w:r>
    </w:p>
    <w:p w:rsidR="00F7640E" w:rsidRPr="008B2E9A" w:rsidRDefault="00F7640E" w:rsidP="00F7640E">
      <w:pPr>
        <w:overflowPunct w:val="0"/>
        <w:ind w:leftChars="204" w:left="863" w:hangingChars="198" w:hanging="429"/>
        <w:rPr>
          <w:rFonts w:hAnsi="ＭＳ ゴシック" w:cs="Vrinda"/>
          <w:spacing w:val="2"/>
          <w:lang w:bidi="as-IN"/>
        </w:rPr>
      </w:pPr>
      <w:r w:rsidRPr="008B2E9A">
        <w:rPr>
          <w:rFonts w:hAnsi="ＭＳ ゴシック" w:cs="Vrinda" w:hint="eastAsia"/>
          <w:spacing w:val="2"/>
          <w:lang w:bidi="as-IN"/>
        </w:rPr>
        <w:t>（エ）託児サービス内容の掲示</w:t>
      </w:r>
    </w:p>
    <w:p w:rsidR="00F7640E" w:rsidRPr="008B2E9A" w:rsidRDefault="002261BE" w:rsidP="00F7640E">
      <w:pPr>
        <w:overflowPunct w:val="0"/>
        <w:ind w:leftChars="405" w:left="861" w:firstLineChars="100" w:firstLine="217"/>
        <w:rPr>
          <w:rFonts w:hAnsi="ＭＳ ゴシック" w:cs="Vrinda"/>
          <w:spacing w:val="2"/>
          <w:lang w:bidi="as-IN"/>
        </w:rPr>
      </w:pPr>
      <w:r w:rsidRPr="008B2E9A">
        <w:rPr>
          <w:rFonts w:hAnsi="ＭＳ ゴシック" w:cs="Vrinda" w:hint="eastAsia"/>
          <w:spacing w:val="2"/>
          <w:lang w:bidi="as-IN"/>
        </w:rPr>
        <w:t>託児サービス提供機関は、</w:t>
      </w:r>
      <w:r w:rsidR="00F7640E" w:rsidRPr="008B2E9A">
        <w:rPr>
          <w:rFonts w:hAnsi="ＭＳ ゴシック" w:cs="Vrinda" w:hint="eastAsia"/>
          <w:spacing w:val="2"/>
          <w:lang w:bidi="as-IN"/>
        </w:rPr>
        <w:t>利用者の見やすい場所にその施設の概要や提供するサービス内容を掲示すること。</w:t>
      </w:r>
    </w:p>
    <w:p w:rsidR="00F7640E" w:rsidRPr="008B2E9A" w:rsidRDefault="00F7640E" w:rsidP="00F7640E">
      <w:pPr>
        <w:overflowPunct w:val="0"/>
        <w:ind w:firstLineChars="398" w:firstLine="862"/>
        <w:rPr>
          <w:rFonts w:hAnsi="ＭＳ ゴシック" w:cs="Vrinda"/>
          <w:spacing w:val="2"/>
          <w:lang w:bidi="as-IN"/>
        </w:rPr>
      </w:pPr>
      <w:r w:rsidRPr="008B2E9A">
        <w:rPr>
          <w:rFonts w:hAnsi="ＭＳ ゴシック" w:cs="Vrinda" w:hint="eastAsia"/>
          <w:spacing w:val="2"/>
          <w:lang w:bidi="as-IN"/>
        </w:rPr>
        <w:t>【掲示内容】</w:t>
      </w:r>
    </w:p>
    <w:p w:rsidR="00F7640E" w:rsidRPr="008B2E9A" w:rsidRDefault="00F7640E" w:rsidP="00F7640E">
      <w:pPr>
        <w:overflowPunct w:val="0"/>
        <w:ind w:firstLineChars="398" w:firstLine="862"/>
        <w:rPr>
          <w:rFonts w:hAnsi="ＭＳ ゴシック" w:cs="Vrinda"/>
          <w:spacing w:val="2"/>
          <w:lang w:bidi="as-IN"/>
        </w:rPr>
      </w:pPr>
      <w:r w:rsidRPr="008B2E9A">
        <w:rPr>
          <w:rFonts w:hAnsi="ＭＳ ゴシック" w:cs="Vrinda" w:hint="eastAsia"/>
          <w:spacing w:val="2"/>
          <w:lang w:bidi="as-IN"/>
        </w:rPr>
        <w:t xml:space="preserve">　・設置者の氏名又は名称及び施設の管理者の氏名</w:t>
      </w:r>
    </w:p>
    <w:p w:rsidR="00F7640E" w:rsidRPr="008B2E9A" w:rsidRDefault="00F7640E" w:rsidP="00F7640E">
      <w:pPr>
        <w:overflowPunct w:val="0"/>
        <w:ind w:firstLineChars="398" w:firstLine="862"/>
        <w:rPr>
          <w:rFonts w:hAnsi="ＭＳ ゴシック" w:cs="Vrinda"/>
          <w:spacing w:val="2"/>
          <w:lang w:bidi="as-IN"/>
        </w:rPr>
      </w:pPr>
      <w:r w:rsidRPr="008B2E9A">
        <w:rPr>
          <w:rFonts w:hAnsi="ＭＳ ゴシック" w:cs="Vrinda" w:hint="eastAsia"/>
          <w:spacing w:val="2"/>
          <w:lang w:bidi="as-IN"/>
        </w:rPr>
        <w:t xml:space="preserve">　・建物その他の設備の規模及び構造</w:t>
      </w:r>
    </w:p>
    <w:p w:rsidR="00630185" w:rsidRPr="008B2E9A" w:rsidRDefault="00630185" w:rsidP="00F7640E">
      <w:pPr>
        <w:overflowPunct w:val="0"/>
        <w:ind w:firstLineChars="398" w:firstLine="862"/>
        <w:rPr>
          <w:rFonts w:hAnsi="ＭＳ ゴシック" w:cs="Vrinda"/>
          <w:spacing w:val="2"/>
          <w:lang w:bidi="as-IN"/>
        </w:rPr>
      </w:pPr>
      <w:r w:rsidRPr="008B2E9A">
        <w:rPr>
          <w:rFonts w:hAnsi="ＭＳ ゴシック" w:cs="Vrinda" w:hint="eastAsia"/>
          <w:spacing w:val="2"/>
          <w:lang w:bidi="as-IN"/>
        </w:rPr>
        <w:t xml:space="preserve">　・施設の名称及び所在地</w:t>
      </w:r>
    </w:p>
    <w:p w:rsidR="00F7640E" w:rsidRPr="008B2E9A" w:rsidRDefault="00F7640E" w:rsidP="00F7640E">
      <w:pPr>
        <w:overflowPunct w:val="0"/>
        <w:ind w:firstLineChars="398" w:firstLine="862"/>
        <w:rPr>
          <w:rFonts w:hAnsi="ＭＳ ゴシック" w:cs="Vrinda"/>
          <w:spacing w:val="2"/>
          <w:lang w:bidi="as-IN"/>
        </w:rPr>
      </w:pPr>
      <w:r w:rsidRPr="008B2E9A">
        <w:rPr>
          <w:rFonts w:hAnsi="ＭＳ ゴシック" w:cs="Vrinda" w:hint="eastAsia"/>
          <w:spacing w:val="2"/>
          <w:lang w:bidi="as-IN"/>
        </w:rPr>
        <w:t xml:space="preserve">　・事業を開始した年月日</w:t>
      </w:r>
    </w:p>
    <w:p w:rsidR="00F7640E" w:rsidRPr="008B2E9A" w:rsidRDefault="00F7640E" w:rsidP="00F7640E">
      <w:pPr>
        <w:overflowPunct w:val="0"/>
        <w:ind w:firstLineChars="398" w:firstLine="862"/>
        <w:rPr>
          <w:rFonts w:hAnsi="ＭＳ ゴシック" w:cs="Vrinda"/>
          <w:spacing w:val="2"/>
          <w:lang w:bidi="as-IN"/>
        </w:rPr>
      </w:pPr>
      <w:r w:rsidRPr="008B2E9A">
        <w:rPr>
          <w:rFonts w:hAnsi="ＭＳ ゴシック" w:cs="Vrinda" w:hint="eastAsia"/>
          <w:spacing w:val="2"/>
          <w:lang w:bidi="as-IN"/>
        </w:rPr>
        <w:t xml:space="preserve">　・開所している時間</w:t>
      </w:r>
    </w:p>
    <w:p w:rsidR="00F7640E" w:rsidRPr="008B2E9A" w:rsidRDefault="00F7640E" w:rsidP="00F7640E">
      <w:pPr>
        <w:overflowPunct w:val="0"/>
        <w:ind w:leftChars="403" w:left="1290" w:hangingChars="200" w:hanging="433"/>
        <w:rPr>
          <w:rFonts w:hAnsi="ＭＳ ゴシック" w:cs="Vrinda"/>
          <w:spacing w:val="2"/>
          <w:lang w:bidi="as-IN"/>
        </w:rPr>
      </w:pPr>
      <w:r w:rsidRPr="008B2E9A">
        <w:rPr>
          <w:rFonts w:hAnsi="ＭＳ ゴシック" w:cs="Vrinda" w:hint="eastAsia"/>
          <w:spacing w:val="2"/>
          <w:lang w:bidi="as-IN"/>
        </w:rPr>
        <w:t xml:space="preserve">　・提供するサービスの内容及び当該サービスの提供につき利用者が支払うべき額に関する事項</w:t>
      </w:r>
    </w:p>
    <w:p w:rsidR="00F7640E" w:rsidRPr="008B2E9A" w:rsidRDefault="00F7640E" w:rsidP="00F7640E">
      <w:pPr>
        <w:overflowPunct w:val="0"/>
        <w:ind w:firstLineChars="398" w:firstLine="862"/>
        <w:rPr>
          <w:rFonts w:hAnsi="ＭＳ ゴシック" w:cs="Vrinda"/>
          <w:spacing w:val="2"/>
          <w:lang w:bidi="as-IN"/>
        </w:rPr>
      </w:pPr>
      <w:r w:rsidRPr="008B2E9A">
        <w:rPr>
          <w:rFonts w:hAnsi="ＭＳ ゴシック" w:cs="Vrinda" w:hint="eastAsia"/>
          <w:spacing w:val="2"/>
          <w:lang w:bidi="as-IN"/>
        </w:rPr>
        <w:t xml:space="preserve">　・入所定員</w:t>
      </w:r>
    </w:p>
    <w:p w:rsidR="00F7640E" w:rsidRPr="008B2E9A" w:rsidRDefault="00F7640E" w:rsidP="00F7640E">
      <w:pPr>
        <w:overflowPunct w:val="0"/>
        <w:ind w:firstLineChars="398" w:firstLine="862"/>
        <w:rPr>
          <w:rFonts w:hAnsi="ＭＳ ゴシック" w:cs="Vrinda"/>
          <w:spacing w:val="2"/>
          <w:lang w:bidi="as-IN"/>
        </w:rPr>
      </w:pPr>
      <w:r w:rsidRPr="008B2E9A">
        <w:rPr>
          <w:rFonts w:hAnsi="ＭＳ ゴシック" w:cs="Vrinda" w:hint="eastAsia"/>
          <w:spacing w:val="2"/>
          <w:lang w:bidi="as-IN"/>
        </w:rPr>
        <w:t xml:space="preserve">　・保育士その他の職員の配置数及びその予定</w:t>
      </w:r>
    </w:p>
    <w:p w:rsidR="00F7640E" w:rsidRPr="008B2E9A" w:rsidRDefault="00F7640E" w:rsidP="00F7640E">
      <w:pPr>
        <w:overflowPunct w:val="0"/>
        <w:ind w:left="866" w:hangingChars="400" w:hanging="866"/>
        <w:rPr>
          <w:rFonts w:hAnsi="ＭＳ ゴシック" w:cs="Vrinda"/>
          <w:spacing w:val="2"/>
          <w:lang w:bidi="as-IN"/>
        </w:rPr>
      </w:pPr>
      <w:r w:rsidRPr="008B2E9A">
        <w:rPr>
          <w:rFonts w:hAnsi="ＭＳ ゴシック" w:cs="Vrinda" w:hint="eastAsia"/>
          <w:spacing w:val="2"/>
          <w:lang w:bidi="as-IN"/>
        </w:rPr>
        <w:t xml:space="preserve">　　（</w:t>
      </w:r>
      <w:r w:rsidR="006F0E21" w:rsidRPr="008B2E9A">
        <w:rPr>
          <w:rFonts w:hAnsi="ＭＳ ゴシック" w:cs="Vrinda" w:hint="eastAsia"/>
          <w:spacing w:val="2"/>
          <w:lang w:bidi="as-IN"/>
        </w:rPr>
        <w:t>オ</w:t>
      </w:r>
      <w:r w:rsidRPr="008B2E9A">
        <w:rPr>
          <w:rFonts w:hAnsi="ＭＳ ゴシック" w:cs="Vrinda" w:hint="eastAsia"/>
          <w:spacing w:val="2"/>
          <w:lang w:bidi="as-IN"/>
        </w:rPr>
        <w:t>）訓練</w:t>
      </w:r>
      <w:r w:rsidR="00D854C3" w:rsidRPr="008B2E9A">
        <w:rPr>
          <w:rFonts w:hAnsi="ＭＳ ゴシック" w:cs="Vrinda" w:hint="eastAsia"/>
          <w:spacing w:val="2"/>
          <w:lang w:bidi="as-IN"/>
        </w:rPr>
        <w:t>受講生</w:t>
      </w:r>
      <w:r w:rsidRPr="008B2E9A">
        <w:rPr>
          <w:rFonts w:hAnsi="ＭＳ ゴシック" w:cs="Vrinda" w:hint="eastAsia"/>
          <w:spacing w:val="2"/>
          <w:lang w:bidi="as-IN"/>
        </w:rPr>
        <w:t>への対応</w:t>
      </w:r>
    </w:p>
    <w:p w:rsidR="00F7640E" w:rsidRPr="008B2E9A" w:rsidRDefault="00F7640E" w:rsidP="00F7640E">
      <w:pPr>
        <w:overflowPunct w:val="0"/>
        <w:ind w:left="866" w:hangingChars="400" w:hanging="866"/>
        <w:rPr>
          <w:rFonts w:hAnsi="ＭＳ ゴシック" w:cs="Vrinda"/>
          <w:spacing w:val="2"/>
          <w:lang w:bidi="as-IN"/>
        </w:rPr>
      </w:pPr>
      <w:r w:rsidRPr="008B2E9A">
        <w:rPr>
          <w:rFonts w:hAnsi="ＭＳ ゴシック" w:cs="Vrinda" w:hint="eastAsia"/>
          <w:spacing w:val="2"/>
          <w:lang w:bidi="as-IN"/>
        </w:rPr>
        <w:t xml:space="preserve">　　　　　</w:t>
      </w:r>
      <w:r w:rsidR="00AB06B7" w:rsidRPr="008B2E9A">
        <w:rPr>
          <w:rFonts w:hAnsi="ＭＳ ゴシック" w:cs="Vrinda" w:hint="eastAsia"/>
          <w:spacing w:val="2"/>
          <w:lang w:bidi="as-IN"/>
        </w:rPr>
        <w:t>委託先機関</w:t>
      </w:r>
      <w:r w:rsidRPr="008B2E9A">
        <w:rPr>
          <w:rFonts w:hAnsi="ＭＳ ゴシック" w:cs="Vrinda" w:hint="eastAsia"/>
          <w:spacing w:val="2"/>
          <w:lang w:bidi="as-IN"/>
        </w:rPr>
        <w:t>は、訓練期間中及び訓練終了後から下記</w:t>
      </w:r>
      <w:r w:rsidR="004E3B69" w:rsidRPr="008B2E9A">
        <w:rPr>
          <w:rFonts w:hAnsi="ＭＳ ゴシック" w:cs="Vrinda" w:hint="eastAsia"/>
          <w:spacing w:val="2"/>
          <w:lang w:bidi="as-IN"/>
        </w:rPr>
        <w:t>ケ</w:t>
      </w:r>
      <w:r w:rsidRPr="008B2E9A">
        <w:rPr>
          <w:rFonts w:hAnsi="ＭＳ ゴシック" w:cs="Vrinda" w:hint="eastAsia"/>
          <w:spacing w:val="2"/>
          <w:lang w:bidi="as-IN"/>
        </w:rPr>
        <w:t>（</w:t>
      </w:r>
      <w:r w:rsidR="00B377BE" w:rsidRPr="008B2E9A">
        <w:rPr>
          <w:rFonts w:hAnsi="ＭＳ ゴシック" w:cs="Vrinda" w:hint="eastAsia"/>
          <w:spacing w:val="2"/>
          <w:lang w:bidi="as-IN"/>
        </w:rPr>
        <w:t>ウ</w:t>
      </w:r>
      <w:r w:rsidRPr="008B2E9A">
        <w:rPr>
          <w:rFonts w:hAnsi="ＭＳ ゴシック" w:cs="Vrinda" w:hint="eastAsia"/>
          <w:spacing w:val="2"/>
          <w:lang w:bidi="as-IN"/>
        </w:rPr>
        <w:t>）に記載する報告期限までの間にあっては、訓練</w:t>
      </w:r>
      <w:r w:rsidR="00D854C3" w:rsidRPr="008B2E9A">
        <w:rPr>
          <w:rFonts w:hAnsi="ＭＳ ゴシック" w:cs="Vrinda" w:hint="eastAsia"/>
          <w:spacing w:val="2"/>
          <w:lang w:bidi="as-IN"/>
        </w:rPr>
        <w:t>受講生</w:t>
      </w:r>
      <w:r w:rsidRPr="008B2E9A">
        <w:rPr>
          <w:rFonts w:hAnsi="ＭＳ ゴシック" w:cs="Vrinda" w:hint="eastAsia"/>
          <w:spacing w:val="2"/>
          <w:lang w:bidi="as-IN"/>
        </w:rPr>
        <w:t>からの苦情、各種手続き、その他の問い合わせ等のための体制整備を図ること。また、実施機関責任者</w:t>
      </w:r>
      <w:r w:rsidR="00014D79" w:rsidRPr="008B2E9A">
        <w:rPr>
          <w:rFonts w:hAnsi="ＭＳ ゴシック" w:cs="Vrinda" w:hint="eastAsia"/>
          <w:spacing w:val="2"/>
          <w:lang w:bidi="as-IN"/>
        </w:rPr>
        <w:t>、</w:t>
      </w:r>
      <w:r w:rsidRPr="008B2E9A">
        <w:rPr>
          <w:rFonts w:hAnsi="ＭＳ ゴシック" w:cs="Vrinda" w:hint="eastAsia"/>
          <w:spacing w:val="2"/>
          <w:lang w:bidi="as-IN"/>
        </w:rPr>
        <w:t>事務担当者</w:t>
      </w:r>
      <w:r w:rsidR="00014D79" w:rsidRPr="008B2E9A">
        <w:rPr>
          <w:rFonts w:hAnsi="ＭＳ ゴシック" w:cs="Vrinda" w:hint="eastAsia"/>
          <w:spacing w:val="2"/>
          <w:lang w:bidi="as-IN"/>
        </w:rPr>
        <w:t>、及び苦情処理責任者</w:t>
      </w:r>
      <w:r w:rsidRPr="008B2E9A">
        <w:rPr>
          <w:rFonts w:hAnsi="ＭＳ ゴシック" w:cs="Vrinda" w:hint="eastAsia"/>
          <w:spacing w:val="2"/>
          <w:lang w:bidi="as-IN"/>
        </w:rPr>
        <w:t>の緊急連絡先を訓練</w:t>
      </w:r>
      <w:r w:rsidR="00D854C3" w:rsidRPr="008B2E9A">
        <w:rPr>
          <w:rFonts w:hAnsi="ＭＳ ゴシック" w:cs="Vrinda" w:hint="eastAsia"/>
          <w:spacing w:val="2"/>
          <w:lang w:bidi="as-IN"/>
        </w:rPr>
        <w:t>受講生</w:t>
      </w:r>
      <w:r w:rsidRPr="008B2E9A">
        <w:rPr>
          <w:rFonts w:hAnsi="ＭＳ ゴシック" w:cs="Vrinda" w:hint="eastAsia"/>
          <w:spacing w:val="2"/>
          <w:lang w:bidi="as-IN"/>
        </w:rPr>
        <w:t>に明示すること。</w:t>
      </w:r>
    </w:p>
    <w:p w:rsidR="001732A7" w:rsidRPr="008B2E9A" w:rsidRDefault="00B30025" w:rsidP="001732A7">
      <w:pPr>
        <w:tabs>
          <w:tab w:val="left" w:pos="0"/>
          <w:tab w:val="left" w:pos="993"/>
        </w:tabs>
        <w:overflowPunct w:val="0"/>
        <w:rPr>
          <w:rFonts w:hAnsi="ＭＳ ゴシック" w:cs="ＭＳ 明朝"/>
          <w:lang w:bidi="as-IN"/>
        </w:rPr>
      </w:pPr>
      <w:r w:rsidRPr="008B2E9A">
        <w:rPr>
          <w:rFonts w:hAnsi="ＭＳ ゴシック" w:cs="Vrinda" w:hint="eastAsia"/>
          <w:spacing w:val="2"/>
          <w:lang w:bidi="as-IN"/>
        </w:rPr>
        <w:t xml:space="preserve">　　</w:t>
      </w:r>
      <w:r w:rsidR="004E3B69" w:rsidRPr="008B2E9A">
        <w:rPr>
          <w:rFonts w:hAnsi="ＭＳ ゴシック" w:cs="Vrinda" w:hint="eastAsia"/>
          <w:spacing w:val="2"/>
          <w:lang w:bidi="as-IN"/>
        </w:rPr>
        <w:t>キ</w:t>
      </w:r>
      <w:r w:rsidR="001732A7" w:rsidRPr="008B2E9A">
        <w:rPr>
          <w:rFonts w:hAnsi="ＭＳ ゴシック" w:cs="ＭＳ 明朝" w:hint="eastAsia"/>
          <w:lang w:bidi="as-IN"/>
        </w:rPr>
        <w:t xml:space="preserve">　キャリア・コンサルティング及び能力評価</w:t>
      </w:r>
    </w:p>
    <w:p w:rsidR="001732A7" w:rsidRPr="008B2E9A" w:rsidRDefault="001732A7" w:rsidP="00C65901">
      <w:pPr>
        <w:tabs>
          <w:tab w:val="left" w:pos="0"/>
        </w:tabs>
        <w:overflowPunct w:val="0"/>
        <w:ind w:leftChars="1" w:left="638" w:hangingChars="299" w:hanging="636"/>
        <w:rPr>
          <w:rFonts w:hAnsi="ＭＳ ゴシック" w:cs="ＭＳ 明朝"/>
          <w:lang w:bidi="as-IN"/>
        </w:rPr>
      </w:pPr>
      <w:r w:rsidRPr="008B2E9A">
        <w:rPr>
          <w:rFonts w:hAnsi="ＭＳ ゴシック" w:cs="ＭＳ 明朝" w:hint="eastAsia"/>
          <w:lang w:bidi="as-IN"/>
        </w:rPr>
        <w:t xml:space="preserve">　　　　</w:t>
      </w:r>
      <w:r w:rsidR="00F66871" w:rsidRPr="008B2E9A">
        <w:rPr>
          <w:rFonts w:hAnsi="ＭＳ ゴシック" w:cs="ＭＳ 明朝" w:hint="eastAsia"/>
          <w:lang w:bidi="as-IN"/>
        </w:rPr>
        <w:t>原則、</w:t>
      </w:r>
      <w:r w:rsidR="00AB06B7" w:rsidRPr="008B2E9A">
        <w:rPr>
          <w:rFonts w:hAnsi="ＭＳ ゴシック" w:cs="ＭＳ 明朝" w:hint="eastAsia"/>
          <w:lang w:bidi="as-IN"/>
        </w:rPr>
        <w:t>委託先機関に</w:t>
      </w:r>
      <w:r w:rsidR="00DA2E52" w:rsidRPr="008B2E9A">
        <w:rPr>
          <w:rFonts w:hAnsi="ＭＳ ゴシック" w:cs="ＭＳ 明朝" w:hint="eastAsia"/>
          <w:lang w:bidi="as-IN"/>
        </w:rPr>
        <w:t>ジョブカード作成アドバイザー</w:t>
      </w:r>
      <w:r w:rsidRPr="008B2E9A">
        <w:rPr>
          <w:rFonts w:hAnsi="ＭＳ ゴシック" w:cs="ＭＳ 明朝" w:hint="eastAsia"/>
          <w:lang w:bidi="as-IN"/>
        </w:rPr>
        <w:t>（ジョブ・カード講習</w:t>
      </w:r>
      <w:r w:rsidR="00AB06B7" w:rsidRPr="008B2E9A">
        <w:rPr>
          <w:rFonts w:hAnsi="ＭＳ ゴシック" w:cs="ＭＳ 明朝" w:hint="eastAsia"/>
          <w:lang w:bidi="as-IN"/>
        </w:rPr>
        <w:t>修了者であり、</w:t>
      </w:r>
      <w:r w:rsidRPr="008B2E9A">
        <w:rPr>
          <w:rFonts w:hAnsi="ＭＳ ゴシック" w:cs="ＭＳ 明朝" w:hint="eastAsia"/>
          <w:lang w:bidi="as-IN"/>
        </w:rPr>
        <w:t>厚生労働省又は</w:t>
      </w:r>
      <w:r w:rsidR="00AB06B7" w:rsidRPr="008B2E9A">
        <w:rPr>
          <w:rFonts w:hAnsi="ＭＳ ゴシック" w:cs="ＭＳ 明朝" w:hint="eastAsia"/>
          <w:lang w:bidi="as-IN"/>
        </w:rPr>
        <w:t>登録団体に</w:t>
      </w:r>
      <w:r w:rsidRPr="008B2E9A">
        <w:rPr>
          <w:rFonts w:hAnsi="ＭＳ ゴシック" w:cs="ＭＳ 明朝" w:hint="eastAsia"/>
          <w:lang w:bidi="as-IN"/>
        </w:rPr>
        <w:t>登録された</w:t>
      </w:r>
      <w:r w:rsidR="00B36A89" w:rsidRPr="008B2E9A">
        <w:rPr>
          <w:rFonts w:hAnsi="ＭＳ ゴシック" w:cs="ＭＳ 明朝" w:hint="eastAsia"/>
          <w:lang w:bidi="as-IN"/>
        </w:rPr>
        <w:t>者</w:t>
      </w:r>
      <w:r w:rsidR="008225EE" w:rsidRPr="008B2E9A">
        <w:rPr>
          <w:rFonts w:hAnsi="ＭＳ ゴシック" w:cs="ＭＳ 明朝" w:hint="eastAsia"/>
          <w:lang w:bidi="as-IN"/>
        </w:rPr>
        <w:t>をいう。以下同じ。</w:t>
      </w:r>
      <w:r w:rsidRPr="008B2E9A">
        <w:rPr>
          <w:rFonts w:hAnsi="ＭＳ ゴシック" w:cs="ＭＳ 明朝" w:hint="eastAsia"/>
          <w:lang w:bidi="as-IN"/>
        </w:rPr>
        <w:t>）</w:t>
      </w:r>
      <w:r w:rsidR="00AB06B7" w:rsidRPr="008B2E9A">
        <w:rPr>
          <w:rFonts w:hAnsi="ＭＳ ゴシック" w:cs="ＭＳ 明朝" w:hint="eastAsia"/>
          <w:lang w:bidi="as-IN"/>
        </w:rPr>
        <w:t>又はキャリアコンサルタント（職業能力開発促進法第３０条の３に規定するキャリアコンサル</w:t>
      </w:r>
      <w:r w:rsidR="00AB06B7" w:rsidRPr="008B2E9A">
        <w:rPr>
          <w:rFonts w:hAnsi="ＭＳ ゴシック" w:cs="ＭＳ 明朝" w:hint="eastAsia"/>
          <w:lang w:bidi="as-IN"/>
        </w:rPr>
        <w:lastRenderedPageBreak/>
        <w:t>タント。以下同じ。）（以下「ジョブカード作成アドバイザー等」という。）</w:t>
      </w:r>
      <w:r w:rsidRPr="008B2E9A">
        <w:rPr>
          <w:rFonts w:hAnsi="ＭＳ ゴシック" w:cs="ＭＳ 明朝" w:hint="eastAsia"/>
          <w:lang w:bidi="as-IN"/>
        </w:rPr>
        <w:t>を配置し、当該</w:t>
      </w:r>
      <w:r w:rsidR="00DA2E52" w:rsidRPr="008B2E9A">
        <w:rPr>
          <w:rFonts w:hAnsi="ＭＳ ゴシック" w:cs="ＭＳ 明朝" w:hint="eastAsia"/>
          <w:lang w:bidi="as-IN"/>
        </w:rPr>
        <w:t>ジョブカード作成アドバイザー</w:t>
      </w:r>
      <w:r w:rsidR="00AB06B7" w:rsidRPr="008B2E9A">
        <w:rPr>
          <w:rFonts w:hAnsi="ＭＳ ゴシック" w:cs="ＭＳ 明朝" w:hint="eastAsia"/>
          <w:lang w:bidi="as-IN"/>
        </w:rPr>
        <w:t>等</w:t>
      </w:r>
      <w:r w:rsidRPr="008B2E9A">
        <w:rPr>
          <w:rFonts w:hAnsi="ＭＳ ゴシック" w:cs="ＭＳ 明朝" w:hint="eastAsia"/>
          <w:lang w:bidi="as-IN"/>
        </w:rPr>
        <w:t>が</w:t>
      </w:r>
      <w:r w:rsidR="00C87F8E" w:rsidRPr="008B2E9A">
        <w:rPr>
          <w:rFonts w:hAnsi="ＭＳ ゴシック" w:cs="ＭＳ 明朝" w:hint="eastAsia"/>
          <w:lang w:bidi="as-IN"/>
        </w:rPr>
        <w:t>「</w:t>
      </w:r>
      <w:r w:rsidR="0064703C" w:rsidRPr="008B2E9A">
        <w:rPr>
          <w:rFonts w:hAnsi="ＭＳ ゴシック" w:cs="ＭＳ 明朝" w:hint="eastAsia"/>
          <w:lang w:bidi="as-IN"/>
        </w:rPr>
        <w:t>キャリア・プランシート</w:t>
      </w:r>
      <w:r w:rsidR="004A56FA" w:rsidRPr="008B2E9A">
        <w:rPr>
          <w:rFonts w:hAnsi="ＭＳ ゴシック" w:cs="ＭＳ 明朝" w:hint="eastAsia"/>
          <w:lang w:bidi="as-IN"/>
        </w:rPr>
        <w:t>（様式１）</w:t>
      </w:r>
      <w:r w:rsidR="00C87F8E" w:rsidRPr="008B2E9A">
        <w:rPr>
          <w:rFonts w:hAnsi="ＭＳ ゴシック" w:cs="ＭＳ 明朝" w:hint="eastAsia"/>
          <w:lang w:bidi="as-IN"/>
        </w:rPr>
        <w:t>」、「職務経歴シート</w:t>
      </w:r>
      <w:r w:rsidR="004A56FA" w:rsidRPr="008B2E9A">
        <w:rPr>
          <w:rFonts w:hAnsi="ＭＳ ゴシック" w:cs="ＭＳ 明朝" w:hint="eastAsia"/>
          <w:lang w:bidi="as-IN"/>
        </w:rPr>
        <w:t>（様式２）</w:t>
      </w:r>
      <w:r w:rsidR="00C87F8E" w:rsidRPr="008B2E9A">
        <w:rPr>
          <w:rFonts w:hAnsi="ＭＳ ゴシック" w:cs="ＭＳ 明朝" w:hint="eastAsia"/>
          <w:lang w:bidi="as-IN"/>
        </w:rPr>
        <w:t>」</w:t>
      </w:r>
      <w:r w:rsidR="0064703C" w:rsidRPr="008B2E9A">
        <w:rPr>
          <w:rFonts w:hAnsi="ＭＳ ゴシック" w:cs="ＭＳ 明朝" w:hint="eastAsia"/>
          <w:lang w:bidi="as-IN"/>
        </w:rPr>
        <w:t>、「職業能力証明（免許・資格）シート（様式３-１）」、「職業能力証明（学習歴・訓練歴）シート（様式３-２）</w:t>
      </w:r>
      <w:r w:rsidR="00C87F8E" w:rsidRPr="008B2E9A">
        <w:rPr>
          <w:rFonts w:hAnsi="ＭＳ ゴシック" w:cs="ＭＳ 明朝" w:hint="eastAsia"/>
          <w:lang w:bidi="as-IN"/>
        </w:rPr>
        <w:t>及び「</w:t>
      </w:r>
      <w:r w:rsidR="0064703C" w:rsidRPr="008B2E9A">
        <w:rPr>
          <w:rFonts w:hAnsi="ＭＳ ゴシック" w:cs="ＭＳ 明朝" w:hint="eastAsia"/>
          <w:lang w:bidi="as-IN"/>
        </w:rPr>
        <w:t>職業能力証明（訓練成果・実務成果）</w:t>
      </w:r>
      <w:r w:rsidR="00EC2BF3" w:rsidRPr="008B2E9A">
        <w:rPr>
          <w:rFonts w:hAnsi="ＭＳ ゴシック" w:cs="ＭＳ 明朝" w:hint="eastAsia"/>
          <w:lang w:bidi="as-IN"/>
        </w:rPr>
        <w:t>シート</w:t>
      </w:r>
      <w:r w:rsidR="004A56FA" w:rsidRPr="008B2E9A">
        <w:rPr>
          <w:rFonts w:hAnsi="ＭＳ ゴシック" w:cs="ＭＳ 明朝" w:hint="eastAsia"/>
          <w:lang w:bidi="as-IN"/>
        </w:rPr>
        <w:t>（様式</w:t>
      </w:r>
      <w:r w:rsidR="0064703C" w:rsidRPr="008B2E9A">
        <w:rPr>
          <w:rFonts w:hAnsi="ＭＳ ゴシック" w:cs="ＭＳ 明朝" w:hint="eastAsia"/>
          <w:lang w:bidi="as-IN"/>
        </w:rPr>
        <w:t>３-３-２-２</w:t>
      </w:r>
      <w:r w:rsidR="004A56FA" w:rsidRPr="008B2E9A">
        <w:rPr>
          <w:rFonts w:hAnsi="ＭＳ ゴシック" w:cs="ＭＳ 明朝" w:hint="eastAsia"/>
          <w:lang w:bidi="as-IN"/>
        </w:rPr>
        <w:t>）</w:t>
      </w:r>
      <w:r w:rsidR="00C87F8E" w:rsidRPr="008B2E9A">
        <w:rPr>
          <w:rFonts w:hAnsi="ＭＳ ゴシック" w:cs="ＭＳ 明朝" w:hint="eastAsia"/>
          <w:lang w:bidi="as-IN"/>
        </w:rPr>
        <w:t>」</w:t>
      </w:r>
      <w:r w:rsidRPr="008B2E9A">
        <w:rPr>
          <w:rFonts w:hAnsi="ＭＳ ゴシック" w:cs="ＭＳ 明朝" w:hint="eastAsia"/>
          <w:lang w:bidi="as-IN"/>
        </w:rPr>
        <w:t>を活用したキャリアコンサルティングを実施</w:t>
      </w:r>
      <w:r w:rsidR="00AB06B7" w:rsidRPr="008B2E9A">
        <w:rPr>
          <w:rFonts w:hAnsi="ＭＳ ゴシック" w:cs="ＭＳ 明朝" w:hint="eastAsia"/>
          <w:lang w:bidi="as-IN"/>
        </w:rPr>
        <w:t>すること。なお、「キャリア・プランシート（様式１）」、「職務経歴シート（様式２）」、「職業能力証明（免許・資格）シート（様式３-１）」、「職業能力証明（学習歴・訓練歴）シート（様式３-２）については</w:t>
      </w:r>
      <w:r w:rsidRPr="008B2E9A">
        <w:rPr>
          <w:rFonts w:hAnsi="ＭＳ ゴシック" w:cs="ＭＳ 明朝" w:hint="eastAsia"/>
          <w:lang w:bidi="as-IN"/>
        </w:rPr>
        <w:t>、</w:t>
      </w:r>
      <w:r w:rsidR="00AB06B7" w:rsidRPr="008B2E9A">
        <w:rPr>
          <w:rFonts w:hAnsi="ＭＳ ゴシック" w:cs="ＭＳ 明朝" w:hint="eastAsia"/>
          <w:lang w:bidi="as-IN"/>
        </w:rPr>
        <w:t>平成２７年９月３０日付能発０９３０第１６号「新ジョブ・カード制度の推進について」（以下ジョブカード通達）という。」を参照すること。</w:t>
      </w:r>
    </w:p>
    <w:p w:rsidR="00FE2577" w:rsidRPr="008B2E9A" w:rsidRDefault="00FE2577" w:rsidP="00C65901">
      <w:pPr>
        <w:tabs>
          <w:tab w:val="left" w:pos="0"/>
        </w:tabs>
        <w:overflowPunct w:val="0"/>
        <w:ind w:leftChars="1" w:left="638" w:hangingChars="299" w:hanging="636"/>
        <w:rPr>
          <w:rFonts w:hAnsi="ＭＳ ゴシック" w:cs="ＭＳ 明朝"/>
          <w:lang w:bidi="as-IN"/>
        </w:rPr>
      </w:pPr>
      <w:r w:rsidRPr="008B2E9A">
        <w:rPr>
          <w:rFonts w:hAnsi="ＭＳ ゴシック" w:cs="ＭＳ 明朝" w:hint="eastAsia"/>
          <w:lang w:bidi="as-IN"/>
        </w:rPr>
        <w:t xml:space="preserve">　　　　また、</w:t>
      </w:r>
      <w:r w:rsidR="00E1305F" w:rsidRPr="008B2E9A">
        <w:rPr>
          <w:rFonts w:hAnsi="ＭＳ ゴシック" w:cs="ＭＳ 明朝" w:hint="eastAsia"/>
          <w:u w:val="single"/>
          <w:lang w:bidi="as-IN"/>
        </w:rPr>
        <w:t>受講生の能力評価を行うこととし、その実施にあたっては、「</w:t>
      </w:r>
      <w:r w:rsidR="007D1D21" w:rsidRPr="008B2E9A">
        <w:rPr>
          <w:rFonts w:hAnsi="ＭＳ ゴシック" w:cs="ＭＳ 明朝" w:hint="eastAsia"/>
          <w:u w:val="single"/>
          <w:lang w:bidi="as-IN"/>
        </w:rPr>
        <w:t>職業能力証明（訓練成果・実務成果）シートを活用し</w:t>
      </w:r>
      <w:r w:rsidRPr="008B2E9A">
        <w:rPr>
          <w:rFonts w:hAnsi="ＭＳ ゴシック" w:cs="ＭＳ 明朝" w:hint="eastAsia"/>
          <w:u w:val="single"/>
          <w:lang w:bidi="as-IN"/>
        </w:rPr>
        <w:t>訓練期間中</w:t>
      </w:r>
      <w:r w:rsidR="00E1305F" w:rsidRPr="008B2E9A">
        <w:rPr>
          <w:rFonts w:hAnsi="ＭＳ ゴシック" w:cs="ＭＳ 明朝" w:hint="eastAsia"/>
          <w:u w:val="single"/>
          <w:lang w:bidi="as-IN"/>
        </w:rPr>
        <w:t>及</w:t>
      </w:r>
      <w:r w:rsidRPr="008B2E9A">
        <w:rPr>
          <w:rFonts w:hAnsi="ＭＳ ゴシック" w:cs="ＭＳ 明朝" w:hint="eastAsia"/>
          <w:u w:val="single"/>
          <w:lang w:bidi="as-IN"/>
        </w:rPr>
        <w:t>び</w:t>
      </w:r>
      <w:r w:rsidR="00E1305F" w:rsidRPr="008B2E9A">
        <w:rPr>
          <w:rFonts w:hAnsi="ＭＳ ゴシック" w:cs="ＭＳ 明朝" w:hint="eastAsia"/>
          <w:u w:val="single"/>
          <w:lang w:bidi="as-IN"/>
        </w:rPr>
        <w:t>訓練</w:t>
      </w:r>
      <w:r w:rsidR="00AB06B7" w:rsidRPr="008B2E9A">
        <w:rPr>
          <w:rFonts w:hAnsi="ＭＳ ゴシック" w:cs="ＭＳ 明朝" w:hint="eastAsia"/>
          <w:u w:val="single"/>
          <w:lang w:bidi="as-IN"/>
        </w:rPr>
        <w:t>修了</w:t>
      </w:r>
      <w:r w:rsidR="00E1305F" w:rsidRPr="008B2E9A">
        <w:rPr>
          <w:rFonts w:hAnsi="ＭＳ ゴシック" w:cs="ＭＳ 明朝" w:hint="eastAsia"/>
          <w:u w:val="single"/>
          <w:lang w:bidi="as-IN"/>
        </w:rPr>
        <w:t>前</w:t>
      </w:r>
      <w:r w:rsidRPr="008B2E9A">
        <w:rPr>
          <w:rFonts w:hAnsi="ＭＳ ゴシック" w:cs="ＭＳ 明朝" w:hint="eastAsia"/>
          <w:u w:val="single"/>
          <w:lang w:bidi="as-IN"/>
        </w:rPr>
        <w:t>に</w:t>
      </w:r>
      <w:r w:rsidR="00E1305F" w:rsidRPr="008B2E9A">
        <w:rPr>
          <w:rFonts w:hAnsi="ＭＳ ゴシック" w:cs="ＭＳ 明朝" w:hint="eastAsia"/>
          <w:u w:val="single"/>
          <w:lang w:bidi="as-IN"/>
        </w:rPr>
        <w:t>実施</w:t>
      </w:r>
      <w:r w:rsidRPr="008B2E9A">
        <w:rPr>
          <w:rFonts w:hAnsi="ＭＳ ゴシック" w:cs="ＭＳ 明朝" w:hint="eastAsia"/>
          <w:u w:val="single"/>
          <w:lang w:bidi="as-IN"/>
        </w:rPr>
        <w:t>される</w:t>
      </w:r>
      <w:r w:rsidR="00E1305F" w:rsidRPr="008B2E9A">
        <w:rPr>
          <w:rFonts w:hAnsi="ＭＳ ゴシック" w:cs="ＭＳ 明朝" w:hint="eastAsia"/>
          <w:u w:val="single"/>
          <w:lang w:bidi="as-IN"/>
        </w:rPr>
        <w:t>試験等</w:t>
      </w:r>
      <w:r w:rsidRPr="008B2E9A">
        <w:rPr>
          <w:rFonts w:hAnsi="ＭＳ ゴシック" w:cs="ＭＳ 明朝" w:hint="eastAsia"/>
          <w:u w:val="single"/>
          <w:lang w:bidi="as-IN"/>
        </w:rPr>
        <w:t>に</w:t>
      </w:r>
      <w:r w:rsidR="00E1305F" w:rsidRPr="008B2E9A">
        <w:rPr>
          <w:rFonts w:hAnsi="ＭＳ ゴシック" w:cs="ＭＳ 明朝" w:hint="eastAsia"/>
          <w:u w:val="single"/>
          <w:lang w:bidi="as-IN"/>
        </w:rPr>
        <w:t>基</w:t>
      </w:r>
      <w:r w:rsidRPr="008B2E9A">
        <w:rPr>
          <w:rFonts w:hAnsi="ＭＳ ゴシック" w:cs="ＭＳ 明朝" w:hint="eastAsia"/>
          <w:u w:val="single"/>
          <w:lang w:bidi="as-IN"/>
        </w:rPr>
        <w:t>づき</w:t>
      </w:r>
      <w:r w:rsidR="007D1D21" w:rsidRPr="008B2E9A">
        <w:rPr>
          <w:rFonts w:hAnsi="ＭＳ ゴシック" w:cs="ＭＳ 明朝" w:hint="eastAsia"/>
          <w:u w:val="single"/>
          <w:lang w:bidi="as-IN"/>
        </w:rPr>
        <w:t>行うこと</w:t>
      </w:r>
      <w:r w:rsidR="00E1305F" w:rsidRPr="008B2E9A">
        <w:rPr>
          <w:rFonts w:hAnsi="ＭＳ ゴシック" w:cs="ＭＳ 明朝" w:hint="eastAsia"/>
          <w:u w:val="single"/>
          <w:lang w:bidi="as-IN"/>
        </w:rPr>
        <w:t>。</w:t>
      </w:r>
    </w:p>
    <w:p w:rsidR="001732A7" w:rsidRPr="008B2E9A" w:rsidRDefault="001732A7" w:rsidP="001732A7">
      <w:pPr>
        <w:tabs>
          <w:tab w:val="left" w:pos="0"/>
          <w:tab w:val="left" w:pos="993"/>
        </w:tabs>
        <w:overflowPunct w:val="0"/>
        <w:ind w:leftChars="300" w:left="638"/>
        <w:rPr>
          <w:rFonts w:hAnsi="ＭＳ ゴシック" w:cs="ＭＳ 明朝"/>
          <w:lang w:bidi="as-IN"/>
        </w:rPr>
      </w:pPr>
      <w:r w:rsidRPr="008B2E9A">
        <w:rPr>
          <w:rFonts w:hAnsi="ＭＳ ゴシック" w:cs="ＭＳ 明朝" w:hint="eastAsia"/>
          <w:lang w:bidi="as-IN"/>
        </w:rPr>
        <w:t xml:space="preserve">　</w:t>
      </w:r>
      <w:r w:rsidR="00104935" w:rsidRPr="008B2E9A">
        <w:rPr>
          <w:rFonts w:hAnsi="ＭＳ ゴシック" w:cs="ＭＳ 明朝" w:hint="eastAsia"/>
          <w:lang w:bidi="as-IN"/>
        </w:rPr>
        <w:t xml:space="preserve"> </w:t>
      </w:r>
      <w:r w:rsidRPr="008B2E9A">
        <w:rPr>
          <w:rFonts w:hAnsi="ＭＳ ゴシック" w:cs="ＭＳ 明朝" w:hint="eastAsia"/>
          <w:lang w:bidi="as-IN"/>
        </w:rPr>
        <w:t>なお、実施にあたっての注意点は以下のとおりである。</w:t>
      </w:r>
    </w:p>
    <w:p w:rsidR="001732A7" w:rsidRPr="008B2E9A" w:rsidRDefault="001732A7" w:rsidP="00F15B11">
      <w:pPr>
        <w:tabs>
          <w:tab w:val="left" w:pos="864"/>
          <w:tab w:val="left" w:pos="993"/>
        </w:tabs>
        <w:overflowPunct w:val="0"/>
        <w:ind w:leftChars="198" w:left="848" w:hangingChars="201" w:hanging="427"/>
        <w:rPr>
          <w:rFonts w:hAnsi="ＭＳ ゴシック" w:cs="ＭＳ 明朝"/>
          <w:lang w:bidi="as-IN"/>
        </w:rPr>
      </w:pPr>
      <w:r w:rsidRPr="008B2E9A">
        <w:rPr>
          <w:rFonts w:hAnsi="ＭＳ ゴシック" w:cs="ＭＳ 明朝" w:hint="eastAsia"/>
          <w:lang w:bidi="as-IN"/>
        </w:rPr>
        <w:t>（</w:t>
      </w:r>
      <w:r w:rsidR="009C6BA4" w:rsidRPr="008B2E9A">
        <w:rPr>
          <w:rFonts w:hAnsi="ＭＳ ゴシック" w:cs="ＭＳ 明朝" w:hint="eastAsia"/>
          <w:lang w:bidi="as-IN"/>
        </w:rPr>
        <w:t>ア</w:t>
      </w:r>
      <w:r w:rsidRPr="008B2E9A">
        <w:rPr>
          <w:rFonts w:hAnsi="ＭＳ ゴシック" w:cs="ＭＳ 明朝" w:hint="eastAsia"/>
          <w:lang w:bidi="as-IN"/>
        </w:rPr>
        <w:t>）ジョブ・カード作成の趣旨及び意義を説明し、訓練</w:t>
      </w:r>
      <w:r w:rsidR="00D854C3" w:rsidRPr="008B2E9A">
        <w:rPr>
          <w:rFonts w:hAnsi="ＭＳ ゴシック" w:cs="ＭＳ 明朝" w:hint="eastAsia"/>
          <w:lang w:bidi="as-IN"/>
        </w:rPr>
        <w:t>受講生</w:t>
      </w:r>
      <w:r w:rsidRPr="008B2E9A">
        <w:rPr>
          <w:rFonts w:hAnsi="ＭＳ ゴシック" w:cs="ＭＳ 明朝" w:hint="eastAsia"/>
          <w:lang w:bidi="as-IN"/>
        </w:rPr>
        <w:t>が理解・納得したうえで行うこと。なお、ジョブ・カードの作成趣旨を説明したにもかかわらず、訓練</w:t>
      </w:r>
      <w:r w:rsidR="00D854C3" w:rsidRPr="008B2E9A">
        <w:rPr>
          <w:rFonts w:hAnsi="ＭＳ ゴシック" w:cs="ＭＳ 明朝" w:hint="eastAsia"/>
          <w:lang w:bidi="as-IN"/>
        </w:rPr>
        <w:t>受講生</w:t>
      </w:r>
      <w:r w:rsidRPr="008B2E9A">
        <w:rPr>
          <w:rFonts w:hAnsi="ＭＳ ゴシック" w:cs="ＭＳ 明朝" w:hint="eastAsia"/>
          <w:lang w:bidi="as-IN"/>
        </w:rPr>
        <w:t>がジョブ・カードの作成やキャリア・コンサルティングを希望しない場合は、これを強制的に実施してはならない。</w:t>
      </w:r>
    </w:p>
    <w:p w:rsidR="001732A7" w:rsidRPr="008B2E9A" w:rsidRDefault="001732A7" w:rsidP="00AF08C3">
      <w:pPr>
        <w:tabs>
          <w:tab w:val="left" w:pos="864"/>
          <w:tab w:val="left" w:pos="993"/>
        </w:tabs>
        <w:overflowPunct w:val="0"/>
        <w:ind w:leftChars="198" w:left="848" w:hangingChars="201" w:hanging="427"/>
        <w:rPr>
          <w:rFonts w:hAnsi="ＭＳ ゴシック" w:cs="ＭＳ 明朝"/>
          <w:lang w:bidi="as-IN"/>
        </w:rPr>
      </w:pPr>
      <w:r w:rsidRPr="008B2E9A">
        <w:rPr>
          <w:rFonts w:hAnsi="ＭＳ ゴシック" w:cs="ＭＳ 明朝" w:hint="eastAsia"/>
          <w:lang w:bidi="as-IN"/>
        </w:rPr>
        <w:t>（</w:t>
      </w:r>
      <w:r w:rsidR="009C6BA4" w:rsidRPr="008B2E9A">
        <w:rPr>
          <w:rFonts w:hAnsi="ＭＳ ゴシック" w:cs="ＭＳ 明朝" w:hint="eastAsia"/>
          <w:lang w:bidi="as-IN"/>
        </w:rPr>
        <w:t>イ</w:t>
      </w:r>
      <w:r w:rsidRPr="008B2E9A">
        <w:rPr>
          <w:rFonts w:hAnsi="ＭＳ ゴシック" w:cs="ＭＳ 明朝" w:hint="eastAsia"/>
          <w:lang w:bidi="as-IN"/>
        </w:rPr>
        <w:t>）キャリア・コンサルティングは訓練期間中に３回以上実施することが望ましい</w:t>
      </w:r>
      <w:r w:rsidR="00AF08C3" w:rsidRPr="008B2E9A">
        <w:rPr>
          <w:rFonts w:hAnsi="ＭＳ ゴシック" w:cs="ＭＳ 明朝" w:hint="eastAsia"/>
          <w:lang w:bidi="as-IN"/>
        </w:rPr>
        <w:t>が、実施に当たっては、受講生の意向を踏まえつつ、効果的な就職支援となるよう適切な時期を選ぶこと。</w:t>
      </w:r>
    </w:p>
    <w:p w:rsidR="001732A7" w:rsidRPr="008B2E9A" w:rsidRDefault="00A467F2" w:rsidP="001732A7">
      <w:pPr>
        <w:tabs>
          <w:tab w:val="left" w:pos="0"/>
          <w:tab w:val="left" w:pos="993"/>
        </w:tabs>
        <w:overflowPunct w:val="0"/>
        <w:ind w:firstLineChars="200" w:firstLine="425"/>
        <w:rPr>
          <w:rFonts w:hAnsi="ＭＳ ゴシック" w:cs="ＭＳ 明朝"/>
          <w:lang w:bidi="as-IN"/>
        </w:rPr>
      </w:pPr>
      <w:r w:rsidRPr="008B2E9A">
        <w:rPr>
          <w:rFonts w:hAnsi="ＭＳ ゴシック" w:cs="ＭＳ 明朝" w:hint="eastAsia"/>
          <w:lang w:bidi="as-IN"/>
        </w:rPr>
        <w:t>（</w:t>
      </w:r>
      <w:r w:rsidR="009C6BA4" w:rsidRPr="008B2E9A">
        <w:rPr>
          <w:rFonts w:hAnsi="ＭＳ ゴシック" w:cs="ＭＳ 明朝" w:hint="eastAsia"/>
          <w:lang w:bidi="as-IN"/>
        </w:rPr>
        <w:t>ウ</w:t>
      </w:r>
      <w:r w:rsidRPr="008B2E9A">
        <w:rPr>
          <w:rFonts w:hAnsi="ＭＳ ゴシック" w:cs="ＭＳ 明朝" w:hint="eastAsia"/>
          <w:lang w:bidi="as-IN"/>
        </w:rPr>
        <w:t>）訓練の評価</w:t>
      </w:r>
      <w:r w:rsidR="001732A7" w:rsidRPr="008B2E9A">
        <w:rPr>
          <w:rFonts w:hAnsi="ＭＳ ゴシック" w:cs="ＭＳ 明朝" w:hint="eastAsia"/>
          <w:lang w:bidi="as-IN"/>
        </w:rPr>
        <w:t>内容が好ましくない場合や訓練内容が応募先求人の職務に適合しな</w:t>
      </w:r>
    </w:p>
    <w:p w:rsidR="001732A7" w:rsidRPr="008B2E9A" w:rsidRDefault="001732A7" w:rsidP="001732A7">
      <w:pPr>
        <w:tabs>
          <w:tab w:val="left" w:pos="0"/>
          <w:tab w:val="left" w:pos="993"/>
        </w:tabs>
        <w:overflowPunct w:val="0"/>
        <w:ind w:leftChars="400" w:left="850"/>
        <w:rPr>
          <w:rFonts w:hAnsi="ＭＳ ゴシック" w:cs="ＭＳ 明朝"/>
          <w:lang w:bidi="as-IN"/>
        </w:rPr>
      </w:pPr>
      <w:r w:rsidRPr="008B2E9A">
        <w:rPr>
          <w:rFonts w:hAnsi="ＭＳ ゴシック" w:cs="ＭＳ 明朝" w:hint="eastAsia"/>
          <w:lang w:bidi="as-IN"/>
        </w:rPr>
        <w:t>い場合など、その内容が求人者に対するアピールポイントとならない場合を除き、就職活動において積極的に応募書類として活用するよう訓練修了者に対して助言すること。</w:t>
      </w:r>
    </w:p>
    <w:p w:rsidR="00B30025" w:rsidRPr="008B2E9A" w:rsidRDefault="001732A7" w:rsidP="00C108AA">
      <w:pPr>
        <w:tabs>
          <w:tab w:val="left" w:pos="0"/>
          <w:tab w:val="left" w:pos="993"/>
        </w:tabs>
        <w:overflowPunct w:val="0"/>
        <w:ind w:leftChars="200" w:left="850" w:hangingChars="200" w:hanging="425"/>
        <w:rPr>
          <w:rFonts w:hAnsi="ＭＳ ゴシック" w:cs="ＭＳ 明朝"/>
          <w:lang w:bidi="as-IN"/>
        </w:rPr>
      </w:pPr>
      <w:r w:rsidRPr="008B2E9A">
        <w:rPr>
          <w:rFonts w:hAnsi="ＭＳ ゴシック" w:cs="ＭＳ 明朝" w:hint="eastAsia"/>
          <w:lang w:bidi="as-IN"/>
        </w:rPr>
        <w:t>（</w:t>
      </w:r>
      <w:r w:rsidR="009C6BA4" w:rsidRPr="008B2E9A">
        <w:rPr>
          <w:rFonts w:hAnsi="ＭＳ ゴシック" w:cs="ＭＳ 明朝" w:hint="eastAsia"/>
          <w:lang w:bidi="as-IN"/>
        </w:rPr>
        <w:t>エ</w:t>
      </w:r>
      <w:r w:rsidRPr="008B2E9A">
        <w:rPr>
          <w:rFonts w:hAnsi="ＭＳ ゴシック" w:cs="ＭＳ 明朝" w:hint="eastAsia"/>
          <w:lang w:bidi="as-IN"/>
        </w:rPr>
        <w:t>）</w:t>
      </w:r>
      <w:r w:rsidR="00FE2577" w:rsidRPr="008B2E9A">
        <w:rPr>
          <w:rFonts w:hAnsi="ＭＳ ゴシック" w:cs="ＭＳ 明朝" w:hint="eastAsia"/>
          <w:lang w:bidi="as-IN"/>
        </w:rPr>
        <w:t>職業能力証明（訓練成果・実務成果）シート</w:t>
      </w:r>
      <w:r w:rsidR="00C108AA" w:rsidRPr="008B2E9A">
        <w:rPr>
          <w:rFonts w:hAnsi="ＭＳ ゴシック" w:cs="ＭＳ 明朝" w:hint="eastAsia"/>
          <w:lang w:bidi="as-IN"/>
        </w:rPr>
        <w:t>の</w:t>
      </w:r>
      <w:r w:rsidR="00FE2577" w:rsidRPr="008B2E9A">
        <w:rPr>
          <w:rFonts w:hAnsi="ＭＳ ゴシック" w:cs="ＭＳ 明朝" w:hint="eastAsia"/>
          <w:lang w:bidi="as-IN"/>
        </w:rPr>
        <w:t>作成手順については、</w:t>
      </w:r>
      <w:r w:rsidRPr="008B2E9A">
        <w:rPr>
          <w:rFonts w:hAnsi="ＭＳ ゴシック" w:cs="ＭＳ 明朝" w:hint="eastAsia"/>
          <w:lang w:bidi="as-IN"/>
        </w:rPr>
        <w:t>独立行政法人高齢・障害・求職者雇用支援機構が作成した「求職者支援制度における</w:t>
      </w:r>
      <w:r w:rsidR="00D30069" w:rsidRPr="008B2E9A">
        <w:rPr>
          <w:rFonts w:hAnsi="ＭＳ ゴシック" w:cs="ＭＳ 明朝" w:hint="eastAsia"/>
          <w:lang w:bidi="as-IN"/>
        </w:rPr>
        <w:t>職業能力証明（訓練成果・実務成果）</w:t>
      </w:r>
      <w:r w:rsidRPr="008B2E9A">
        <w:rPr>
          <w:rFonts w:hAnsi="ＭＳ ゴシック" w:cs="ＭＳ 明朝" w:hint="eastAsia"/>
          <w:lang w:bidi="as-IN"/>
        </w:rPr>
        <w:t>シート作成マニュアル」を準用すること。</w:t>
      </w:r>
    </w:p>
    <w:p w:rsidR="00730716" w:rsidRPr="008B2E9A" w:rsidRDefault="00730716" w:rsidP="00730716">
      <w:pPr>
        <w:tabs>
          <w:tab w:val="left" w:pos="0"/>
          <w:tab w:val="left" w:pos="993"/>
        </w:tabs>
        <w:overflowPunct w:val="0"/>
        <w:ind w:firstLineChars="200" w:firstLine="425"/>
        <w:rPr>
          <w:rFonts w:hAnsi="ＭＳ ゴシック" w:cs="ＭＳ 明朝"/>
          <w:lang w:bidi="as-IN"/>
        </w:rPr>
      </w:pPr>
      <w:r w:rsidRPr="008B2E9A">
        <w:rPr>
          <w:rFonts w:hAnsi="ＭＳ ゴシック" w:cs="ＭＳ 明朝" w:hint="eastAsia"/>
          <w:lang w:bidi="as-IN"/>
        </w:rPr>
        <w:t>（オ）</w:t>
      </w:r>
      <w:r w:rsidR="002D7671" w:rsidRPr="008B2E9A">
        <w:rPr>
          <w:rFonts w:hAnsi="ＭＳ ゴシック" w:cs="ＭＳ 明朝" w:hint="eastAsia"/>
          <w:lang w:bidi="as-IN"/>
        </w:rPr>
        <w:t>三重県からの求めに応じてジョブ･カードの</w:t>
      </w:r>
      <w:r w:rsidR="00AB06B7" w:rsidRPr="008B2E9A">
        <w:rPr>
          <w:rFonts w:hAnsi="ＭＳ ゴシック" w:cs="ＭＳ 明朝" w:hint="eastAsia"/>
          <w:lang w:bidi="as-IN"/>
        </w:rPr>
        <w:t>作成支援</w:t>
      </w:r>
      <w:r w:rsidR="00D30069" w:rsidRPr="008B2E9A">
        <w:rPr>
          <w:rFonts w:hAnsi="ＭＳ ゴシック" w:cs="ＭＳ 明朝" w:hint="eastAsia"/>
          <w:lang w:bidi="as-IN"/>
        </w:rPr>
        <w:t>件数</w:t>
      </w:r>
      <w:r w:rsidR="002D7671" w:rsidRPr="008B2E9A">
        <w:rPr>
          <w:rFonts w:hAnsi="ＭＳ ゴシック" w:cs="ＭＳ 明朝" w:hint="eastAsia"/>
          <w:lang w:bidi="as-IN"/>
        </w:rPr>
        <w:t>を報告すること。</w:t>
      </w:r>
    </w:p>
    <w:p w:rsidR="00B30025" w:rsidRPr="008B2E9A" w:rsidRDefault="00B30025" w:rsidP="004E6FC0">
      <w:pPr>
        <w:overflowPunct w:val="0"/>
        <w:ind w:left="866" w:hangingChars="400" w:hanging="866"/>
        <w:rPr>
          <w:rFonts w:hAnsi="ＭＳ ゴシック" w:cs="Vrinda"/>
          <w:spacing w:val="2"/>
          <w:lang w:bidi="as-IN"/>
        </w:rPr>
      </w:pPr>
      <w:r w:rsidRPr="008B2E9A">
        <w:rPr>
          <w:rFonts w:hAnsi="ＭＳ ゴシック" w:cs="Vrinda" w:hint="eastAsia"/>
          <w:spacing w:val="2"/>
          <w:lang w:bidi="as-IN"/>
        </w:rPr>
        <w:t xml:space="preserve">　　</w:t>
      </w:r>
      <w:r w:rsidR="004E3B69" w:rsidRPr="008B2E9A">
        <w:rPr>
          <w:rFonts w:hAnsi="ＭＳ ゴシック" w:cs="Vrinda" w:hint="eastAsia"/>
          <w:spacing w:val="2"/>
          <w:lang w:bidi="as-IN"/>
        </w:rPr>
        <w:t>ク</w:t>
      </w:r>
      <w:r w:rsidRPr="008B2E9A">
        <w:rPr>
          <w:rFonts w:hAnsi="ＭＳ ゴシック" w:cs="Vrinda" w:hint="eastAsia"/>
          <w:spacing w:val="2"/>
          <w:lang w:bidi="as-IN"/>
        </w:rPr>
        <w:t xml:space="preserve">　就職支援</w:t>
      </w:r>
    </w:p>
    <w:p w:rsidR="00E4194D" w:rsidRPr="008B2E9A" w:rsidRDefault="00AB06B7" w:rsidP="00F15B11">
      <w:pPr>
        <w:tabs>
          <w:tab w:val="left" w:pos="0"/>
          <w:tab w:val="left" w:pos="993"/>
        </w:tabs>
        <w:overflowPunct w:val="0"/>
        <w:ind w:leftChars="309" w:left="657" w:firstLineChars="101" w:firstLine="215"/>
        <w:rPr>
          <w:rFonts w:hAnsi="ＭＳ ゴシック" w:cs="ＭＳ 明朝"/>
          <w:lang w:bidi="as-IN"/>
        </w:rPr>
      </w:pPr>
      <w:r w:rsidRPr="008B2E9A">
        <w:rPr>
          <w:rFonts w:hAnsi="ＭＳ ゴシック" w:cs="ＭＳ 明朝" w:hint="eastAsia"/>
          <w:lang w:bidi="as-IN"/>
        </w:rPr>
        <w:t>委託先機関</w:t>
      </w:r>
      <w:r w:rsidR="00B30025" w:rsidRPr="008B2E9A">
        <w:rPr>
          <w:rFonts w:hAnsi="ＭＳ ゴシック" w:cs="ＭＳ 明朝" w:hint="eastAsia"/>
          <w:lang w:bidi="as-IN"/>
        </w:rPr>
        <w:t>は、</w:t>
      </w:r>
      <w:r w:rsidR="001C0DA2" w:rsidRPr="008B2E9A">
        <w:rPr>
          <w:rFonts w:hAnsi="ＭＳ ゴシック" w:cs="ＭＳ 明朝" w:hint="eastAsia"/>
          <w:lang w:bidi="as-IN"/>
        </w:rPr>
        <w:t>訓練実施施設に</w:t>
      </w:r>
      <w:r w:rsidR="00BD2E2A" w:rsidRPr="008B2E9A">
        <w:rPr>
          <w:rFonts w:hAnsi="ＭＳ ゴシック" w:cs="ＭＳ 明朝" w:hint="eastAsia"/>
          <w:lang w:bidi="as-IN"/>
        </w:rPr>
        <w:t>就職支援責任者及び就職支援担当者を配置し、</w:t>
      </w:r>
      <w:r w:rsidR="002265BB" w:rsidRPr="008B2E9A">
        <w:rPr>
          <w:rFonts w:hAnsi="ＭＳ ゴシック" w:cs="ＭＳ 明朝" w:hint="eastAsia"/>
          <w:lang w:bidi="as-IN"/>
        </w:rPr>
        <w:t>安定</w:t>
      </w:r>
      <w:r w:rsidR="00B22449" w:rsidRPr="008B2E9A">
        <w:rPr>
          <w:rFonts w:hAnsi="ＭＳ ゴシック" w:cs="ＭＳ 明朝" w:hint="eastAsia"/>
          <w:lang w:bidi="as-IN"/>
        </w:rPr>
        <w:t>所と連携を図りながら、</w:t>
      </w:r>
      <w:r w:rsidR="00B30025" w:rsidRPr="008B2E9A">
        <w:rPr>
          <w:rFonts w:hAnsi="ＭＳ ゴシック" w:cs="ＭＳ 明朝" w:hint="eastAsia"/>
          <w:lang w:bidi="as-IN"/>
        </w:rPr>
        <w:t>訓練期間中及び訓練終了後を通じて</w:t>
      </w:r>
      <w:r w:rsidR="00D854C3" w:rsidRPr="008B2E9A">
        <w:rPr>
          <w:rFonts w:hAnsi="ＭＳ ゴシック" w:cs="ＭＳ 明朝" w:hint="eastAsia"/>
          <w:lang w:bidi="as-IN"/>
        </w:rPr>
        <w:t>受講生</w:t>
      </w:r>
      <w:r w:rsidR="00AD313C" w:rsidRPr="008B2E9A">
        <w:rPr>
          <w:rFonts w:hAnsi="ＭＳ ゴシック" w:cs="ＭＳ 明朝" w:hint="eastAsia"/>
          <w:lang w:bidi="as-IN"/>
        </w:rPr>
        <w:t>の就職促進に努めること。</w:t>
      </w:r>
    </w:p>
    <w:p w:rsidR="0044032B" w:rsidRPr="008B2E9A" w:rsidRDefault="0044032B" w:rsidP="0044032B">
      <w:pPr>
        <w:numPr>
          <w:ilvl w:val="0"/>
          <w:numId w:val="14"/>
        </w:numPr>
        <w:tabs>
          <w:tab w:val="left" w:pos="0"/>
          <w:tab w:val="left" w:pos="993"/>
        </w:tabs>
        <w:overflowPunct w:val="0"/>
        <w:rPr>
          <w:rFonts w:hAnsi="ＭＳ ゴシック" w:cs="ＭＳ 明朝"/>
          <w:lang w:bidi="as-IN"/>
        </w:rPr>
      </w:pPr>
      <w:r w:rsidRPr="008B2E9A">
        <w:rPr>
          <w:rFonts w:hAnsi="ＭＳ ゴシック" w:cs="ＭＳ 明朝" w:hint="eastAsia"/>
          <w:lang w:bidi="as-IN"/>
        </w:rPr>
        <w:t>就職支援の内容は次のとおりとする。</w:t>
      </w:r>
    </w:p>
    <w:p w:rsidR="0044032B" w:rsidRPr="008B2E9A" w:rsidRDefault="0044032B" w:rsidP="0044032B">
      <w:pPr>
        <w:tabs>
          <w:tab w:val="left" w:pos="0"/>
          <w:tab w:val="left" w:pos="993"/>
        </w:tabs>
        <w:overflowPunct w:val="0"/>
        <w:ind w:left="425" w:firstLineChars="200" w:firstLine="425"/>
        <w:rPr>
          <w:rFonts w:hAnsi="ＭＳ ゴシック" w:cs="ＭＳ 明朝"/>
          <w:lang w:bidi="as-IN"/>
        </w:rPr>
      </w:pPr>
      <w:r w:rsidRPr="008B2E9A">
        <w:rPr>
          <w:rFonts w:hAnsi="ＭＳ ゴシック" w:cs="ＭＳ 明朝" w:hint="eastAsia"/>
          <w:lang w:bidi="as-IN"/>
        </w:rPr>
        <w:t xml:space="preserve">ａ　</w:t>
      </w:r>
      <w:r w:rsidR="00533D3C" w:rsidRPr="008B2E9A">
        <w:rPr>
          <w:rFonts w:hAnsi="ＭＳ ゴシック" w:cs="ＭＳ 明朝" w:hint="eastAsia"/>
          <w:lang w:bidi="as-IN"/>
        </w:rPr>
        <w:t>職務経歴書･履歴書の作成指導</w:t>
      </w:r>
    </w:p>
    <w:p w:rsidR="0044032B" w:rsidRPr="008B2E9A" w:rsidRDefault="0044032B" w:rsidP="0044032B">
      <w:pPr>
        <w:tabs>
          <w:tab w:val="left" w:pos="0"/>
          <w:tab w:val="left" w:pos="993"/>
        </w:tabs>
        <w:overflowPunct w:val="0"/>
        <w:ind w:left="425" w:firstLineChars="200" w:firstLine="425"/>
        <w:rPr>
          <w:rFonts w:hAnsi="ＭＳ ゴシック" w:cs="ＭＳ 明朝"/>
          <w:lang w:bidi="as-IN"/>
        </w:rPr>
      </w:pPr>
      <w:r w:rsidRPr="008B2E9A">
        <w:rPr>
          <w:rFonts w:hAnsi="ＭＳ ゴシック" w:cs="ＭＳ 明朝" w:hint="eastAsia"/>
          <w:lang w:bidi="as-IN"/>
        </w:rPr>
        <w:t xml:space="preserve">ｂ　</w:t>
      </w:r>
      <w:r w:rsidR="00533D3C" w:rsidRPr="008B2E9A">
        <w:rPr>
          <w:rFonts w:hAnsi="ＭＳ ゴシック" w:cs="ＭＳ 明朝" w:hint="eastAsia"/>
          <w:lang w:bidi="as-IN"/>
        </w:rPr>
        <w:t>面接指導</w:t>
      </w:r>
    </w:p>
    <w:p w:rsidR="0044032B" w:rsidRPr="008B2E9A" w:rsidRDefault="0044032B" w:rsidP="0044032B">
      <w:pPr>
        <w:tabs>
          <w:tab w:val="left" w:pos="0"/>
          <w:tab w:val="left" w:pos="993"/>
        </w:tabs>
        <w:overflowPunct w:val="0"/>
        <w:ind w:left="425" w:firstLineChars="200" w:firstLine="425"/>
        <w:rPr>
          <w:rFonts w:hAnsi="ＭＳ ゴシック" w:cs="ＭＳ 明朝"/>
          <w:lang w:bidi="as-IN"/>
        </w:rPr>
      </w:pPr>
      <w:r w:rsidRPr="008B2E9A">
        <w:rPr>
          <w:rFonts w:hAnsi="ＭＳ ゴシック" w:cs="ＭＳ 明朝" w:hint="eastAsia"/>
          <w:lang w:bidi="as-IN"/>
        </w:rPr>
        <w:t xml:space="preserve">ｃ　</w:t>
      </w:r>
      <w:r w:rsidR="00B22449" w:rsidRPr="008B2E9A">
        <w:rPr>
          <w:rFonts w:hAnsi="ＭＳ ゴシック" w:cs="ＭＳ 明朝" w:hint="eastAsia"/>
          <w:lang w:bidi="as-IN"/>
        </w:rPr>
        <w:t>ジョブ・カードを活用した</w:t>
      </w:r>
      <w:r w:rsidR="00533D3C" w:rsidRPr="008B2E9A">
        <w:rPr>
          <w:rFonts w:hAnsi="ＭＳ ゴシック" w:cs="ＭＳ 明朝" w:hint="eastAsia"/>
          <w:lang w:bidi="as-IN"/>
        </w:rPr>
        <w:t>キャリア・コンサルティング</w:t>
      </w:r>
    </w:p>
    <w:p w:rsidR="0044032B" w:rsidRPr="008B2E9A" w:rsidRDefault="0044032B" w:rsidP="0044032B">
      <w:pPr>
        <w:tabs>
          <w:tab w:val="left" w:pos="0"/>
          <w:tab w:val="left" w:pos="993"/>
        </w:tabs>
        <w:overflowPunct w:val="0"/>
        <w:ind w:left="425" w:firstLineChars="200" w:firstLine="425"/>
        <w:rPr>
          <w:rFonts w:hAnsi="ＭＳ ゴシック" w:cs="ＭＳ 明朝"/>
          <w:lang w:bidi="as-IN"/>
        </w:rPr>
      </w:pPr>
      <w:r w:rsidRPr="008B2E9A">
        <w:rPr>
          <w:rFonts w:hAnsi="ＭＳ ゴシック" w:cs="ＭＳ 明朝" w:hint="eastAsia"/>
          <w:lang w:bidi="as-IN"/>
        </w:rPr>
        <w:t xml:space="preserve">ｄ　</w:t>
      </w:r>
      <w:r w:rsidR="00533D3C" w:rsidRPr="008B2E9A">
        <w:rPr>
          <w:rFonts w:hAnsi="ＭＳ ゴシック" w:cs="ＭＳ 明朝" w:hint="eastAsia"/>
          <w:lang w:bidi="as-IN"/>
        </w:rPr>
        <w:t>職業相談の実施</w:t>
      </w:r>
    </w:p>
    <w:p w:rsidR="00533D3C" w:rsidRPr="008B2E9A" w:rsidRDefault="00533D3C" w:rsidP="0044032B">
      <w:pPr>
        <w:tabs>
          <w:tab w:val="left" w:pos="0"/>
          <w:tab w:val="left" w:pos="993"/>
        </w:tabs>
        <w:overflowPunct w:val="0"/>
        <w:ind w:left="425" w:firstLineChars="200" w:firstLine="425"/>
        <w:rPr>
          <w:rFonts w:hAnsi="ＭＳ ゴシック" w:cs="ＭＳ 明朝"/>
          <w:lang w:bidi="as-IN"/>
        </w:rPr>
      </w:pPr>
      <w:r w:rsidRPr="008B2E9A">
        <w:rPr>
          <w:rFonts w:hAnsi="ＭＳ ゴシック" w:cs="ＭＳ 明朝" w:hint="eastAsia"/>
          <w:lang w:bidi="as-IN"/>
        </w:rPr>
        <w:t>ｅ　求人情報の提供</w:t>
      </w:r>
    </w:p>
    <w:p w:rsidR="00E725B6" w:rsidRPr="008B2E9A" w:rsidRDefault="00E725B6" w:rsidP="00E725B6">
      <w:pPr>
        <w:tabs>
          <w:tab w:val="left" w:pos="0"/>
          <w:tab w:val="left" w:pos="993"/>
        </w:tabs>
        <w:overflowPunct w:val="0"/>
        <w:ind w:left="425" w:firstLineChars="200" w:firstLine="425"/>
        <w:rPr>
          <w:rFonts w:hAnsi="ＭＳ ゴシック" w:cs="ＭＳ 明朝"/>
          <w:lang w:bidi="as-IN"/>
        </w:rPr>
      </w:pPr>
      <w:r w:rsidRPr="008B2E9A">
        <w:rPr>
          <w:rFonts w:hAnsi="ＭＳ ゴシック" w:cs="ＭＳ 明朝" w:hint="eastAsia"/>
          <w:lang w:bidi="as-IN"/>
        </w:rPr>
        <w:t>ｆ</w:t>
      </w:r>
      <w:r w:rsidR="00AB06B7" w:rsidRPr="008B2E9A">
        <w:rPr>
          <w:rFonts w:hAnsi="ＭＳ ゴシック" w:cs="ＭＳ 明朝" w:hint="eastAsia"/>
          <w:lang w:bidi="as-IN"/>
        </w:rPr>
        <w:t xml:space="preserve">　</w:t>
      </w:r>
      <w:r w:rsidRPr="008B2E9A">
        <w:rPr>
          <w:rFonts w:hAnsi="ＭＳ ゴシック" w:cs="ＭＳ 明朝" w:hint="eastAsia"/>
          <w:lang w:bidi="as-IN"/>
        </w:rPr>
        <w:t>求人開拓及び</w:t>
      </w:r>
      <w:r w:rsidR="00AB06B7" w:rsidRPr="008B2E9A">
        <w:rPr>
          <w:rFonts w:hAnsi="ＭＳ ゴシック" w:cs="ＭＳ 明朝" w:hint="eastAsia"/>
          <w:lang w:bidi="as-IN"/>
        </w:rPr>
        <w:t>職業紹介（無料の職業紹介の届出又は許可を受けている場合及</w:t>
      </w:r>
    </w:p>
    <w:p w:rsidR="00AB06B7" w:rsidRPr="008B2E9A" w:rsidRDefault="00AB06B7" w:rsidP="00E725B6">
      <w:pPr>
        <w:tabs>
          <w:tab w:val="left" w:pos="0"/>
          <w:tab w:val="left" w:pos="993"/>
        </w:tabs>
        <w:overflowPunct w:val="0"/>
        <w:ind w:left="425" w:firstLineChars="400" w:firstLine="850"/>
        <w:rPr>
          <w:rFonts w:hAnsi="ＭＳ ゴシック" w:cs="ＭＳ 明朝"/>
          <w:lang w:bidi="as-IN"/>
        </w:rPr>
      </w:pPr>
      <w:r w:rsidRPr="008B2E9A">
        <w:rPr>
          <w:rFonts w:hAnsi="ＭＳ ゴシック" w:cs="ＭＳ 明朝" w:hint="eastAsia"/>
          <w:lang w:bidi="as-IN"/>
        </w:rPr>
        <w:t>び有料職業紹介の許可を受けている場合に限る）</w:t>
      </w:r>
    </w:p>
    <w:p w:rsidR="009A0119" w:rsidRPr="008B2E9A" w:rsidRDefault="009A0119" w:rsidP="009A0119">
      <w:pPr>
        <w:numPr>
          <w:ilvl w:val="0"/>
          <w:numId w:val="17"/>
        </w:numPr>
        <w:tabs>
          <w:tab w:val="left" w:pos="852"/>
          <w:tab w:val="left" w:pos="993"/>
        </w:tabs>
        <w:overflowPunct w:val="0"/>
        <w:rPr>
          <w:rFonts w:hAnsi="ＭＳ ゴシック" w:cs="ＭＳ 明朝"/>
          <w:lang w:bidi="as-IN"/>
        </w:rPr>
      </w:pPr>
      <w:r w:rsidRPr="008B2E9A">
        <w:rPr>
          <w:rFonts w:hAnsi="ＭＳ ゴシック" w:cs="ＭＳ 明朝" w:hint="eastAsia"/>
          <w:lang w:bidi="as-IN"/>
        </w:rPr>
        <w:lastRenderedPageBreak/>
        <w:t>就職支援責任者は次に掲げる業務を行うこととする。</w:t>
      </w:r>
    </w:p>
    <w:p w:rsidR="00BD2E2A" w:rsidRPr="008B2E9A" w:rsidRDefault="009A0119" w:rsidP="008E5B77">
      <w:pPr>
        <w:tabs>
          <w:tab w:val="left" w:pos="852"/>
          <w:tab w:val="left" w:pos="993"/>
        </w:tabs>
        <w:overflowPunct w:val="0"/>
        <w:ind w:leftChars="398" w:left="1063" w:hangingChars="102" w:hanging="217"/>
        <w:rPr>
          <w:rFonts w:hAnsi="ＭＳ ゴシック" w:cs="ＭＳ 明朝"/>
          <w:lang w:bidi="as-IN"/>
        </w:rPr>
      </w:pPr>
      <w:r w:rsidRPr="008B2E9A">
        <w:rPr>
          <w:rFonts w:hAnsi="ＭＳ ゴシック" w:cs="ＭＳ 明朝" w:hint="eastAsia"/>
          <w:lang w:bidi="as-IN"/>
        </w:rPr>
        <w:t xml:space="preserve">ａ　</w:t>
      </w:r>
      <w:r w:rsidR="00BD2E2A" w:rsidRPr="008B2E9A">
        <w:rPr>
          <w:rFonts w:hAnsi="ＭＳ ゴシック" w:cs="ＭＳ 明朝" w:hint="eastAsia"/>
          <w:lang w:bidi="as-IN"/>
        </w:rPr>
        <w:t>過去の</w:t>
      </w:r>
      <w:r w:rsidR="00D854C3" w:rsidRPr="008B2E9A">
        <w:rPr>
          <w:rFonts w:hAnsi="ＭＳ ゴシック" w:cs="ＭＳ 明朝" w:hint="eastAsia"/>
          <w:lang w:bidi="as-IN"/>
        </w:rPr>
        <w:t>受講生</w:t>
      </w:r>
      <w:r w:rsidR="00BD2E2A" w:rsidRPr="008B2E9A">
        <w:rPr>
          <w:rFonts w:hAnsi="ＭＳ ゴシック" w:cs="ＭＳ 明朝" w:hint="eastAsia"/>
          <w:lang w:bidi="as-IN"/>
        </w:rPr>
        <w:t>に対する就職実績等を踏まえ、</w:t>
      </w:r>
      <w:r w:rsidR="00D854C3" w:rsidRPr="008B2E9A">
        <w:rPr>
          <w:rFonts w:hAnsi="ＭＳ ゴシック" w:cs="ＭＳ 明朝" w:hint="eastAsia"/>
          <w:lang w:bidi="as-IN"/>
        </w:rPr>
        <w:t>受講生</w:t>
      </w:r>
      <w:r w:rsidR="00BD2E2A" w:rsidRPr="008B2E9A">
        <w:rPr>
          <w:rFonts w:hAnsi="ＭＳ ゴシック" w:cs="ＭＳ 明朝" w:hint="eastAsia"/>
          <w:lang w:bidi="as-IN"/>
        </w:rPr>
        <w:t>に対する就職支援を企画</w:t>
      </w:r>
      <w:r w:rsidR="00741E78" w:rsidRPr="008B2E9A">
        <w:rPr>
          <w:rFonts w:hAnsi="ＭＳ ゴシック" w:cs="ＭＳ 明朝" w:hint="eastAsia"/>
          <w:lang w:bidi="as-IN"/>
        </w:rPr>
        <w:t>、</w:t>
      </w:r>
      <w:r w:rsidR="00BD2E2A" w:rsidRPr="008B2E9A">
        <w:rPr>
          <w:rFonts w:hAnsi="ＭＳ ゴシック" w:cs="ＭＳ 明朝" w:hint="eastAsia"/>
          <w:lang w:bidi="as-IN"/>
        </w:rPr>
        <w:t>立案すること。</w:t>
      </w:r>
    </w:p>
    <w:p w:rsidR="00741E78" w:rsidRPr="008B2E9A" w:rsidRDefault="009A0119" w:rsidP="009A0119">
      <w:pPr>
        <w:tabs>
          <w:tab w:val="left" w:pos="852"/>
          <w:tab w:val="left" w:pos="993"/>
        </w:tabs>
        <w:overflowPunct w:val="0"/>
        <w:ind w:leftChars="398" w:left="1063" w:hangingChars="102" w:hanging="217"/>
        <w:rPr>
          <w:rFonts w:hAnsi="ＭＳ ゴシック" w:cs="ＭＳ 明朝"/>
          <w:lang w:bidi="as-IN"/>
        </w:rPr>
      </w:pPr>
      <w:r w:rsidRPr="008B2E9A">
        <w:rPr>
          <w:rFonts w:hAnsi="ＭＳ ゴシック" w:cs="ＭＳ 明朝" w:hint="eastAsia"/>
          <w:lang w:bidi="as-IN"/>
        </w:rPr>
        <w:t xml:space="preserve">ｂ　</w:t>
      </w:r>
      <w:r w:rsidR="00D854C3" w:rsidRPr="008B2E9A">
        <w:rPr>
          <w:rFonts w:hAnsi="ＭＳ ゴシック" w:cs="ＭＳ 明朝" w:hint="eastAsia"/>
          <w:lang w:bidi="as-IN"/>
        </w:rPr>
        <w:t>受講生</w:t>
      </w:r>
      <w:r w:rsidR="00741E78" w:rsidRPr="008B2E9A">
        <w:rPr>
          <w:rFonts w:hAnsi="ＭＳ ゴシック" w:cs="ＭＳ 明朝" w:hint="eastAsia"/>
          <w:lang w:bidi="as-IN"/>
        </w:rPr>
        <w:t>に対するキャリアコンサルティング、ジョブ・カードの作成の支援等の就職支援が適切に実施されるよう管理すること。</w:t>
      </w:r>
    </w:p>
    <w:p w:rsidR="00E725B6" w:rsidRPr="008B2E9A" w:rsidRDefault="00E725B6" w:rsidP="009A0119">
      <w:pPr>
        <w:tabs>
          <w:tab w:val="left" w:pos="852"/>
          <w:tab w:val="left" w:pos="993"/>
        </w:tabs>
        <w:overflowPunct w:val="0"/>
        <w:ind w:leftChars="400" w:left="1063" w:hangingChars="100" w:hanging="213"/>
        <w:rPr>
          <w:rFonts w:hAnsi="ＭＳ ゴシック" w:cs="ＭＳ 明朝"/>
          <w:lang w:bidi="as-IN"/>
        </w:rPr>
      </w:pPr>
      <w:r w:rsidRPr="008B2E9A">
        <w:rPr>
          <w:rFonts w:hAnsi="ＭＳ ゴシック" w:cs="ＭＳ 明朝" w:hint="eastAsia"/>
          <w:lang w:bidi="as-IN"/>
        </w:rPr>
        <w:t>ｃ</w:t>
      </w:r>
      <w:r w:rsidR="00CE5644" w:rsidRPr="008B2E9A">
        <w:rPr>
          <w:rFonts w:hAnsi="ＭＳ ゴシック" w:cs="ＭＳ 明朝" w:hint="eastAsia"/>
          <w:lang w:bidi="as-IN"/>
        </w:rPr>
        <w:t xml:space="preserve">　訓練修了１か月前を目途に、就職先が決まっていない受講生について、必ず安定所へ誘導し、職業相談を受けさせること。</w:t>
      </w:r>
    </w:p>
    <w:p w:rsidR="00741E78" w:rsidRPr="008B2E9A" w:rsidRDefault="00E725B6" w:rsidP="009A0119">
      <w:pPr>
        <w:tabs>
          <w:tab w:val="left" w:pos="852"/>
          <w:tab w:val="left" w:pos="993"/>
        </w:tabs>
        <w:overflowPunct w:val="0"/>
        <w:ind w:leftChars="400" w:left="1063" w:hangingChars="100" w:hanging="213"/>
        <w:rPr>
          <w:rFonts w:hAnsi="ＭＳ ゴシック" w:cs="ＭＳ 明朝"/>
          <w:lang w:bidi="as-IN"/>
        </w:rPr>
      </w:pPr>
      <w:r w:rsidRPr="008B2E9A">
        <w:rPr>
          <w:rFonts w:hAnsi="ＭＳ ゴシック" w:cs="ＭＳ 明朝" w:hint="eastAsia"/>
          <w:lang w:bidi="as-IN"/>
        </w:rPr>
        <w:t>ｄ</w:t>
      </w:r>
      <w:r w:rsidR="009A0119" w:rsidRPr="008B2E9A">
        <w:rPr>
          <w:rFonts w:hAnsi="ＭＳ ゴシック" w:cs="ＭＳ 明朝" w:hint="eastAsia"/>
          <w:lang w:bidi="as-IN"/>
        </w:rPr>
        <w:t xml:space="preserve">　</w:t>
      </w:r>
      <w:r w:rsidRPr="008B2E9A">
        <w:rPr>
          <w:rFonts w:hAnsi="ＭＳ ゴシック" w:cs="ＭＳ 明朝" w:hint="eastAsia"/>
          <w:lang w:bidi="as-IN"/>
        </w:rPr>
        <w:t>職業紹介事業者として許可を受けている委託先機関においては、</w:t>
      </w:r>
      <w:r w:rsidR="00AB06B7" w:rsidRPr="008B2E9A">
        <w:rPr>
          <w:rFonts w:hAnsi="ＭＳ ゴシック" w:cs="ＭＳ 明朝" w:hint="eastAsia"/>
          <w:lang w:bidi="as-IN"/>
        </w:rPr>
        <w:t>津高等技術学校</w:t>
      </w:r>
      <w:r w:rsidR="00741E78" w:rsidRPr="008B2E9A">
        <w:rPr>
          <w:rFonts w:hAnsi="ＭＳ ゴシック" w:cs="ＭＳ 明朝" w:hint="eastAsia"/>
          <w:lang w:bidi="as-IN"/>
        </w:rPr>
        <w:t>、安定所等の関係機関及び</w:t>
      </w:r>
      <w:r w:rsidRPr="008B2E9A">
        <w:rPr>
          <w:rFonts w:hAnsi="ＭＳ ゴシック" w:cs="ＭＳ 明朝" w:hint="eastAsia"/>
          <w:lang w:bidi="as-IN"/>
        </w:rPr>
        <w:t>受講</w:t>
      </w:r>
      <w:r w:rsidR="00741E78" w:rsidRPr="008B2E9A">
        <w:rPr>
          <w:rFonts w:hAnsi="ＭＳ ゴシック" w:cs="ＭＳ 明朝" w:hint="eastAsia"/>
          <w:lang w:bidi="as-IN"/>
        </w:rPr>
        <w:t>生の就職先候補となる事業主、事業主団体等と連携し、</w:t>
      </w:r>
      <w:r w:rsidR="009422FE" w:rsidRPr="008B2E9A">
        <w:rPr>
          <w:rFonts w:hAnsi="ＭＳ ゴシック" w:cs="ＭＳ 明朝" w:hint="eastAsia"/>
          <w:lang w:bidi="as-IN"/>
        </w:rPr>
        <w:t>求人</w:t>
      </w:r>
      <w:r w:rsidR="00741E78" w:rsidRPr="008B2E9A">
        <w:rPr>
          <w:rFonts w:hAnsi="ＭＳ ゴシック" w:cs="ＭＳ 明朝" w:hint="eastAsia"/>
          <w:lang w:bidi="as-IN"/>
        </w:rPr>
        <w:t>情報を確保</w:t>
      </w:r>
      <w:r w:rsidR="009422FE" w:rsidRPr="008B2E9A">
        <w:rPr>
          <w:rFonts w:hAnsi="ＭＳ ゴシック" w:cs="ＭＳ 明朝" w:hint="eastAsia"/>
          <w:lang w:bidi="as-IN"/>
        </w:rPr>
        <w:t>又は提供</w:t>
      </w:r>
      <w:r w:rsidR="00741E78" w:rsidRPr="008B2E9A">
        <w:rPr>
          <w:rFonts w:hAnsi="ＭＳ ゴシック" w:cs="ＭＳ 明朝" w:hint="eastAsia"/>
          <w:lang w:bidi="as-IN"/>
        </w:rPr>
        <w:t>し、</w:t>
      </w:r>
      <w:r w:rsidRPr="008B2E9A">
        <w:rPr>
          <w:rFonts w:hAnsi="ＭＳ ゴシック" w:cs="ＭＳ 明朝" w:hint="eastAsia"/>
          <w:lang w:bidi="as-IN"/>
        </w:rPr>
        <w:t>受講</w:t>
      </w:r>
      <w:r w:rsidR="00AB06B7" w:rsidRPr="008B2E9A">
        <w:rPr>
          <w:rFonts w:hAnsi="ＭＳ ゴシック" w:cs="ＭＳ 明朝" w:hint="eastAsia"/>
          <w:lang w:bidi="as-IN"/>
        </w:rPr>
        <w:t>生</w:t>
      </w:r>
      <w:r w:rsidR="00741E78" w:rsidRPr="008B2E9A">
        <w:rPr>
          <w:rFonts w:hAnsi="ＭＳ ゴシック" w:cs="ＭＳ 明朝" w:hint="eastAsia"/>
          <w:lang w:bidi="as-IN"/>
        </w:rPr>
        <w:t>に情報提供</w:t>
      </w:r>
      <w:r w:rsidR="009422FE" w:rsidRPr="008B2E9A">
        <w:rPr>
          <w:rFonts w:hAnsi="ＭＳ ゴシック" w:cs="ＭＳ 明朝" w:hint="eastAsia"/>
          <w:lang w:bidi="as-IN"/>
        </w:rPr>
        <w:t>を行うこと。</w:t>
      </w:r>
    </w:p>
    <w:p w:rsidR="00741E78" w:rsidRPr="008B2E9A" w:rsidRDefault="00E725B6" w:rsidP="009A0119">
      <w:pPr>
        <w:tabs>
          <w:tab w:val="left" w:pos="852"/>
          <w:tab w:val="left" w:pos="993"/>
        </w:tabs>
        <w:overflowPunct w:val="0"/>
        <w:ind w:leftChars="400" w:left="1063" w:hangingChars="100" w:hanging="213"/>
        <w:rPr>
          <w:rFonts w:hAnsi="ＭＳ ゴシック" w:cs="ＭＳ 明朝"/>
          <w:lang w:bidi="as-IN"/>
        </w:rPr>
      </w:pPr>
      <w:r w:rsidRPr="008B2E9A">
        <w:rPr>
          <w:rFonts w:hAnsi="ＭＳ ゴシック" w:cs="ＭＳ 明朝" w:hint="eastAsia"/>
          <w:lang w:bidi="as-IN"/>
        </w:rPr>
        <w:t>ｅ</w:t>
      </w:r>
      <w:r w:rsidR="009A0119" w:rsidRPr="008B2E9A">
        <w:rPr>
          <w:rFonts w:hAnsi="ＭＳ ゴシック" w:cs="ＭＳ 明朝" w:hint="eastAsia"/>
          <w:lang w:bidi="as-IN"/>
        </w:rPr>
        <w:t xml:space="preserve">　</w:t>
      </w:r>
      <w:r w:rsidR="00741E78" w:rsidRPr="008B2E9A">
        <w:rPr>
          <w:rFonts w:hAnsi="ＭＳ ゴシック" w:cs="ＭＳ 明朝" w:hint="eastAsia"/>
          <w:lang w:bidi="as-IN"/>
        </w:rPr>
        <w:t>訓練修了</w:t>
      </w:r>
      <w:r w:rsidR="00AB06B7" w:rsidRPr="008B2E9A">
        <w:rPr>
          <w:rFonts w:hAnsi="ＭＳ ゴシック" w:cs="ＭＳ 明朝" w:hint="eastAsia"/>
          <w:lang w:bidi="as-IN"/>
        </w:rPr>
        <w:t>生</w:t>
      </w:r>
      <w:r w:rsidR="00741E78" w:rsidRPr="008B2E9A">
        <w:rPr>
          <w:rFonts w:hAnsi="ＭＳ ゴシック" w:cs="ＭＳ 明朝" w:hint="eastAsia"/>
          <w:lang w:bidi="as-IN"/>
        </w:rPr>
        <w:t>及び就職を理由として中途退校した者の就職状況を把握、管理する</w:t>
      </w:r>
      <w:r w:rsidR="009422FE" w:rsidRPr="008B2E9A">
        <w:rPr>
          <w:rFonts w:hAnsi="ＭＳ ゴシック" w:cs="ＭＳ 明朝" w:hint="eastAsia"/>
          <w:lang w:bidi="as-IN"/>
        </w:rPr>
        <w:t>とともに、安定所に情報提供する</w:t>
      </w:r>
      <w:r w:rsidR="00741E78" w:rsidRPr="008B2E9A">
        <w:rPr>
          <w:rFonts w:hAnsi="ＭＳ ゴシック" w:cs="ＭＳ 明朝" w:hint="eastAsia"/>
          <w:lang w:bidi="as-IN"/>
        </w:rPr>
        <w:t>こと。</w:t>
      </w:r>
    </w:p>
    <w:p w:rsidR="00CA19C1" w:rsidRPr="008B2E9A" w:rsidRDefault="00CA19C1" w:rsidP="00C837FD">
      <w:pPr>
        <w:tabs>
          <w:tab w:val="left" w:pos="852"/>
        </w:tabs>
        <w:overflowPunct w:val="0"/>
        <w:ind w:leftChars="399" w:left="1061" w:hangingChars="100" w:hanging="213"/>
        <w:rPr>
          <w:rFonts w:hAnsi="ＭＳ ゴシック" w:cs="ＭＳ 明朝"/>
          <w:lang w:bidi="as-IN"/>
        </w:rPr>
      </w:pPr>
      <w:r w:rsidRPr="008B2E9A">
        <w:rPr>
          <w:rFonts w:hAnsi="ＭＳ ゴシック" w:cs="ＭＳ 明朝" w:hint="eastAsia"/>
          <w:lang w:bidi="as-IN"/>
        </w:rPr>
        <w:t xml:space="preserve">　</w:t>
      </w:r>
      <w:r w:rsidR="00C837FD" w:rsidRPr="008B2E9A">
        <w:rPr>
          <w:rFonts w:hAnsi="ＭＳ ゴシック" w:cs="ＭＳ 明朝" w:hint="eastAsia"/>
          <w:lang w:bidi="as-IN"/>
        </w:rPr>
        <w:t xml:space="preserve">　</w:t>
      </w:r>
      <w:r w:rsidRPr="008B2E9A">
        <w:rPr>
          <w:rFonts w:hAnsi="ＭＳ ゴシック" w:hint="eastAsia"/>
        </w:rPr>
        <w:t>また、就職支援責任者は、</w:t>
      </w:r>
      <w:r w:rsidR="00E725B6" w:rsidRPr="008B2E9A">
        <w:rPr>
          <w:rFonts w:hAnsi="ＭＳ ゴシック" w:hint="eastAsia"/>
        </w:rPr>
        <w:t>キャリアコンサルタント、</w:t>
      </w:r>
      <w:r w:rsidR="00DA2E52" w:rsidRPr="008B2E9A">
        <w:rPr>
          <w:rFonts w:hAnsi="ＭＳ ゴシック" w:hint="eastAsia"/>
        </w:rPr>
        <w:t>ジョブ・カード作成アドバイザー</w:t>
      </w:r>
      <w:r w:rsidRPr="008B2E9A">
        <w:rPr>
          <w:rFonts w:hAnsi="ＭＳ ゴシック" w:hint="eastAsia"/>
        </w:rPr>
        <w:t>であることが望まし</w:t>
      </w:r>
      <w:r w:rsidR="008E5B77" w:rsidRPr="008B2E9A">
        <w:rPr>
          <w:rFonts w:hAnsi="ＭＳ ゴシック" w:hint="eastAsia"/>
        </w:rPr>
        <w:t>く、</w:t>
      </w:r>
      <w:r w:rsidRPr="008B2E9A">
        <w:rPr>
          <w:rFonts w:hAnsi="ＭＳ ゴシック" w:hint="eastAsia"/>
        </w:rPr>
        <w:t>訓練実施日数のうち５０％以上の日数は、当該訓練の就職支援責任者が当該訓練実施施設にて業務を行うこと</w:t>
      </w:r>
      <w:r w:rsidR="00EB3A93" w:rsidRPr="008B2E9A">
        <w:rPr>
          <w:rFonts w:hAnsi="ＭＳ ゴシック" w:hint="eastAsia"/>
        </w:rPr>
        <w:t>と</w:t>
      </w:r>
      <w:r w:rsidR="008E5B77" w:rsidRPr="008B2E9A">
        <w:rPr>
          <w:rFonts w:hAnsi="ＭＳ ゴシック" w:hint="eastAsia"/>
        </w:rPr>
        <w:t>する</w:t>
      </w:r>
      <w:r w:rsidRPr="008B2E9A">
        <w:rPr>
          <w:rFonts w:hAnsi="ＭＳ ゴシック" w:hint="eastAsia"/>
        </w:rPr>
        <w:t>。ただし、実習型訓練期間中については、訓練実施施設に限らず、適切な就職支援が可能な場所において業務を行うこと。</w:t>
      </w:r>
    </w:p>
    <w:p w:rsidR="00694EAF" w:rsidRPr="008B2E9A" w:rsidRDefault="00694EAF" w:rsidP="00694EAF">
      <w:pPr>
        <w:spacing w:line="320" w:lineRule="exact"/>
        <w:ind w:firstLineChars="200" w:firstLine="425"/>
        <w:rPr>
          <w:rFonts w:hAnsi="ＭＳ ゴシック"/>
        </w:rPr>
      </w:pPr>
      <w:r w:rsidRPr="008B2E9A">
        <w:rPr>
          <w:rFonts w:hAnsi="ＭＳ ゴシック" w:hint="eastAsia"/>
        </w:rPr>
        <w:t>（ウ）関係機関との連携について</w:t>
      </w:r>
    </w:p>
    <w:p w:rsidR="00694EAF" w:rsidRPr="008B2E9A" w:rsidRDefault="00694EAF" w:rsidP="00694EAF">
      <w:pPr>
        <w:tabs>
          <w:tab w:val="left" w:pos="852"/>
          <w:tab w:val="left" w:pos="993"/>
        </w:tabs>
        <w:overflowPunct w:val="0"/>
        <w:ind w:leftChars="398" w:left="1063" w:hangingChars="102" w:hanging="217"/>
        <w:rPr>
          <w:rFonts w:hAnsi="ＭＳ ゴシック" w:cs="ＭＳ 明朝"/>
          <w:lang w:bidi="as-IN"/>
        </w:rPr>
      </w:pPr>
      <w:r w:rsidRPr="008B2E9A">
        <w:rPr>
          <w:rFonts w:hAnsi="ＭＳ ゴシック" w:cs="ＭＳ 明朝" w:hint="eastAsia"/>
          <w:lang w:bidi="as-IN"/>
        </w:rPr>
        <w:t>ａ　日別計画書の作成にあたっては</w:t>
      </w:r>
      <w:r w:rsidR="00EF524D" w:rsidRPr="008B2E9A">
        <w:rPr>
          <w:rFonts w:hAnsi="ＭＳ ゴシック" w:cs="ＭＳ 明朝" w:hint="eastAsia"/>
          <w:lang w:bidi="as-IN"/>
        </w:rPr>
        <w:t>適切な時期の</w:t>
      </w:r>
      <w:r w:rsidRPr="008B2E9A">
        <w:rPr>
          <w:rFonts w:hAnsi="ＭＳ ゴシック" w:cs="ＭＳ 明朝" w:hint="eastAsia"/>
          <w:lang w:bidi="as-IN"/>
        </w:rPr>
        <w:t>平日に訓練を実施しない日を設け、「就職活動日」に設定し、</w:t>
      </w:r>
      <w:r w:rsidR="002265BB" w:rsidRPr="008B2E9A">
        <w:rPr>
          <w:rFonts w:hAnsi="ＭＳ ゴシック" w:cs="ＭＳ 明朝" w:hint="eastAsia"/>
          <w:lang w:bidi="as-IN"/>
        </w:rPr>
        <w:t>安定所</w:t>
      </w:r>
      <w:r w:rsidRPr="008B2E9A">
        <w:rPr>
          <w:rFonts w:hAnsi="ＭＳ ゴシック" w:cs="ＭＳ 明朝" w:hint="eastAsia"/>
          <w:lang w:bidi="as-IN"/>
        </w:rPr>
        <w:t>で就職相談を受けるよう指導すること。</w:t>
      </w:r>
      <w:r w:rsidR="00F94C8E" w:rsidRPr="008B2E9A">
        <w:rPr>
          <w:rFonts w:hAnsi="ＭＳ ゴシック" w:cs="ＭＳ 明朝" w:hint="eastAsia"/>
          <w:lang w:bidi="as-IN"/>
        </w:rPr>
        <w:t>なお、その際に受講生が訓練を欠席又は遅刻・早退等せずに安定所へ行くことができるよう配慮すること。</w:t>
      </w:r>
    </w:p>
    <w:p w:rsidR="00694EAF" w:rsidRPr="008B2E9A" w:rsidRDefault="00694EAF" w:rsidP="00694EAF">
      <w:pPr>
        <w:tabs>
          <w:tab w:val="left" w:pos="852"/>
          <w:tab w:val="left" w:pos="993"/>
        </w:tabs>
        <w:overflowPunct w:val="0"/>
        <w:ind w:leftChars="398" w:left="1063" w:hangingChars="102" w:hanging="217"/>
        <w:rPr>
          <w:rFonts w:hAnsi="ＭＳ ゴシック" w:cs="ＭＳ 明朝"/>
          <w:lang w:bidi="as-IN"/>
        </w:rPr>
      </w:pPr>
      <w:r w:rsidRPr="008B2E9A">
        <w:rPr>
          <w:rFonts w:hAnsi="ＭＳ ゴシック" w:cs="ＭＳ 明朝" w:hint="eastAsia"/>
          <w:lang w:bidi="as-IN"/>
        </w:rPr>
        <w:t>ｂ　訓練修了時に未就職又は就職の見込みのない者(以下「修了時未就職者」という。)についての情報について、報告を行うとともに、こうした者を</w:t>
      </w:r>
      <w:r w:rsidR="002265BB" w:rsidRPr="008B2E9A">
        <w:rPr>
          <w:rFonts w:hAnsi="ＭＳ ゴシック" w:cs="ＭＳ 明朝" w:hint="eastAsia"/>
          <w:lang w:bidi="as-IN"/>
        </w:rPr>
        <w:t>安定所</w:t>
      </w:r>
      <w:r w:rsidRPr="008B2E9A">
        <w:rPr>
          <w:rFonts w:hAnsi="ＭＳ ゴシック" w:cs="ＭＳ 明朝" w:hint="eastAsia"/>
          <w:lang w:bidi="as-IN"/>
        </w:rPr>
        <w:t>に誘導することに努めること。</w:t>
      </w:r>
    </w:p>
    <w:p w:rsidR="00694EAF" w:rsidRPr="008B2E9A" w:rsidRDefault="00694EAF" w:rsidP="00694EAF">
      <w:pPr>
        <w:tabs>
          <w:tab w:val="left" w:pos="852"/>
          <w:tab w:val="left" w:pos="993"/>
        </w:tabs>
        <w:overflowPunct w:val="0"/>
        <w:ind w:leftChars="398" w:left="1063" w:hangingChars="102" w:hanging="217"/>
        <w:rPr>
          <w:rFonts w:hAnsi="ＭＳ ゴシック"/>
        </w:rPr>
      </w:pPr>
      <w:r w:rsidRPr="008B2E9A">
        <w:rPr>
          <w:rFonts w:hAnsi="ＭＳ ゴシック" w:cs="ＭＳ 明朝" w:hint="eastAsia"/>
          <w:lang w:bidi="as-IN"/>
        </w:rPr>
        <w:t>ｃ　修了時未就職者については、訓練修了後３か月間は、引き続き</w:t>
      </w:r>
      <w:r w:rsidR="002265BB" w:rsidRPr="008B2E9A">
        <w:rPr>
          <w:rFonts w:hAnsi="ＭＳ ゴシック" w:cs="ＭＳ 明朝" w:hint="eastAsia"/>
          <w:lang w:bidi="as-IN"/>
        </w:rPr>
        <w:t>安定所</w:t>
      </w:r>
      <w:r w:rsidRPr="008B2E9A">
        <w:rPr>
          <w:rFonts w:hAnsi="ＭＳ ゴシック" w:cs="ＭＳ 明朝" w:hint="eastAsia"/>
          <w:lang w:bidi="as-IN"/>
        </w:rPr>
        <w:t>への誘導に努め、２（２）ケ（ウ）</w:t>
      </w:r>
      <w:r w:rsidRPr="008B2E9A">
        <w:rPr>
          <w:rFonts w:hAnsi="ＭＳ ゴシック" w:cs="HGPｺﾞｼｯｸE" w:hint="eastAsia"/>
          <w:lang w:bidi="as-IN"/>
        </w:rPr>
        <w:t>就職状況に係る報告等</w:t>
      </w:r>
      <w:r w:rsidRPr="008B2E9A">
        <w:rPr>
          <w:rFonts w:hAnsi="ＭＳ ゴシック" w:cs="ＭＳ 明朝" w:hint="eastAsia"/>
          <w:lang w:bidi="as-IN"/>
        </w:rPr>
        <w:t>に定める報告とは別に、訓練修了後１か月時点での個別の就職状況、内定状況等について取りまとめ、報告すること。</w:t>
      </w:r>
      <w:r w:rsidRPr="008B2E9A">
        <w:rPr>
          <w:rFonts w:hAnsi="ＭＳ ゴシック" w:hint="eastAsia"/>
        </w:rPr>
        <w:t xml:space="preserve">　</w:t>
      </w:r>
    </w:p>
    <w:p w:rsidR="00C61032" w:rsidRPr="008B2E9A" w:rsidRDefault="00C61032" w:rsidP="00C61032">
      <w:pPr>
        <w:spacing w:line="320" w:lineRule="exact"/>
        <w:ind w:firstLineChars="200" w:firstLine="425"/>
        <w:rPr>
          <w:rFonts w:hAnsi="ＭＳ ゴシック"/>
        </w:rPr>
      </w:pPr>
      <w:r w:rsidRPr="008B2E9A">
        <w:rPr>
          <w:rFonts w:hAnsi="ＭＳ ゴシック" w:hint="eastAsia"/>
        </w:rPr>
        <w:t>（</w:t>
      </w:r>
      <w:r w:rsidR="00694EAF" w:rsidRPr="008B2E9A">
        <w:rPr>
          <w:rFonts w:hAnsi="ＭＳ ゴシック" w:hint="eastAsia"/>
        </w:rPr>
        <w:t>エ</w:t>
      </w:r>
      <w:r w:rsidRPr="008B2E9A">
        <w:rPr>
          <w:rFonts w:hAnsi="ＭＳ ゴシック" w:hint="eastAsia"/>
        </w:rPr>
        <w:t>）求職者支援制度の実施に伴う措置等について</w:t>
      </w:r>
    </w:p>
    <w:p w:rsidR="00C61032" w:rsidRPr="008B2E9A" w:rsidRDefault="00C61032" w:rsidP="00C61032">
      <w:pPr>
        <w:spacing w:line="320" w:lineRule="exact"/>
        <w:ind w:firstLineChars="398" w:firstLine="846"/>
        <w:rPr>
          <w:rFonts w:hAnsi="ＭＳ ゴシック"/>
        </w:rPr>
      </w:pPr>
      <w:r w:rsidRPr="008B2E9A">
        <w:rPr>
          <w:rFonts w:hAnsi="ＭＳ ゴシック" w:cs="ＭＳ 明朝" w:hint="eastAsia"/>
          <w:lang w:bidi="as-IN"/>
        </w:rPr>
        <w:t xml:space="preserve">ａ　</w:t>
      </w:r>
      <w:r w:rsidRPr="008B2E9A">
        <w:rPr>
          <w:rFonts w:hAnsi="ＭＳ ゴシック" w:hint="eastAsia"/>
        </w:rPr>
        <w:t>給付手続き等のための指定来所日への配慮について</w:t>
      </w:r>
    </w:p>
    <w:p w:rsidR="00C61032" w:rsidRPr="008B2E9A" w:rsidRDefault="00C61032" w:rsidP="00C61032">
      <w:pPr>
        <w:spacing w:line="320" w:lineRule="exact"/>
        <w:ind w:leftChars="500" w:left="1063" w:firstLineChars="97" w:firstLine="206"/>
        <w:rPr>
          <w:rFonts w:hAnsi="ＭＳ ゴシック"/>
        </w:rPr>
      </w:pPr>
      <w:r w:rsidRPr="008B2E9A">
        <w:rPr>
          <w:rFonts w:hAnsi="ＭＳ ゴシック" w:hint="eastAsia"/>
        </w:rPr>
        <w:t>求職者支援制度の対象者である</w:t>
      </w:r>
      <w:r w:rsidR="00D854C3" w:rsidRPr="008B2E9A">
        <w:rPr>
          <w:rFonts w:hAnsi="ＭＳ ゴシック" w:hint="eastAsia"/>
        </w:rPr>
        <w:t>受講生</w:t>
      </w:r>
      <w:r w:rsidRPr="008B2E9A">
        <w:rPr>
          <w:rFonts w:hAnsi="ＭＳ ゴシック" w:hint="eastAsia"/>
        </w:rPr>
        <w:t>は、月ごとの指定来所日に</w:t>
      </w:r>
      <w:r w:rsidR="002265BB" w:rsidRPr="008B2E9A">
        <w:rPr>
          <w:rFonts w:hAnsi="ＭＳ ゴシック" w:hint="eastAsia"/>
        </w:rPr>
        <w:t>安定所</w:t>
      </w:r>
      <w:r w:rsidRPr="008B2E9A">
        <w:rPr>
          <w:rFonts w:hAnsi="ＭＳ ゴシック" w:hint="eastAsia"/>
        </w:rPr>
        <w:t>に来所する必要がある。このため、</w:t>
      </w:r>
      <w:r w:rsidR="002265BB" w:rsidRPr="008B2E9A">
        <w:rPr>
          <w:rFonts w:hAnsi="ＭＳ ゴシック" w:hint="eastAsia"/>
        </w:rPr>
        <w:t>安定所</w:t>
      </w:r>
      <w:r w:rsidRPr="008B2E9A">
        <w:rPr>
          <w:rFonts w:hAnsi="ＭＳ ゴシック" w:hint="eastAsia"/>
        </w:rPr>
        <w:t>が指定来所日の日時を指定するに当たっては、対象者が受講する訓練コースのカリキュラムに配慮し、できる限り受講の継続や訓練の修了に影響が小さい日を選定することとしているが、それでもなお、指定来所日当日においては、</w:t>
      </w:r>
      <w:r w:rsidR="00D854C3" w:rsidRPr="008B2E9A">
        <w:rPr>
          <w:rFonts w:hAnsi="ＭＳ ゴシック" w:hint="eastAsia"/>
        </w:rPr>
        <w:t>受講生</w:t>
      </w:r>
      <w:r w:rsidRPr="008B2E9A">
        <w:rPr>
          <w:rFonts w:hAnsi="ＭＳ ゴシック" w:hint="eastAsia"/>
        </w:rPr>
        <w:t>が訓練を欠席又は遅刻・早退等せざるを得ない可能性がある。</w:t>
      </w:r>
      <w:r w:rsidR="00D854C3" w:rsidRPr="008B2E9A">
        <w:rPr>
          <w:rFonts w:hAnsi="ＭＳ ゴシック" w:hint="eastAsia"/>
        </w:rPr>
        <w:t>受講生</w:t>
      </w:r>
      <w:r w:rsidRPr="008B2E9A">
        <w:rPr>
          <w:rFonts w:hAnsi="ＭＳ ゴシック" w:hint="eastAsia"/>
        </w:rPr>
        <w:t>が欠席又は遅刻・早退等により訓練受講できない訓練内容については、補講等により、可能な限り対応を行うこと。</w:t>
      </w:r>
    </w:p>
    <w:p w:rsidR="00C61032" w:rsidRPr="008B2E9A" w:rsidRDefault="00C61032" w:rsidP="00C61032">
      <w:pPr>
        <w:spacing w:line="320" w:lineRule="exact"/>
        <w:ind w:firstLineChars="398" w:firstLine="846"/>
        <w:rPr>
          <w:rFonts w:hAnsi="ＭＳ ゴシック"/>
        </w:rPr>
      </w:pPr>
      <w:r w:rsidRPr="008B2E9A">
        <w:rPr>
          <w:rFonts w:hAnsi="ＭＳ ゴシック" w:cs="ＭＳ 明朝" w:hint="eastAsia"/>
          <w:lang w:bidi="as-IN"/>
        </w:rPr>
        <w:t xml:space="preserve">ｂ　</w:t>
      </w:r>
      <w:r w:rsidRPr="008B2E9A">
        <w:rPr>
          <w:rFonts w:hAnsi="ＭＳ ゴシック" w:hint="eastAsia"/>
        </w:rPr>
        <w:t>職業訓練受講給付金支給申請書への受講証明について</w:t>
      </w:r>
    </w:p>
    <w:p w:rsidR="00C61032" w:rsidRPr="008B2E9A" w:rsidRDefault="00C61032" w:rsidP="00C61032">
      <w:pPr>
        <w:tabs>
          <w:tab w:val="left" w:pos="852"/>
          <w:tab w:val="left" w:pos="993"/>
        </w:tabs>
        <w:overflowPunct w:val="0"/>
        <w:ind w:leftChars="400" w:left="1063" w:hangingChars="100" w:hanging="213"/>
        <w:rPr>
          <w:rFonts w:hAnsi="ＭＳ ゴシック"/>
        </w:rPr>
      </w:pPr>
      <w:r w:rsidRPr="008B2E9A">
        <w:rPr>
          <w:rFonts w:hAnsi="ＭＳ ゴシック" w:hint="eastAsia"/>
        </w:rPr>
        <w:t xml:space="preserve">　　求職者支援制度の対象者である</w:t>
      </w:r>
      <w:r w:rsidR="00D854C3" w:rsidRPr="008B2E9A">
        <w:rPr>
          <w:rFonts w:hAnsi="ＭＳ ゴシック" w:hint="eastAsia"/>
        </w:rPr>
        <w:t>受講生</w:t>
      </w:r>
      <w:r w:rsidRPr="008B2E9A">
        <w:rPr>
          <w:rFonts w:hAnsi="ＭＳ ゴシック" w:hint="eastAsia"/>
        </w:rPr>
        <w:t>は、指定来所日に</w:t>
      </w:r>
      <w:r w:rsidR="002265BB" w:rsidRPr="008B2E9A">
        <w:rPr>
          <w:rFonts w:hAnsi="ＭＳ ゴシック" w:hint="eastAsia"/>
        </w:rPr>
        <w:t>安定所</w:t>
      </w:r>
      <w:r w:rsidRPr="008B2E9A">
        <w:rPr>
          <w:rFonts w:hAnsi="ＭＳ ゴシック" w:hint="eastAsia"/>
        </w:rPr>
        <w:t>に来所し、職業相談を受けるとともに給付金の支給申請を行う必要があり、支給申請の際に</w:t>
      </w:r>
      <w:r w:rsidRPr="008B2E9A">
        <w:rPr>
          <w:rFonts w:hAnsi="ＭＳ ゴシック" w:hint="eastAsia"/>
        </w:rPr>
        <w:lastRenderedPageBreak/>
        <w:t>は、当該</w:t>
      </w:r>
      <w:r w:rsidR="00D854C3" w:rsidRPr="008B2E9A">
        <w:rPr>
          <w:rFonts w:hAnsi="ＭＳ ゴシック" w:hint="eastAsia"/>
        </w:rPr>
        <w:t>受講生</w:t>
      </w:r>
      <w:r w:rsidRPr="008B2E9A">
        <w:rPr>
          <w:rFonts w:hAnsi="ＭＳ ゴシック" w:hint="eastAsia"/>
        </w:rPr>
        <w:t>から</w:t>
      </w:r>
      <w:r w:rsidR="002265BB" w:rsidRPr="008B2E9A">
        <w:rPr>
          <w:rFonts w:hAnsi="ＭＳ ゴシック" w:hint="eastAsia"/>
        </w:rPr>
        <w:t>安定所</w:t>
      </w:r>
      <w:r w:rsidRPr="008B2E9A">
        <w:rPr>
          <w:rFonts w:hAnsi="ＭＳ ゴシック" w:hint="eastAsia"/>
        </w:rPr>
        <w:t>に「職業訓練受講給付金支給申請書」を提出することが必要であり、委託先機関において、あらかじめ受講証明を行うこと。</w:t>
      </w:r>
    </w:p>
    <w:p w:rsidR="001421DD" w:rsidRPr="008B2E9A" w:rsidRDefault="001421DD" w:rsidP="001C087D">
      <w:pPr>
        <w:tabs>
          <w:tab w:val="left" w:pos="852"/>
          <w:tab w:val="left" w:pos="993"/>
        </w:tabs>
        <w:overflowPunct w:val="0"/>
        <w:ind w:leftChars="400" w:left="1063" w:hangingChars="100" w:hanging="213"/>
        <w:rPr>
          <w:rFonts w:hAnsi="ＭＳ ゴシック"/>
        </w:rPr>
      </w:pPr>
      <w:r w:rsidRPr="008B2E9A">
        <w:rPr>
          <w:rFonts w:hAnsi="ＭＳ ゴシック" w:hint="eastAsia"/>
        </w:rPr>
        <w:t xml:space="preserve">　</w:t>
      </w:r>
      <w:r w:rsidR="009542C8" w:rsidRPr="008B2E9A">
        <w:rPr>
          <w:rFonts w:hAnsi="ＭＳ ゴシック" w:hint="eastAsia"/>
        </w:rPr>
        <w:t xml:space="preserve">　</w:t>
      </w:r>
      <w:r w:rsidRPr="008B2E9A">
        <w:rPr>
          <w:rFonts w:hAnsi="ＭＳ ゴシック" w:hint="eastAsia"/>
        </w:rPr>
        <w:t>また、事業主団体等に委託して行われる職場実習等を要する訓練コースの実習先において、</w:t>
      </w:r>
      <w:r w:rsidR="00D854C3" w:rsidRPr="008B2E9A">
        <w:rPr>
          <w:rFonts w:hAnsi="ＭＳ ゴシック" w:hint="eastAsia"/>
        </w:rPr>
        <w:t>受講生</w:t>
      </w:r>
      <w:r w:rsidRPr="008B2E9A">
        <w:rPr>
          <w:rFonts w:hAnsi="ＭＳ ゴシック" w:hint="eastAsia"/>
        </w:rPr>
        <w:t>本人以外の者がインフルエンザ等の感染症に感染したことにより、</w:t>
      </w:r>
      <w:r w:rsidR="00D854C3" w:rsidRPr="008B2E9A">
        <w:rPr>
          <w:rFonts w:hAnsi="ＭＳ ゴシック" w:hint="eastAsia"/>
        </w:rPr>
        <w:t>受講生</w:t>
      </w:r>
      <w:r w:rsidRPr="008B2E9A">
        <w:rPr>
          <w:rFonts w:hAnsi="ＭＳ ゴシック" w:hint="eastAsia"/>
        </w:rPr>
        <w:t>本人が訓練</w:t>
      </w:r>
      <w:r w:rsidR="00AB06B7" w:rsidRPr="008B2E9A">
        <w:rPr>
          <w:rFonts w:hAnsi="ＭＳ ゴシック" w:hint="eastAsia"/>
        </w:rPr>
        <w:t>を受講</w:t>
      </w:r>
      <w:r w:rsidRPr="008B2E9A">
        <w:rPr>
          <w:rFonts w:hAnsi="ＭＳ ゴシック" w:hint="eastAsia"/>
        </w:rPr>
        <w:t>できなかった日については、２（１）オ（オ）の取扱いに準じ、訓練を行わなかった日（</w:t>
      </w:r>
      <w:r w:rsidR="009542C8" w:rsidRPr="008B2E9A">
        <w:rPr>
          <w:rFonts w:hAnsi="ＭＳ ゴシック" w:hint="eastAsia"/>
        </w:rPr>
        <w:t>訓練受講</w:t>
      </w:r>
      <w:r w:rsidRPr="008B2E9A">
        <w:rPr>
          <w:rFonts w:hAnsi="ＭＳ ゴシック" w:hint="eastAsia"/>
        </w:rPr>
        <w:t>が</w:t>
      </w:r>
      <w:r w:rsidR="009542C8" w:rsidRPr="008B2E9A">
        <w:rPr>
          <w:rFonts w:hAnsi="ＭＳ ゴシック" w:hint="eastAsia"/>
        </w:rPr>
        <w:t>求</w:t>
      </w:r>
      <w:r w:rsidRPr="008B2E9A">
        <w:rPr>
          <w:rFonts w:hAnsi="ＭＳ ゴシック" w:hint="eastAsia"/>
        </w:rPr>
        <w:t>められていない</w:t>
      </w:r>
      <w:r w:rsidR="009542C8" w:rsidRPr="008B2E9A">
        <w:rPr>
          <w:rFonts w:hAnsi="ＭＳ ゴシック" w:hint="eastAsia"/>
        </w:rPr>
        <w:t>日）として取り扱うこと。</w:t>
      </w:r>
    </w:p>
    <w:p w:rsidR="00E74CB8" w:rsidRPr="008B2E9A" w:rsidRDefault="00E74CB8" w:rsidP="00E74CB8">
      <w:pPr>
        <w:pStyle w:val="Default"/>
        <w:ind w:leftChars="492" w:left="1046" w:firstLineChars="110" w:firstLine="223"/>
        <w:rPr>
          <w:rFonts w:ascii="ＭＳ ゴシック" w:eastAsia="ＭＳ ゴシック" w:hAnsi="ＭＳ ゴシック"/>
          <w:color w:val="auto"/>
          <w:sz w:val="22"/>
          <w:szCs w:val="22"/>
        </w:rPr>
      </w:pPr>
      <w:r w:rsidRPr="008B2E9A">
        <w:rPr>
          <w:rFonts w:ascii="ＭＳ ゴシック" w:eastAsia="ＭＳ ゴシック" w:hAnsi="ＭＳ ゴシック" w:hint="eastAsia"/>
          <w:color w:val="auto"/>
          <w:sz w:val="21"/>
          <w:szCs w:val="21"/>
        </w:rPr>
        <w:t>な</w:t>
      </w:r>
      <w:r w:rsidRPr="008B2E9A">
        <w:rPr>
          <w:rFonts w:ascii="ＭＳ ゴシック" w:eastAsia="ＭＳ ゴシック" w:hAnsi="ＭＳ ゴシック" w:hint="eastAsia"/>
          <w:color w:val="auto"/>
          <w:sz w:val="22"/>
          <w:szCs w:val="22"/>
        </w:rPr>
        <w:t>お、職業訓練受講給付金における特定個人情報の取扱いについては、</w:t>
      </w:r>
      <w:r w:rsidR="007E443C" w:rsidRPr="008B2E9A">
        <w:rPr>
          <w:rFonts w:ascii="ＭＳ ゴシック" w:eastAsia="ＭＳ ゴシック" w:hAnsi="ＭＳ ゴシック" w:hint="eastAsia"/>
          <w:color w:val="auto"/>
          <w:sz w:val="22"/>
          <w:szCs w:val="22"/>
        </w:rPr>
        <w:t>別添資料１</w:t>
      </w:r>
      <w:r w:rsidRPr="008B2E9A">
        <w:rPr>
          <w:rFonts w:ascii="ＭＳ ゴシック" w:eastAsia="ＭＳ ゴシック" w:hAnsi="ＭＳ ゴシック" w:hint="eastAsia"/>
          <w:color w:val="auto"/>
          <w:sz w:val="22"/>
          <w:szCs w:val="22"/>
        </w:rPr>
        <w:t>により適切に対応すること。</w:t>
      </w:r>
    </w:p>
    <w:p w:rsidR="00E74CB8" w:rsidRPr="008B2E9A" w:rsidRDefault="001C087D" w:rsidP="001C087D">
      <w:pPr>
        <w:pStyle w:val="Default"/>
        <w:ind w:firstLineChars="399" w:firstLine="848"/>
        <w:rPr>
          <w:rFonts w:ascii="ＭＳ ゴシック" w:eastAsia="ＭＳ ゴシック" w:hAnsi="ＭＳ ゴシック"/>
          <w:color w:val="auto"/>
          <w:sz w:val="22"/>
          <w:szCs w:val="22"/>
        </w:rPr>
      </w:pPr>
      <w:r w:rsidRPr="008B2E9A">
        <w:rPr>
          <w:rFonts w:ascii="ＭＳ ゴシック" w:eastAsia="ＭＳ ゴシック" w:hAnsi="ＭＳ ゴシック" w:hint="eastAsia"/>
          <w:color w:val="auto"/>
          <w:sz w:val="22"/>
          <w:szCs w:val="22"/>
        </w:rPr>
        <w:t xml:space="preserve">ｃ　</w:t>
      </w:r>
      <w:r w:rsidR="00E74CB8" w:rsidRPr="008B2E9A">
        <w:rPr>
          <w:rFonts w:ascii="ＭＳ ゴシック" w:eastAsia="ＭＳ ゴシック" w:hAnsi="ＭＳ ゴシック" w:hint="eastAsia"/>
          <w:color w:val="auto"/>
          <w:sz w:val="22"/>
          <w:szCs w:val="22"/>
        </w:rPr>
        <w:t>欠席等の問い合わせについて</w:t>
      </w:r>
    </w:p>
    <w:p w:rsidR="00E74CB8" w:rsidRPr="008B2E9A" w:rsidRDefault="00E74CB8" w:rsidP="001C087D">
      <w:pPr>
        <w:pStyle w:val="Default"/>
        <w:ind w:left="1063" w:hangingChars="500" w:hanging="1063"/>
        <w:rPr>
          <w:rFonts w:ascii="ＭＳ ゴシック" w:eastAsia="ＭＳ ゴシック" w:hAnsi="ＭＳ ゴシック"/>
          <w:color w:val="auto"/>
          <w:sz w:val="22"/>
          <w:szCs w:val="22"/>
        </w:rPr>
      </w:pPr>
      <w:r w:rsidRPr="008B2E9A">
        <w:rPr>
          <w:rFonts w:ascii="ＭＳ ゴシック" w:eastAsia="ＭＳ ゴシック" w:hAnsi="ＭＳ ゴシック" w:hint="eastAsia"/>
          <w:color w:val="auto"/>
          <w:sz w:val="22"/>
          <w:szCs w:val="22"/>
        </w:rPr>
        <w:t xml:space="preserve">　　　　　</w:t>
      </w:r>
      <w:r w:rsidR="001C087D" w:rsidRPr="008B2E9A">
        <w:rPr>
          <w:rFonts w:ascii="ＭＳ ゴシック" w:eastAsia="ＭＳ ゴシック" w:hAnsi="ＭＳ ゴシック" w:hint="eastAsia"/>
          <w:color w:val="auto"/>
          <w:sz w:val="22"/>
          <w:szCs w:val="22"/>
        </w:rPr>
        <w:t xml:space="preserve">　</w:t>
      </w:r>
      <w:r w:rsidRPr="008B2E9A">
        <w:rPr>
          <w:rFonts w:ascii="ＭＳ ゴシック" w:eastAsia="ＭＳ ゴシック" w:hAnsi="ＭＳ ゴシック" w:hint="eastAsia"/>
          <w:color w:val="auto"/>
          <w:sz w:val="22"/>
          <w:szCs w:val="22"/>
        </w:rPr>
        <w:t>求職者支援制度の対象者である受講生からの問い合わせには、本人から必ず受講あっせんした公共職業安定所に確認させること。(失業給付受給者と混同した取扱いをしないこと。)</w:t>
      </w:r>
    </w:p>
    <w:p w:rsidR="00B30025" w:rsidRPr="008B2E9A" w:rsidRDefault="004E3B69" w:rsidP="004E6FC0">
      <w:pPr>
        <w:overflowPunct w:val="0"/>
        <w:ind w:leftChars="194" w:left="837" w:hangingChars="200" w:hanging="425"/>
        <w:rPr>
          <w:rFonts w:hAnsi="ＭＳ ゴシック"/>
          <w:lang w:bidi="as-IN"/>
        </w:rPr>
      </w:pPr>
      <w:r w:rsidRPr="008B2E9A">
        <w:rPr>
          <w:rFonts w:hAnsi="ＭＳ ゴシック" w:hint="eastAsia"/>
          <w:lang w:bidi="as-IN"/>
        </w:rPr>
        <w:t>ケ</w:t>
      </w:r>
      <w:r w:rsidR="00B30025" w:rsidRPr="008B2E9A">
        <w:rPr>
          <w:rFonts w:hAnsi="ＭＳ ゴシック" w:hint="eastAsia"/>
          <w:lang w:bidi="as-IN"/>
        </w:rPr>
        <w:t xml:space="preserve">　訓練実施状況等の報告等</w:t>
      </w:r>
    </w:p>
    <w:p w:rsidR="00B30025" w:rsidRPr="008B2E9A" w:rsidRDefault="00B30025" w:rsidP="004E6FC0">
      <w:pPr>
        <w:overflowPunct w:val="0"/>
        <w:ind w:left="850" w:hangingChars="400" w:hanging="850"/>
        <w:rPr>
          <w:rFonts w:hAnsi="ＭＳ ゴシック" w:cs="HGPｺﾞｼｯｸE"/>
          <w:lang w:bidi="as-IN"/>
        </w:rPr>
      </w:pPr>
      <w:r w:rsidRPr="008B2E9A">
        <w:rPr>
          <w:rFonts w:hAnsi="ＭＳ ゴシック" w:hint="eastAsia"/>
          <w:lang w:bidi="as-IN"/>
        </w:rPr>
        <w:t xml:space="preserve">　　（</w:t>
      </w:r>
      <w:r w:rsidR="007A4FC6" w:rsidRPr="008B2E9A">
        <w:rPr>
          <w:rFonts w:hAnsi="ＭＳ ゴシック" w:hint="eastAsia"/>
          <w:lang w:bidi="as-IN"/>
        </w:rPr>
        <w:t>ア</w:t>
      </w:r>
      <w:r w:rsidRPr="008B2E9A">
        <w:rPr>
          <w:rFonts w:hAnsi="ＭＳ ゴシック" w:hint="eastAsia"/>
          <w:lang w:bidi="as-IN"/>
        </w:rPr>
        <w:t>）</w:t>
      </w:r>
      <w:r w:rsidRPr="008B2E9A">
        <w:rPr>
          <w:rFonts w:hAnsi="ＭＳ ゴシック" w:cs="HGPｺﾞｼｯｸE" w:hint="eastAsia"/>
          <w:lang w:bidi="as-IN"/>
        </w:rPr>
        <w:t>訓練実施状況の報告等</w:t>
      </w:r>
    </w:p>
    <w:p w:rsidR="00B30025" w:rsidRPr="008B2E9A" w:rsidRDefault="00AB06B7" w:rsidP="00F15B11">
      <w:pPr>
        <w:overflowPunct w:val="0"/>
        <w:ind w:leftChars="400" w:left="850" w:firstLineChars="95" w:firstLine="202"/>
        <w:rPr>
          <w:rFonts w:hAnsi="ＭＳ ゴシック" w:cs="HGPｺﾞｼｯｸE"/>
          <w:lang w:bidi="as-IN"/>
        </w:rPr>
      </w:pPr>
      <w:r w:rsidRPr="008B2E9A">
        <w:rPr>
          <w:rFonts w:hAnsi="ＭＳ ゴシック" w:cs="HGPｺﾞｼｯｸE" w:hint="eastAsia"/>
          <w:lang w:bidi="as-IN"/>
        </w:rPr>
        <w:t>委託先機関</w:t>
      </w:r>
      <w:r w:rsidR="00B30025" w:rsidRPr="008B2E9A">
        <w:rPr>
          <w:rFonts w:hAnsi="ＭＳ ゴシック" w:cs="HGPｺﾞｼｯｸE" w:hint="eastAsia"/>
          <w:lang w:bidi="as-IN"/>
        </w:rPr>
        <w:t>は、</w:t>
      </w:r>
      <w:r w:rsidR="006A3851" w:rsidRPr="008B2E9A">
        <w:rPr>
          <w:rFonts w:hAnsi="ＭＳ ゴシック" w:cs="HGPｺﾞｼｯｸE" w:hint="eastAsia"/>
          <w:lang w:bidi="as-IN"/>
        </w:rPr>
        <w:t>契約書に基づく訓練実施状況</w:t>
      </w:r>
      <w:r w:rsidR="00A64488" w:rsidRPr="008B2E9A">
        <w:rPr>
          <w:rFonts w:hAnsi="ＭＳ ゴシック" w:cs="HGPｺﾞｼｯｸE" w:hint="eastAsia"/>
          <w:lang w:bidi="as-IN"/>
        </w:rPr>
        <w:t>に係る</w:t>
      </w:r>
      <w:r w:rsidR="006A3851" w:rsidRPr="008B2E9A">
        <w:rPr>
          <w:rFonts w:hAnsi="ＭＳ ゴシック" w:cs="HGPｺﾞｼｯｸE" w:hint="eastAsia"/>
          <w:lang w:bidi="as-IN"/>
        </w:rPr>
        <w:t>報告を行うとともに、</w:t>
      </w:r>
      <w:r w:rsidR="00485C6F" w:rsidRPr="008B2E9A">
        <w:rPr>
          <w:rFonts w:hAnsi="ＭＳ ゴシック" w:cs="HGPｺﾞｼｯｸE" w:hint="eastAsia"/>
          <w:lang w:bidi="as-IN"/>
        </w:rPr>
        <w:t>三重県</w:t>
      </w:r>
      <w:r w:rsidR="00B30025" w:rsidRPr="008B2E9A">
        <w:rPr>
          <w:rFonts w:hAnsi="ＭＳ ゴシック" w:cs="HGPｺﾞｼｯｸE" w:hint="eastAsia"/>
          <w:lang w:bidi="as-IN"/>
        </w:rPr>
        <w:t>が行う調査（</w:t>
      </w:r>
      <w:r w:rsidR="00D854C3" w:rsidRPr="008B2E9A">
        <w:rPr>
          <w:rFonts w:hAnsi="ＭＳ ゴシック" w:cs="HGPｺﾞｼｯｸE" w:hint="eastAsia"/>
          <w:lang w:bidi="as-IN"/>
        </w:rPr>
        <w:t>受講生</w:t>
      </w:r>
      <w:r w:rsidR="00B30025" w:rsidRPr="008B2E9A">
        <w:rPr>
          <w:rFonts w:hAnsi="ＭＳ ゴシック" w:cs="HGPｺﾞｼｯｸE" w:hint="eastAsia"/>
          <w:lang w:bidi="as-IN"/>
        </w:rPr>
        <w:t>の出席状況、実施した訓練内容、就職支援の内容等）に応じること。</w:t>
      </w:r>
    </w:p>
    <w:p w:rsidR="009A3A01" w:rsidRPr="008B2E9A" w:rsidRDefault="003E2C2E" w:rsidP="003E2C2E">
      <w:pPr>
        <w:overflowPunct w:val="0"/>
        <w:ind w:left="425"/>
        <w:rPr>
          <w:rFonts w:hAnsi="ＭＳ ゴシック" w:cs="HGPｺﾞｼｯｸE"/>
          <w:lang w:bidi="as-IN"/>
        </w:rPr>
      </w:pPr>
      <w:r w:rsidRPr="008B2E9A">
        <w:rPr>
          <w:rFonts w:hAnsi="ＭＳ ゴシック" w:cs="HGPｺﾞｼｯｸE" w:hint="eastAsia"/>
          <w:lang w:bidi="as-IN"/>
        </w:rPr>
        <w:t>（イ）</w:t>
      </w:r>
      <w:r w:rsidR="009A3A01" w:rsidRPr="008B2E9A">
        <w:rPr>
          <w:rFonts w:hAnsi="ＭＳ ゴシック" w:cs="HGPｺﾞｼｯｸE" w:hint="eastAsia"/>
          <w:lang w:bidi="as-IN"/>
        </w:rPr>
        <w:t>託児サービスの実施に係る報告等</w:t>
      </w:r>
      <w:r w:rsidR="00CE5644" w:rsidRPr="008B2E9A">
        <w:rPr>
          <w:rFonts w:hAnsi="ＭＳ ゴシック" w:cs="HGPｺﾞｼｯｸE" w:hint="eastAsia"/>
          <w:lang w:bidi="as-IN"/>
        </w:rPr>
        <w:t>（該当する場合）</w:t>
      </w:r>
    </w:p>
    <w:p w:rsidR="00CE5644" w:rsidRPr="008B2E9A" w:rsidRDefault="00AB06B7" w:rsidP="009A3A01">
      <w:pPr>
        <w:overflowPunct w:val="0"/>
        <w:ind w:left="1145"/>
        <w:rPr>
          <w:rFonts w:hAnsi="ＭＳ ゴシック" w:cs="HGPｺﾞｼｯｸE"/>
          <w:lang w:bidi="as-IN"/>
        </w:rPr>
      </w:pPr>
      <w:r w:rsidRPr="008B2E9A">
        <w:rPr>
          <w:rFonts w:hAnsi="ＭＳ ゴシック" w:cs="HGPｺﾞｼｯｸE" w:hint="eastAsia"/>
          <w:lang w:bidi="as-IN"/>
        </w:rPr>
        <w:t>委託先機関</w:t>
      </w:r>
      <w:r w:rsidR="009A3A01" w:rsidRPr="008B2E9A">
        <w:rPr>
          <w:rFonts w:hAnsi="ＭＳ ゴシック" w:cs="HGPｺﾞｼｯｸE" w:hint="eastAsia"/>
          <w:lang w:bidi="as-IN"/>
        </w:rPr>
        <w:t>は、託児サービスの実施に係る</w:t>
      </w:r>
      <w:r w:rsidR="00CE5644" w:rsidRPr="008B2E9A">
        <w:rPr>
          <w:rFonts w:hAnsi="ＭＳ ゴシック" w:cs="HGPｺﾞｼｯｸE" w:hint="eastAsia"/>
          <w:lang w:bidi="as-IN"/>
        </w:rPr>
        <w:t>利用簿</w:t>
      </w:r>
      <w:r w:rsidR="009A3A01" w:rsidRPr="008B2E9A">
        <w:rPr>
          <w:rFonts w:hAnsi="ＭＳ ゴシック" w:cs="HGPｺﾞｼｯｸE" w:hint="eastAsia"/>
          <w:lang w:bidi="as-IN"/>
        </w:rPr>
        <w:t>を作成し、</w:t>
      </w:r>
      <w:r w:rsidR="00CE5644" w:rsidRPr="008B2E9A">
        <w:rPr>
          <w:rFonts w:hAnsi="ＭＳ ゴシック" w:cs="HGPｺﾞｼｯｸE" w:hint="eastAsia"/>
          <w:lang w:bidi="as-IN"/>
        </w:rPr>
        <w:t>日誌を添付して</w:t>
      </w:r>
      <w:r w:rsidR="009A3A01" w:rsidRPr="008B2E9A">
        <w:rPr>
          <w:rFonts w:hAnsi="ＭＳ ゴシック" w:cs="HGPｺﾞｼｯｸE" w:hint="eastAsia"/>
          <w:lang w:bidi="as-IN"/>
        </w:rPr>
        <w:t>報</w:t>
      </w:r>
    </w:p>
    <w:p w:rsidR="009A3A01" w:rsidRPr="008B2E9A" w:rsidRDefault="009A3A01" w:rsidP="00CE5644">
      <w:pPr>
        <w:overflowPunct w:val="0"/>
        <w:ind w:firstLineChars="400" w:firstLine="850"/>
        <w:rPr>
          <w:rFonts w:hAnsi="ＭＳ ゴシック" w:cs="HGPｺﾞｼｯｸE"/>
          <w:lang w:bidi="as-IN"/>
        </w:rPr>
      </w:pPr>
      <w:r w:rsidRPr="008B2E9A">
        <w:rPr>
          <w:rFonts w:hAnsi="ＭＳ ゴシック" w:cs="HGPｺﾞｼｯｸE" w:hint="eastAsia"/>
          <w:lang w:bidi="as-IN"/>
        </w:rPr>
        <w:t>告すること。</w:t>
      </w:r>
    </w:p>
    <w:p w:rsidR="00B30025" w:rsidRPr="008B2E9A" w:rsidRDefault="00B30025" w:rsidP="004E6FC0">
      <w:pPr>
        <w:overflowPunct w:val="0"/>
        <w:ind w:left="850" w:hangingChars="400" w:hanging="850"/>
        <w:rPr>
          <w:rFonts w:hAnsi="ＭＳ ゴシック" w:cs="HGPｺﾞｼｯｸE"/>
          <w:shd w:val="pct15" w:color="auto" w:fill="FFFFFF"/>
          <w:lang w:bidi="as-IN"/>
        </w:rPr>
      </w:pPr>
      <w:r w:rsidRPr="008B2E9A">
        <w:rPr>
          <w:rFonts w:hAnsi="ＭＳ ゴシック" w:cs="ＭＳ 明朝" w:hint="eastAsia"/>
          <w:lang w:bidi="as-IN"/>
        </w:rPr>
        <w:t xml:space="preserve">　　</w:t>
      </w:r>
      <w:r w:rsidRPr="008B2E9A">
        <w:rPr>
          <w:rFonts w:hAnsi="ＭＳ ゴシック" w:hint="eastAsia"/>
          <w:lang w:bidi="as-IN"/>
        </w:rPr>
        <w:t>（</w:t>
      </w:r>
      <w:r w:rsidR="009A3A01" w:rsidRPr="008B2E9A">
        <w:rPr>
          <w:rFonts w:hAnsi="ＭＳ ゴシック" w:hint="eastAsia"/>
          <w:lang w:bidi="as-IN"/>
        </w:rPr>
        <w:t>ウ</w:t>
      </w:r>
      <w:r w:rsidRPr="008B2E9A">
        <w:rPr>
          <w:rFonts w:hAnsi="ＭＳ ゴシック" w:hint="eastAsia"/>
          <w:lang w:bidi="as-IN"/>
        </w:rPr>
        <w:t>）</w:t>
      </w:r>
      <w:r w:rsidRPr="008B2E9A">
        <w:rPr>
          <w:rFonts w:hAnsi="ＭＳ ゴシック" w:cs="HGPｺﾞｼｯｸE" w:hint="eastAsia"/>
          <w:lang w:bidi="as-IN"/>
        </w:rPr>
        <w:t>就職</w:t>
      </w:r>
      <w:r w:rsidR="000A73B6" w:rsidRPr="008B2E9A">
        <w:rPr>
          <w:rFonts w:hAnsi="ＭＳ ゴシック" w:cs="HGPｺﾞｼｯｸE" w:hint="eastAsia"/>
          <w:lang w:bidi="as-IN"/>
        </w:rPr>
        <w:t>状況</w:t>
      </w:r>
      <w:r w:rsidRPr="008B2E9A">
        <w:rPr>
          <w:rFonts w:hAnsi="ＭＳ ゴシック" w:cs="HGPｺﾞｼｯｸE" w:hint="eastAsia"/>
          <w:lang w:bidi="as-IN"/>
        </w:rPr>
        <w:t>に係る報告等</w:t>
      </w:r>
    </w:p>
    <w:p w:rsidR="00B30025" w:rsidRPr="008B2E9A" w:rsidRDefault="00B30025" w:rsidP="004E6FC0">
      <w:pPr>
        <w:overflowPunct w:val="0"/>
        <w:ind w:left="850" w:hangingChars="400" w:hanging="850"/>
        <w:rPr>
          <w:rFonts w:hAnsi="ＭＳ ゴシック" w:cs="HGPｺﾞｼｯｸE"/>
          <w:lang w:bidi="as-IN"/>
        </w:rPr>
      </w:pPr>
      <w:r w:rsidRPr="008B2E9A">
        <w:rPr>
          <w:rFonts w:hAnsi="ＭＳ ゴシック" w:cs="HGPｺﾞｼｯｸE" w:hint="eastAsia"/>
          <w:lang w:bidi="as-IN"/>
        </w:rPr>
        <w:t xml:space="preserve">　　　　　</w:t>
      </w:r>
      <w:r w:rsidR="00AB06B7" w:rsidRPr="008B2E9A">
        <w:rPr>
          <w:rFonts w:hAnsi="ＭＳ ゴシック" w:cs="HGPｺﾞｼｯｸE" w:hint="eastAsia"/>
          <w:lang w:bidi="as-IN"/>
        </w:rPr>
        <w:t>委託先機関</w:t>
      </w:r>
      <w:r w:rsidRPr="008B2E9A">
        <w:rPr>
          <w:rFonts w:hAnsi="ＭＳ ゴシック" w:cs="HGPｺﾞｼｯｸE" w:hint="eastAsia"/>
          <w:lang w:bidi="as-IN"/>
        </w:rPr>
        <w:t>は、</w:t>
      </w:r>
      <w:r w:rsidR="00A66366" w:rsidRPr="008B2E9A">
        <w:rPr>
          <w:rFonts w:hAnsi="ＭＳ ゴシック" w:cs="HGPｺﾞｼｯｸE" w:hint="eastAsia"/>
          <w:lang w:bidi="as-IN"/>
        </w:rPr>
        <w:t>訓練修了者及び就職のための中退者(以下「訓練修了者</w:t>
      </w:r>
      <w:r w:rsidR="00430273" w:rsidRPr="008B2E9A">
        <w:rPr>
          <w:rFonts w:hAnsi="ＭＳ ゴシック" w:cs="HGPｺﾞｼｯｸE" w:hint="eastAsia"/>
          <w:lang w:bidi="as-IN"/>
        </w:rPr>
        <w:t>等</w:t>
      </w:r>
      <w:r w:rsidR="00A66366" w:rsidRPr="008B2E9A">
        <w:rPr>
          <w:rFonts w:hAnsi="ＭＳ ゴシック" w:cs="HGPｺﾞｼｯｸE" w:hint="eastAsia"/>
          <w:lang w:bidi="as-IN"/>
        </w:rPr>
        <w:t>」という。</w:t>
      </w:r>
      <w:r w:rsidR="00456723" w:rsidRPr="008B2E9A">
        <w:rPr>
          <w:rFonts w:hAnsi="ＭＳ ゴシック" w:cs="HGPｺﾞｼｯｸE"/>
          <w:lang w:bidi="as-IN"/>
        </w:rPr>
        <w:t>)</w:t>
      </w:r>
      <w:r w:rsidR="00456723" w:rsidRPr="008B2E9A">
        <w:rPr>
          <w:rFonts w:hAnsi="ＭＳ ゴシック" w:cs="HGPｺﾞｼｯｸE" w:hint="eastAsia"/>
          <w:lang w:bidi="as-IN"/>
        </w:rPr>
        <w:t xml:space="preserve"> の訓練修了後３</w:t>
      </w:r>
      <w:r w:rsidR="00FA4A25" w:rsidRPr="008B2E9A">
        <w:rPr>
          <w:rFonts w:hAnsi="ＭＳ ゴシック" w:cs="HGPｺﾞｼｯｸE" w:hint="eastAsia"/>
          <w:lang w:bidi="as-IN"/>
        </w:rPr>
        <w:t>か</w:t>
      </w:r>
      <w:r w:rsidR="00456723" w:rsidRPr="008B2E9A">
        <w:rPr>
          <w:rFonts w:hAnsi="ＭＳ ゴシック" w:cs="HGPｺﾞｼｯｸE" w:hint="eastAsia"/>
          <w:lang w:bidi="as-IN"/>
        </w:rPr>
        <w:t>月以内の就職状況</w:t>
      </w:r>
      <w:r w:rsidR="00430273" w:rsidRPr="008B2E9A">
        <w:rPr>
          <w:rFonts w:hAnsi="ＭＳ ゴシック" w:cs="HGPｺﾞｼｯｸE" w:hint="eastAsia"/>
          <w:lang w:bidi="as-IN"/>
        </w:rPr>
        <w:t>（就職のための中退者の場合は、中退時の就職状況）</w:t>
      </w:r>
      <w:r w:rsidR="00456723" w:rsidRPr="008B2E9A">
        <w:rPr>
          <w:rFonts w:hAnsi="ＭＳ ゴシック" w:cs="HGPｺﾞｼｯｸE" w:hint="eastAsia"/>
          <w:lang w:bidi="as-IN"/>
        </w:rPr>
        <w:t>について</w:t>
      </w:r>
      <w:r w:rsidR="00A66366" w:rsidRPr="008B2E9A">
        <w:rPr>
          <w:rFonts w:hAnsi="ＭＳ ゴシック" w:cs="HGPｺﾞｼｯｸE" w:hint="eastAsia"/>
          <w:lang w:bidi="as-IN"/>
        </w:rPr>
        <w:t>、訓練修了者等からの書面</w:t>
      </w:r>
      <w:r w:rsidR="00430273" w:rsidRPr="008B2E9A">
        <w:rPr>
          <w:rFonts w:hAnsi="ＭＳ ゴシック" w:cs="HGPｺﾞｼｯｸE" w:hint="eastAsia"/>
          <w:lang w:bidi="as-IN"/>
        </w:rPr>
        <w:t>等</w:t>
      </w:r>
      <w:r w:rsidR="00A66366" w:rsidRPr="008B2E9A">
        <w:rPr>
          <w:rFonts w:hAnsi="ＭＳ ゴシック" w:cs="HGPｺﾞｼｯｸE" w:hint="eastAsia"/>
          <w:lang w:bidi="as-IN"/>
        </w:rPr>
        <w:t>の提出により把握を行い、</w:t>
      </w:r>
      <w:r w:rsidR="00FA4A25" w:rsidRPr="008B2E9A">
        <w:rPr>
          <w:rFonts w:hAnsi="ＭＳ ゴシック" w:cs="HGPｺﾞｼｯｸE" w:hint="eastAsia"/>
          <w:lang w:bidi="as-IN"/>
        </w:rPr>
        <w:t>三重</w:t>
      </w:r>
      <w:r w:rsidR="009D46FB" w:rsidRPr="008B2E9A">
        <w:rPr>
          <w:rFonts w:hAnsi="ＭＳ ゴシック" w:cs="HGPｺﾞｼｯｸE" w:hint="eastAsia"/>
          <w:lang w:bidi="as-IN"/>
        </w:rPr>
        <w:t>県に</w:t>
      </w:r>
      <w:r w:rsidR="00A66366" w:rsidRPr="008B2E9A">
        <w:rPr>
          <w:rFonts w:hAnsi="ＭＳ ゴシック" w:cs="HGPｺﾞｼｯｸE" w:hint="eastAsia"/>
          <w:lang w:bidi="as-IN"/>
        </w:rPr>
        <w:t>報告するものとする。また、報告の際には訓練修了者等からの書面</w:t>
      </w:r>
      <w:r w:rsidR="00430273" w:rsidRPr="008B2E9A">
        <w:rPr>
          <w:rFonts w:hAnsi="ＭＳ ゴシック" w:cs="HGPｺﾞｼｯｸE" w:hint="eastAsia"/>
          <w:lang w:bidi="as-IN"/>
        </w:rPr>
        <w:t>等</w:t>
      </w:r>
      <w:r w:rsidR="009D46FB" w:rsidRPr="008B2E9A">
        <w:rPr>
          <w:rFonts w:hAnsi="ＭＳ ゴシック" w:cs="HGPｺﾞｼｯｸE" w:hint="eastAsia"/>
          <w:lang w:bidi="as-IN"/>
        </w:rPr>
        <w:t>を</w:t>
      </w:r>
      <w:r w:rsidR="00A66366" w:rsidRPr="008B2E9A">
        <w:rPr>
          <w:rFonts w:hAnsi="ＭＳ ゴシック" w:cs="HGPｺﾞｼｯｸE" w:hint="eastAsia"/>
          <w:lang w:bidi="as-IN"/>
        </w:rPr>
        <w:t>添付するものとする。なお、訓練修了日の翌日から起算して100日以内を報告期限とする</w:t>
      </w:r>
      <w:r w:rsidR="00400564" w:rsidRPr="008B2E9A">
        <w:rPr>
          <w:rFonts w:hAnsi="ＭＳ ゴシック" w:cs="HGPｺﾞｼｯｸE" w:hint="eastAsia"/>
          <w:lang w:bidi="as-IN"/>
        </w:rPr>
        <w:t>。</w:t>
      </w:r>
    </w:p>
    <w:p w:rsidR="00A64488" w:rsidRPr="008B2E9A" w:rsidRDefault="00B30025" w:rsidP="00F15B11">
      <w:pPr>
        <w:overflowPunct w:val="0"/>
        <w:ind w:leftChars="209" w:left="843" w:hangingChars="184" w:hanging="399"/>
        <w:rPr>
          <w:rFonts w:hAnsi="ＭＳ ゴシック" w:cs="Vrinda"/>
          <w:spacing w:val="2"/>
          <w:lang w:bidi="as-IN"/>
        </w:rPr>
      </w:pPr>
      <w:r w:rsidRPr="008B2E9A">
        <w:rPr>
          <w:rFonts w:hAnsi="ＭＳ ゴシック" w:cs="Vrinda" w:hint="eastAsia"/>
          <w:spacing w:val="2"/>
          <w:lang w:bidi="as-IN"/>
        </w:rPr>
        <w:t>（</w:t>
      </w:r>
      <w:r w:rsidR="009A3A01" w:rsidRPr="008B2E9A">
        <w:rPr>
          <w:rFonts w:hAnsi="ＭＳ ゴシック" w:cs="Vrinda" w:hint="eastAsia"/>
          <w:spacing w:val="2"/>
          <w:lang w:bidi="as-IN"/>
        </w:rPr>
        <w:t>エ</w:t>
      </w:r>
      <w:r w:rsidRPr="008B2E9A">
        <w:rPr>
          <w:rFonts w:hAnsi="ＭＳ ゴシック" w:cs="Vrinda" w:hint="eastAsia"/>
          <w:spacing w:val="2"/>
          <w:lang w:bidi="as-IN"/>
        </w:rPr>
        <w:t>）訓練及び就職支援に伴う業務に係る報告等</w:t>
      </w:r>
    </w:p>
    <w:p w:rsidR="004746A5" w:rsidRPr="008B2E9A" w:rsidRDefault="002D5BB6" w:rsidP="00707ECA">
      <w:pPr>
        <w:overflowPunct w:val="0"/>
        <w:ind w:leftChars="495" w:left="1052" w:firstLineChars="5" w:firstLine="11"/>
        <w:rPr>
          <w:rFonts w:hAnsi="ＭＳ ゴシック" w:cs="Vrinda"/>
          <w:spacing w:val="2"/>
          <w:lang w:bidi="as-IN"/>
        </w:rPr>
      </w:pPr>
      <w:r w:rsidRPr="008B2E9A">
        <w:rPr>
          <w:rFonts w:hAnsi="ＭＳ ゴシック" w:cs="Vrinda" w:hint="eastAsia"/>
          <w:spacing w:val="2"/>
          <w:lang w:bidi="as-IN"/>
        </w:rPr>
        <w:t>上記（１）基本事項 イ 対象事業に掲げる各業務に準ずるものとする。</w:t>
      </w:r>
    </w:p>
    <w:p w:rsidR="00B30025" w:rsidRPr="008B2E9A" w:rsidRDefault="00B30025" w:rsidP="008E19B8">
      <w:pPr>
        <w:overflowPunct w:val="0"/>
        <w:ind w:firstLineChars="100" w:firstLine="217"/>
        <w:rPr>
          <w:rFonts w:hAnsi="ＭＳ ゴシック" w:cs="ＭＳ 明朝"/>
          <w:lang w:bidi="as-IN"/>
        </w:rPr>
      </w:pPr>
      <w:r w:rsidRPr="008B2E9A">
        <w:rPr>
          <w:rFonts w:hAnsi="ＭＳ ゴシック" w:cs="Vrinda" w:hint="eastAsia"/>
          <w:spacing w:val="2"/>
          <w:lang w:bidi="as-IN"/>
        </w:rPr>
        <w:t xml:space="preserve">　</w:t>
      </w:r>
      <w:r w:rsidR="004E3B69" w:rsidRPr="008B2E9A">
        <w:rPr>
          <w:rFonts w:hAnsi="ＭＳ ゴシック" w:cs="Vrinda" w:hint="eastAsia"/>
          <w:spacing w:val="2"/>
          <w:lang w:bidi="as-IN"/>
        </w:rPr>
        <w:t>コ</w:t>
      </w:r>
      <w:r w:rsidRPr="008B2E9A">
        <w:rPr>
          <w:rFonts w:hAnsi="ＭＳ ゴシック" w:cs="Vrinda" w:hint="eastAsia"/>
          <w:spacing w:val="2"/>
          <w:lang w:bidi="as-IN"/>
        </w:rPr>
        <w:t xml:space="preserve">　</w:t>
      </w:r>
      <w:r w:rsidRPr="008B2E9A">
        <w:rPr>
          <w:rFonts w:hAnsi="ＭＳ ゴシック" w:cs="ＭＳ 明朝" w:hint="eastAsia"/>
          <w:lang w:bidi="as-IN"/>
        </w:rPr>
        <w:t>安全衛生</w:t>
      </w:r>
      <w:r w:rsidR="00A04941" w:rsidRPr="008B2E9A">
        <w:rPr>
          <w:rFonts w:hAnsi="ＭＳ ゴシック" w:cs="ＭＳ 明朝" w:hint="eastAsia"/>
          <w:lang w:bidi="as-IN"/>
        </w:rPr>
        <w:t>及び訓練</w:t>
      </w:r>
      <w:r w:rsidR="00D854C3" w:rsidRPr="008B2E9A">
        <w:rPr>
          <w:rFonts w:hAnsi="ＭＳ ゴシック" w:cs="ＭＳ 明朝" w:hint="eastAsia"/>
          <w:lang w:bidi="as-IN"/>
        </w:rPr>
        <w:t>受講生</w:t>
      </w:r>
      <w:r w:rsidR="00A04941" w:rsidRPr="008B2E9A">
        <w:rPr>
          <w:rFonts w:hAnsi="ＭＳ ゴシック" w:cs="ＭＳ 明朝" w:hint="eastAsia"/>
          <w:lang w:bidi="as-IN"/>
        </w:rPr>
        <w:t>に対する指導管理</w:t>
      </w:r>
    </w:p>
    <w:p w:rsidR="000D607B" w:rsidRPr="008B2E9A" w:rsidRDefault="00B30025" w:rsidP="000D607B">
      <w:pPr>
        <w:overflowPunct w:val="0"/>
        <w:ind w:left="638" w:hangingChars="300" w:hanging="638"/>
        <w:rPr>
          <w:rFonts w:hAnsi="ＭＳ ゴシック" w:cs="Vrinda"/>
          <w:spacing w:val="2"/>
          <w:lang w:bidi="as-IN"/>
        </w:rPr>
      </w:pPr>
      <w:r w:rsidRPr="008B2E9A">
        <w:rPr>
          <w:rFonts w:hAnsi="ＭＳ ゴシック" w:cs="ＭＳ 明朝" w:hint="eastAsia"/>
          <w:lang w:bidi="as-IN"/>
        </w:rPr>
        <w:t xml:space="preserve">　　　　</w:t>
      </w:r>
      <w:r w:rsidR="00AB06B7" w:rsidRPr="008B2E9A">
        <w:rPr>
          <w:rFonts w:hAnsi="ＭＳ ゴシック" w:cs="ＭＳ 明朝" w:hint="eastAsia"/>
          <w:lang w:bidi="as-IN"/>
        </w:rPr>
        <w:t>委託先機関</w:t>
      </w:r>
      <w:r w:rsidRPr="008B2E9A">
        <w:rPr>
          <w:rFonts w:hAnsi="ＭＳ ゴシック" w:cs="ＭＳ 明朝" w:hint="eastAsia"/>
          <w:lang w:bidi="as-IN"/>
        </w:rPr>
        <w:t>は、訓練を実施するに当たり、</w:t>
      </w:r>
      <w:r w:rsidR="00DF01BB" w:rsidRPr="008B2E9A">
        <w:rPr>
          <w:rFonts w:hint="eastAsia"/>
          <w:kern w:val="0"/>
        </w:rPr>
        <w:t>職業訓練上又は通所途上等における事件・事故の防止</w:t>
      </w:r>
      <w:r w:rsidR="00A04941" w:rsidRPr="008B2E9A">
        <w:rPr>
          <w:rFonts w:hint="eastAsia"/>
          <w:kern w:val="0"/>
        </w:rPr>
        <w:t>、訓練</w:t>
      </w:r>
      <w:r w:rsidR="00D854C3" w:rsidRPr="008B2E9A">
        <w:rPr>
          <w:rFonts w:hint="eastAsia"/>
          <w:kern w:val="0"/>
        </w:rPr>
        <w:t>受講生</w:t>
      </w:r>
      <w:r w:rsidR="00A04941" w:rsidRPr="008B2E9A">
        <w:rPr>
          <w:rFonts w:hint="eastAsia"/>
          <w:kern w:val="0"/>
        </w:rPr>
        <w:t>の安全衛生について十分配慮するとともに、十分な指導管理に努めること。</w:t>
      </w:r>
      <w:r w:rsidRPr="008B2E9A">
        <w:rPr>
          <w:rFonts w:hAnsi="ＭＳ ゴシック" w:cs="ＭＳ 明朝" w:hint="eastAsia"/>
          <w:lang w:bidi="as-IN"/>
        </w:rPr>
        <w:t>なお、災害</w:t>
      </w:r>
      <w:r w:rsidR="00822380" w:rsidRPr="008B2E9A">
        <w:rPr>
          <w:rFonts w:hAnsi="ＭＳ ゴシック" w:hint="eastAsia"/>
        </w:rPr>
        <w:t>及び重大な事件</w:t>
      </w:r>
      <w:r w:rsidR="00B13AB9" w:rsidRPr="008B2E9A">
        <w:rPr>
          <w:rFonts w:hAnsi="ＭＳ ゴシック" w:hint="eastAsia"/>
        </w:rPr>
        <w:t>・</w:t>
      </w:r>
      <w:r w:rsidR="00822380" w:rsidRPr="008B2E9A">
        <w:rPr>
          <w:rFonts w:hAnsi="ＭＳ ゴシック" w:hint="eastAsia"/>
        </w:rPr>
        <w:t>事故等</w:t>
      </w:r>
      <w:r w:rsidRPr="008B2E9A">
        <w:rPr>
          <w:rFonts w:hAnsi="ＭＳ ゴシック" w:cs="ＭＳ 明朝" w:hint="eastAsia"/>
          <w:lang w:bidi="as-IN"/>
        </w:rPr>
        <w:t>が発生したときは、迅速に対応するとともに、速やかに</w:t>
      </w:r>
      <w:r w:rsidR="004746A5" w:rsidRPr="008B2E9A">
        <w:rPr>
          <w:rFonts w:hAnsi="ＭＳ ゴシック" w:cs="ＭＳ 明朝" w:hint="eastAsia"/>
          <w:lang w:bidi="as-IN"/>
        </w:rPr>
        <w:t>三重</w:t>
      </w:r>
      <w:r w:rsidR="00B720C3" w:rsidRPr="008B2E9A">
        <w:rPr>
          <w:rFonts w:hAnsi="ＭＳ ゴシック" w:cs="ＭＳ 明朝" w:hint="eastAsia"/>
          <w:lang w:bidi="as-IN"/>
        </w:rPr>
        <w:t>県</w:t>
      </w:r>
      <w:r w:rsidRPr="008B2E9A">
        <w:rPr>
          <w:rFonts w:hAnsi="ＭＳ ゴシック" w:cs="ＭＳ 明朝" w:hint="eastAsia"/>
          <w:lang w:bidi="as-IN"/>
        </w:rPr>
        <w:t>担当者あて連絡すること。</w:t>
      </w:r>
    </w:p>
    <w:p w:rsidR="00B30025" w:rsidRPr="008B2E9A" w:rsidRDefault="00B30025" w:rsidP="004E6FC0">
      <w:pPr>
        <w:overflowPunct w:val="0"/>
        <w:ind w:left="1473" w:hangingChars="693" w:hanging="1473"/>
        <w:rPr>
          <w:rFonts w:hAnsi="ＭＳ ゴシック" w:cs="ＭＳ 明朝"/>
          <w:lang w:bidi="as-IN"/>
        </w:rPr>
      </w:pPr>
      <w:r w:rsidRPr="008B2E9A">
        <w:rPr>
          <w:rFonts w:hAnsi="ＭＳ ゴシック" w:cs="ＭＳ 明朝" w:hint="eastAsia"/>
          <w:lang w:bidi="as-IN"/>
        </w:rPr>
        <w:t xml:space="preserve">　　</w:t>
      </w:r>
      <w:r w:rsidR="004E3B69" w:rsidRPr="008B2E9A">
        <w:rPr>
          <w:rFonts w:hAnsi="ＭＳ ゴシック" w:cs="ＭＳ 明朝" w:hint="eastAsia"/>
          <w:lang w:bidi="as-IN"/>
        </w:rPr>
        <w:t>サ</w:t>
      </w:r>
      <w:r w:rsidRPr="008B2E9A">
        <w:rPr>
          <w:rFonts w:hAnsi="ＭＳ ゴシック" w:cs="ＭＳ 明朝" w:hint="eastAsia"/>
          <w:lang w:bidi="as-IN"/>
        </w:rPr>
        <w:t xml:space="preserve">　個人情報の管理</w:t>
      </w:r>
    </w:p>
    <w:p w:rsidR="00B30025" w:rsidRPr="008B2E9A" w:rsidRDefault="00B30025" w:rsidP="004E6FC0">
      <w:pPr>
        <w:overflowPunct w:val="0"/>
        <w:ind w:leftChars="-5" w:left="839" w:hangingChars="400" w:hanging="850"/>
        <w:rPr>
          <w:rFonts w:hAnsi="ＭＳ ゴシック" w:cs="ＭＳ 明朝"/>
          <w:lang w:bidi="as-IN"/>
        </w:rPr>
      </w:pPr>
      <w:r w:rsidRPr="008B2E9A">
        <w:rPr>
          <w:rFonts w:hAnsi="ＭＳ ゴシック" w:cs="ＭＳ 明朝" w:hint="eastAsia"/>
          <w:lang w:bidi="as-IN"/>
        </w:rPr>
        <w:t xml:space="preserve">　　（</w:t>
      </w:r>
      <w:r w:rsidR="002D5BB6" w:rsidRPr="008B2E9A">
        <w:rPr>
          <w:rFonts w:hAnsi="ＭＳ ゴシック" w:cs="ＭＳ 明朝" w:hint="eastAsia"/>
          <w:lang w:bidi="as-IN"/>
        </w:rPr>
        <w:t>ア</w:t>
      </w:r>
      <w:r w:rsidRPr="008B2E9A">
        <w:rPr>
          <w:rFonts w:hAnsi="ＭＳ ゴシック" w:cs="ＭＳ 明朝" w:hint="eastAsia"/>
          <w:lang w:bidi="as-IN"/>
        </w:rPr>
        <w:t>）</w:t>
      </w:r>
      <w:r w:rsidR="00D854C3" w:rsidRPr="008B2E9A">
        <w:rPr>
          <w:rFonts w:hAnsi="ＭＳ ゴシック" w:cs="ＭＳ 明朝" w:hint="eastAsia"/>
          <w:lang w:bidi="as-IN"/>
        </w:rPr>
        <w:t>受講生</w:t>
      </w:r>
      <w:r w:rsidRPr="008B2E9A">
        <w:rPr>
          <w:rFonts w:hAnsi="ＭＳ ゴシック" w:cs="ＭＳ 明朝" w:hint="eastAsia"/>
          <w:lang w:bidi="as-IN"/>
        </w:rPr>
        <w:t>の状況、就職状況調査の内容は、</w:t>
      </w:r>
      <w:r w:rsidR="0036200F" w:rsidRPr="008B2E9A">
        <w:rPr>
          <w:rFonts w:hAnsi="ＭＳ ゴシック" w:cs="ＭＳ 明朝" w:hint="eastAsia"/>
          <w:lang w:bidi="as-IN"/>
        </w:rPr>
        <w:t>訓練</w:t>
      </w:r>
      <w:r w:rsidR="00D854C3" w:rsidRPr="008B2E9A">
        <w:rPr>
          <w:rFonts w:hAnsi="ＭＳ ゴシック" w:cs="ＭＳ 明朝" w:hint="eastAsia"/>
          <w:lang w:bidi="as-IN"/>
        </w:rPr>
        <w:t>受講生</w:t>
      </w:r>
      <w:r w:rsidRPr="008B2E9A">
        <w:rPr>
          <w:rFonts w:hAnsi="ＭＳ ゴシック" w:cs="ＭＳ 明朝" w:hint="eastAsia"/>
          <w:lang w:bidi="as-IN"/>
        </w:rPr>
        <w:t>の個人情報であるため、「個人情報の保護に関する法律」（平成</w:t>
      </w:r>
      <w:r w:rsidR="00F87FC6" w:rsidRPr="008B2E9A">
        <w:rPr>
          <w:rFonts w:hAnsi="ＭＳ ゴシック" w:cs="ＭＳ 明朝" w:hint="eastAsia"/>
          <w:lang w:bidi="as-IN"/>
        </w:rPr>
        <w:t>15</w:t>
      </w:r>
      <w:r w:rsidRPr="008B2E9A">
        <w:rPr>
          <w:rFonts w:hAnsi="ＭＳ ゴシック" w:cs="ＭＳ 明朝" w:hint="eastAsia"/>
          <w:lang w:bidi="as-IN"/>
        </w:rPr>
        <w:t>年法律第</w:t>
      </w:r>
      <w:r w:rsidR="00F87FC6" w:rsidRPr="008B2E9A">
        <w:rPr>
          <w:rFonts w:hAnsi="ＭＳ ゴシック" w:cs="ＭＳ 明朝" w:hint="eastAsia"/>
          <w:lang w:bidi="as-IN"/>
        </w:rPr>
        <w:t>57</w:t>
      </w:r>
      <w:r w:rsidRPr="008B2E9A">
        <w:rPr>
          <w:rFonts w:hAnsi="ＭＳ ゴシック" w:cs="ＭＳ 明朝" w:hint="eastAsia"/>
          <w:lang w:bidi="as-IN"/>
        </w:rPr>
        <w:t>号）に基づく、個人情報の適切な管理をすること。</w:t>
      </w:r>
    </w:p>
    <w:p w:rsidR="00B30025" w:rsidRPr="008B2E9A" w:rsidRDefault="00B30025" w:rsidP="004E6FC0">
      <w:pPr>
        <w:overflowPunct w:val="0"/>
        <w:ind w:leftChars="-5" w:left="839" w:hangingChars="400" w:hanging="850"/>
        <w:rPr>
          <w:rFonts w:hAnsi="ＭＳ ゴシック" w:cs="ＭＳ 明朝"/>
          <w:lang w:bidi="as-IN"/>
        </w:rPr>
      </w:pPr>
      <w:r w:rsidRPr="008B2E9A">
        <w:rPr>
          <w:rFonts w:hAnsi="ＭＳ ゴシック" w:cs="ＭＳ 明朝" w:hint="eastAsia"/>
          <w:lang w:bidi="as-IN"/>
        </w:rPr>
        <w:t xml:space="preserve">　　（</w:t>
      </w:r>
      <w:r w:rsidR="002D5BB6" w:rsidRPr="008B2E9A">
        <w:rPr>
          <w:rFonts w:hAnsi="ＭＳ ゴシック" w:cs="ＭＳ 明朝" w:hint="eastAsia"/>
          <w:lang w:bidi="as-IN"/>
        </w:rPr>
        <w:t>イ</w:t>
      </w:r>
      <w:r w:rsidRPr="008B2E9A">
        <w:rPr>
          <w:rFonts w:hAnsi="ＭＳ ゴシック" w:cs="ＭＳ 明朝" w:hint="eastAsia"/>
          <w:lang w:bidi="as-IN"/>
        </w:rPr>
        <w:t>）</w:t>
      </w:r>
      <w:r w:rsidR="0036200F" w:rsidRPr="008B2E9A">
        <w:rPr>
          <w:rFonts w:hAnsi="ＭＳ ゴシック" w:cs="ＭＳ 明朝" w:hint="eastAsia"/>
          <w:lang w:bidi="as-IN"/>
        </w:rPr>
        <w:t>受託業務</w:t>
      </w:r>
      <w:r w:rsidRPr="008B2E9A">
        <w:rPr>
          <w:rFonts w:hAnsi="ＭＳ ゴシック" w:cs="ＭＳ 明朝" w:hint="eastAsia"/>
          <w:lang w:bidi="as-IN"/>
        </w:rPr>
        <w:t>の実施に当たって知り得た</w:t>
      </w:r>
      <w:r w:rsidR="00D854C3" w:rsidRPr="008B2E9A">
        <w:rPr>
          <w:rFonts w:hAnsi="ＭＳ ゴシック" w:cs="ＭＳ 明朝" w:hint="eastAsia"/>
          <w:lang w:bidi="as-IN"/>
        </w:rPr>
        <w:t>受講生</w:t>
      </w:r>
      <w:r w:rsidRPr="008B2E9A">
        <w:rPr>
          <w:rFonts w:hAnsi="ＭＳ ゴシック" w:cs="ＭＳ 明朝" w:hint="eastAsia"/>
          <w:lang w:bidi="as-IN"/>
        </w:rPr>
        <w:t>に関する個人情報について</w:t>
      </w:r>
      <w:r w:rsidR="0036200F" w:rsidRPr="008B2E9A">
        <w:rPr>
          <w:rFonts w:hAnsi="ＭＳ ゴシック" w:cs="ＭＳ 明朝" w:hint="eastAsia"/>
          <w:lang w:bidi="as-IN"/>
        </w:rPr>
        <w:t>は</w:t>
      </w:r>
      <w:r w:rsidRPr="008B2E9A">
        <w:rPr>
          <w:rFonts w:hAnsi="ＭＳ ゴシック" w:cs="ＭＳ 明朝" w:hint="eastAsia"/>
          <w:lang w:bidi="as-IN"/>
        </w:rPr>
        <w:t>第</w:t>
      </w:r>
      <w:r w:rsidR="0036200F" w:rsidRPr="008B2E9A">
        <w:rPr>
          <w:rFonts w:hAnsi="ＭＳ ゴシック" w:cs="ＭＳ 明朝" w:hint="eastAsia"/>
          <w:lang w:bidi="as-IN"/>
        </w:rPr>
        <w:t>三</w:t>
      </w:r>
      <w:r w:rsidRPr="008B2E9A">
        <w:rPr>
          <w:rFonts w:hAnsi="ＭＳ ゴシック" w:cs="ＭＳ 明朝" w:hint="eastAsia"/>
          <w:lang w:bidi="as-IN"/>
        </w:rPr>
        <w:t>者に漏らしてはならないこと。</w:t>
      </w:r>
    </w:p>
    <w:p w:rsidR="00B30025" w:rsidRPr="008B2E9A" w:rsidRDefault="00B30025" w:rsidP="004E6FC0">
      <w:pPr>
        <w:overflowPunct w:val="0"/>
        <w:ind w:leftChars="-5" w:left="839" w:hangingChars="400" w:hanging="850"/>
        <w:rPr>
          <w:rFonts w:hAnsi="ＭＳ ゴシック" w:cs="ＭＳ 明朝"/>
          <w:lang w:bidi="as-IN"/>
        </w:rPr>
      </w:pPr>
      <w:r w:rsidRPr="008B2E9A">
        <w:rPr>
          <w:rFonts w:hAnsi="ＭＳ ゴシック" w:cs="ＭＳ 明朝" w:hint="eastAsia"/>
          <w:lang w:bidi="as-IN"/>
        </w:rPr>
        <w:lastRenderedPageBreak/>
        <w:t xml:space="preserve">　　（</w:t>
      </w:r>
      <w:r w:rsidR="002D5BB6" w:rsidRPr="008B2E9A">
        <w:rPr>
          <w:rFonts w:hAnsi="ＭＳ ゴシック" w:cs="ＭＳ 明朝" w:hint="eastAsia"/>
          <w:lang w:bidi="as-IN"/>
        </w:rPr>
        <w:t>ウ</w:t>
      </w:r>
      <w:r w:rsidRPr="008B2E9A">
        <w:rPr>
          <w:rFonts w:hAnsi="ＭＳ ゴシック" w:cs="ＭＳ 明朝" w:hint="eastAsia"/>
          <w:lang w:bidi="as-IN"/>
        </w:rPr>
        <w:t>）その他個人情報の管理については、個人情報</w:t>
      </w:r>
      <w:r w:rsidR="004746A5" w:rsidRPr="008B2E9A">
        <w:rPr>
          <w:rFonts w:hAnsi="ＭＳ ゴシック" w:cs="ＭＳ 明朝" w:hint="eastAsia"/>
          <w:lang w:bidi="as-IN"/>
        </w:rPr>
        <w:t>の</w:t>
      </w:r>
      <w:r w:rsidRPr="008B2E9A">
        <w:rPr>
          <w:rFonts w:hAnsi="ＭＳ ゴシック" w:cs="ＭＳ 明朝" w:hint="eastAsia"/>
          <w:lang w:bidi="as-IN"/>
        </w:rPr>
        <w:t>取扱</w:t>
      </w:r>
      <w:r w:rsidR="004746A5" w:rsidRPr="008B2E9A">
        <w:rPr>
          <w:rFonts w:hAnsi="ＭＳ ゴシック" w:cs="ＭＳ 明朝" w:hint="eastAsia"/>
          <w:lang w:bidi="as-IN"/>
        </w:rPr>
        <w:t>いに関する特記</w:t>
      </w:r>
      <w:r w:rsidRPr="008B2E9A">
        <w:rPr>
          <w:rFonts w:hAnsi="ＭＳ ゴシック" w:cs="ＭＳ 明朝" w:hint="eastAsia"/>
          <w:lang w:bidi="as-IN"/>
        </w:rPr>
        <w:t>事項（</w:t>
      </w:r>
      <w:r w:rsidR="004B641D" w:rsidRPr="008B2E9A">
        <w:rPr>
          <w:rFonts w:hAnsi="ＭＳ ゴシック" w:cs="ＭＳ 明朝" w:hint="eastAsia"/>
          <w:lang w:bidi="as-IN"/>
        </w:rPr>
        <w:t>別添資料2</w:t>
      </w:r>
      <w:r w:rsidRPr="008B2E9A">
        <w:rPr>
          <w:rFonts w:hAnsi="ＭＳ ゴシック" w:cs="ＭＳ 明朝" w:hint="eastAsia"/>
          <w:lang w:bidi="as-IN"/>
        </w:rPr>
        <w:t>）によること。</w:t>
      </w:r>
    </w:p>
    <w:p w:rsidR="006B7A50" w:rsidRPr="008B2E9A" w:rsidRDefault="006B7A50" w:rsidP="004E6FC0">
      <w:pPr>
        <w:overflowPunct w:val="0"/>
        <w:ind w:leftChars="-5" w:left="839" w:hangingChars="400" w:hanging="850"/>
        <w:rPr>
          <w:rFonts w:hAnsi="ＭＳ ゴシック" w:cs="ＭＳ 明朝"/>
          <w:lang w:bidi="as-IN"/>
        </w:rPr>
      </w:pPr>
    </w:p>
    <w:p w:rsidR="00B30025" w:rsidRPr="008B2E9A" w:rsidRDefault="00A12D96" w:rsidP="006F0E21">
      <w:pPr>
        <w:tabs>
          <w:tab w:val="left" w:pos="1134"/>
        </w:tabs>
        <w:overflowPunct w:val="0"/>
        <w:rPr>
          <w:rFonts w:hAnsi="ＭＳ ゴシック" w:cs="ＭＳ 明朝"/>
          <w:lang w:bidi="as-IN"/>
        </w:rPr>
      </w:pPr>
      <w:r w:rsidRPr="008B2E9A">
        <w:rPr>
          <w:rFonts w:hAnsi="ＭＳ ゴシック" w:cs="ＭＳ 明朝" w:hint="eastAsia"/>
          <w:lang w:bidi="as-IN"/>
        </w:rPr>
        <w:t xml:space="preserve">　</w:t>
      </w:r>
      <w:r w:rsidR="00266C94" w:rsidRPr="008B2E9A">
        <w:rPr>
          <w:rFonts w:hAnsi="ＭＳ ゴシック" w:cs="ＭＳ 明朝" w:hint="eastAsia"/>
          <w:lang w:bidi="as-IN"/>
        </w:rPr>
        <w:t>３</w:t>
      </w:r>
      <w:r w:rsidR="00B30025" w:rsidRPr="008B2E9A">
        <w:rPr>
          <w:rFonts w:hAnsi="ＭＳ ゴシック" w:cs="ＭＳ 明朝" w:hint="eastAsia"/>
          <w:lang w:bidi="as-IN"/>
        </w:rPr>
        <w:t xml:space="preserve">　その他</w:t>
      </w:r>
    </w:p>
    <w:p w:rsidR="00113051" w:rsidRPr="008B2E9A" w:rsidRDefault="00113051" w:rsidP="00113051">
      <w:pPr>
        <w:tabs>
          <w:tab w:val="left" w:pos="851"/>
        </w:tabs>
        <w:overflowPunct w:val="0"/>
        <w:ind w:leftChars="100" w:left="638" w:hangingChars="200" w:hanging="425"/>
        <w:rPr>
          <w:rFonts w:hAnsi="ＭＳ ゴシック" w:cs="ＭＳ 明朝"/>
          <w:lang w:bidi="as-IN"/>
        </w:rPr>
      </w:pPr>
      <w:r w:rsidRPr="008B2E9A">
        <w:rPr>
          <w:rFonts w:hAnsi="ＭＳ ゴシック" w:cs="ＭＳ 明朝" w:hint="eastAsia"/>
          <w:lang w:bidi="as-IN"/>
        </w:rPr>
        <w:t>（１）「民間教育訓練機関における職業訓練サービスガイドライン研修」（以下「ガイドライン研修」という。）を過去５年以内に受講した者が在籍していること又は委託先機関がＩＳＯ29990（非公式教育・訓練における学習サービス－サービス事業者向け基本的要求事項）を取得していることを要件とするので、企画提案書提出時に</w:t>
      </w:r>
      <w:r w:rsidR="008F158C" w:rsidRPr="008B2E9A">
        <w:rPr>
          <w:rFonts w:hAnsi="ＭＳ ゴシック" w:cs="ＭＳ 明朝" w:hint="eastAsia"/>
          <w:lang w:bidi="as-IN"/>
        </w:rPr>
        <w:t>ガイドライン研修修了証の写し等</w:t>
      </w:r>
      <w:r w:rsidRPr="008B2E9A">
        <w:rPr>
          <w:rFonts w:hAnsi="ＭＳ ゴシック" w:cs="ＭＳ 明朝" w:hint="eastAsia"/>
          <w:lang w:bidi="as-IN"/>
        </w:rPr>
        <w:t>を提出すること。</w:t>
      </w:r>
    </w:p>
    <w:p w:rsidR="00113051" w:rsidRPr="008B2E9A" w:rsidRDefault="00113051" w:rsidP="008F158C">
      <w:pPr>
        <w:tabs>
          <w:tab w:val="left" w:pos="851"/>
        </w:tabs>
        <w:overflowPunct w:val="0"/>
        <w:ind w:leftChars="333" w:left="708" w:firstLineChars="100" w:firstLine="213"/>
        <w:rPr>
          <w:rFonts w:hAnsi="ＭＳ ゴシック" w:cs="ＭＳ 明朝"/>
          <w:lang w:bidi="as-IN"/>
        </w:rPr>
      </w:pPr>
      <w:r w:rsidRPr="008B2E9A">
        <w:rPr>
          <w:rFonts w:hAnsi="ＭＳ ゴシック" w:cs="ＭＳ 明朝" w:hint="eastAsia"/>
          <w:lang w:bidi="as-IN"/>
        </w:rPr>
        <w:t>ただし、平成３０年度内にガイドライン研修を受講する場合又はＩＳＯ29990を取得する場合は要件を満たすものとする</w:t>
      </w:r>
      <w:r w:rsidR="008F158C" w:rsidRPr="008B2E9A">
        <w:rPr>
          <w:rFonts w:hAnsi="ＭＳ ゴシック" w:cs="ＭＳ 明朝" w:hint="eastAsia"/>
          <w:lang w:bidi="as-IN"/>
        </w:rPr>
        <w:t>が、その場合も</w:t>
      </w:r>
      <w:r w:rsidR="00672555" w:rsidRPr="008B2E9A">
        <w:rPr>
          <w:rFonts w:hAnsi="ＭＳ ゴシック" w:cs="ＭＳ 明朝" w:hint="eastAsia"/>
          <w:lang w:bidi="as-IN"/>
        </w:rPr>
        <w:t>分かる</w:t>
      </w:r>
      <w:r w:rsidR="008F158C" w:rsidRPr="008B2E9A">
        <w:rPr>
          <w:rFonts w:hAnsi="ＭＳ ゴシック" w:cs="ＭＳ 明朝" w:hint="eastAsia"/>
          <w:lang w:bidi="as-IN"/>
        </w:rPr>
        <w:t>資料を</w:t>
      </w:r>
      <w:r w:rsidRPr="008B2E9A">
        <w:rPr>
          <w:rFonts w:hAnsi="ＭＳ ゴシック" w:cs="ＭＳ 明朝" w:hint="eastAsia"/>
          <w:lang w:bidi="as-IN"/>
        </w:rPr>
        <w:t>提出すること</w:t>
      </w:r>
      <w:r w:rsidR="008F158C" w:rsidRPr="008B2E9A">
        <w:rPr>
          <w:rFonts w:hAnsi="ＭＳ ゴシック" w:cs="ＭＳ 明朝" w:hint="eastAsia"/>
          <w:lang w:bidi="as-IN"/>
        </w:rPr>
        <w:t>。</w:t>
      </w:r>
    </w:p>
    <w:p w:rsidR="006B7A50" w:rsidRPr="008B2E9A" w:rsidRDefault="006B7A50" w:rsidP="008F158C">
      <w:pPr>
        <w:tabs>
          <w:tab w:val="left" w:pos="851"/>
        </w:tabs>
        <w:overflowPunct w:val="0"/>
        <w:ind w:leftChars="333" w:left="708" w:firstLineChars="100" w:firstLine="213"/>
        <w:rPr>
          <w:rFonts w:hAnsi="ＭＳ ゴシック" w:cs="ＭＳ 明朝"/>
          <w:lang w:bidi="as-IN"/>
        </w:rPr>
      </w:pPr>
    </w:p>
    <w:p w:rsidR="005E6A6E" w:rsidRPr="008B2E9A" w:rsidRDefault="000E5CEB" w:rsidP="00C837FD">
      <w:pPr>
        <w:tabs>
          <w:tab w:val="left" w:pos="851"/>
        </w:tabs>
        <w:overflowPunct w:val="0"/>
        <w:ind w:leftChars="100" w:left="638" w:hangingChars="200" w:hanging="425"/>
        <w:rPr>
          <w:rFonts w:hAnsi="ＭＳ ゴシック" w:cs="ＭＳ 明朝"/>
          <w:lang w:bidi="as-IN"/>
        </w:rPr>
      </w:pPr>
      <w:r w:rsidRPr="008B2E9A">
        <w:rPr>
          <w:rFonts w:hAnsi="ＭＳ ゴシック" w:cs="ＭＳ 明朝" w:hint="eastAsia"/>
          <w:lang w:bidi="as-IN"/>
        </w:rPr>
        <w:t>（</w:t>
      </w:r>
      <w:r w:rsidR="008F158C" w:rsidRPr="008B2E9A">
        <w:rPr>
          <w:rFonts w:hAnsi="ＭＳ ゴシック" w:cs="ＭＳ 明朝" w:hint="eastAsia"/>
          <w:lang w:bidi="as-IN"/>
        </w:rPr>
        <w:t>２</w:t>
      </w:r>
      <w:r w:rsidRPr="008B2E9A">
        <w:rPr>
          <w:rFonts w:hAnsi="ＭＳ ゴシック" w:cs="ＭＳ 明朝" w:hint="eastAsia"/>
          <w:lang w:bidi="as-IN"/>
        </w:rPr>
        <w:t>）本仕様書に定めるもののほか、「『総合雇用対策』に基づくあらゆる教育訓練資源を活用した委託訓練の推進について」（平成13年12月3日付け能発第519</w:t>
      </w:r>
      <w:r w:rsidR="005B5D04" w:rsidRPr="008B2E9A">
        <w:rPr>
          <w:rFonts w:hAnsi="ＭＳ ゴシック" w:cs="ＭＳ 明朝" w:hint="eastAsia"/>
          <w:lang w:bidi="as-IN"/>
        </w:rPr>
        <w:t>号）別添「委託訓練実施要領</w:t>
      </w:r>
      <w:r w:rsidR="00EC2BF3" w:rsidRPr="008B2E9A">
        <w:rPr>
          <w:rFonts w:hAnsi="ＭＳ ゴシック" w:cs="ＭＳ 明朝" w:hint="eastAsia"/>
          <w:lang w:bidi="as-IN"/>
        </w:rPr>
        <w:t>（平成</w:t>
      </w:r>
      <w:r w:rsidR="008F158C" w:rsidRPr="008B2E9A">
        <w:rPr>
          <w:rFonts w:hAnsi="ＭＳ ゴシック" w:cs="ＭＳ 明朝" w:hint="eastAsia"/>
          <w:lang w:bidi="as-IN"/>
        </w:rPr>
        <w:t>29</w:t>
      </w:r>
      <w:r w:rsidR="00EC2BF3" w:rsidRPr="008B2E9A">
        <w:rPr>
          <w:rFonts w:hAnsi="ＭＳ ゴシック" w:cs="ＭＳ 明朝" w:hint="eastAsia"/>
          <w:lang w:bidi="as-IN"/>
        </w:rPr>
        <w:t>年</w:t>
      </w:r>
      <w:r w:rsidR="008F158C" w:rsidRPr="008B2E9A">
        <w:rPr>
          <w:rFonts w:hAnsi="ＭＳ ゴシック" w:cs="ＭＳ 明朝" w:hint="eastAsia"/>
          <w:lang w:bidi="as-IN"/>
        </w:rPr>
        <w:t>6</w:t>
      </w:r>
      <w:r w:rsidR="00EC2BF3" w:rsidRPr="008B2E9A">
        <w:rPr>
          <w:rFonts w:hAnsi="ＭＳ ゴシック" w:cs="ＭＳ 明朝" w:hint="eastAsia"/>
          <w:lang w:bidi="as-IN"/>
        </w:rPr>
        <w:t>月</w:t>
      </w:r>
      <w:r w:rsidR="008F158C" w:rsidRPr="008B2E9A">
        <w:rPr>
          <w:rFonts w:hAnsi="ＭＳ ゴシック" w:cs="ＭＳ 明朝" w:hint="eastAsia"/>
          <w:lang w:bidi="as-IN"/>
        </w:rPr>
        <w:t>22</w:t>
      </w:r>
      <w:r w:rsidR="00EC2BF3" w:rsidRPr="008B2E9A">
        <w:rPr>
          <w:rFonts w:hAnsi="ＭＳ ゴシック" w:cs="ＭＳ 明朝" w:hint="eastAsia"/>
          <w:lang w:bidi="as-IN"/>
        </w:rPr>
        <w:t>日改正）</w:t>
      </w:r>
      <w:r w:rsidR="005B5D04" w:rsidRPr="008B2E9A">
        <w:rPr>
          <w:rFonts w:hAnsi="ＭＳ ゴシック" w:cs="ＭＳ 明朝" w:hint="eastAsia"/>
          <w:lang w:bidi="as-IN"/>
        </w:rPr>
        <w:t>」に準じて</w:t>
      </w:r>
      <w:r w:rsidRPr="008B2E9A">
        <w:rPr>
          <w:rFonts w:hAnsi="ＭＳ ゴシック" w:cs="ＭＳ 明朝" w:hint="eastAsia"/>
          <w:lang w:bidi="as-IN"/>
        </w:rPr>
        <w:t>実施するものとする。</w:t>
      </w:r>
    </w:p>
    <w:p w:rsidR="000E5CEB" w:rsidRPr="008B2E9A" w:rsidRDefault="00B1612B" w:rsidP="00C837FD">
      <w:pPr>
        <w:overflowPunct w:val="0"/>
        <w:ind w:leftChars="300" w:left="638" w:firstLineChars="100" w:firstLine="213"/>
        <w:rPr>
          <w:rFonts w:hAnsi="ＭＳ ゴシック" w:cs="ＭＳ 明朝"/>
          <w:lang w:bidi="as-IN"/>
        </w:rPr>
      </w:pPr>
      <w:r w:rsidRPr="008B2E9A">
        <w:rPr>
          <w:rFonts w:hAnsi="ＭＳ ゴシック" w:cs="ＭＳ 明朝" w:hint="eastAsia"/>
          <w:lang w:bidi="as-IN"/>
        </w:rPr>
        <w:t>このため</w:t>
      </w:r>
      <w:r w:rsidR="000E5CEB" w:rsidRPr="008B2E9A">
        <w:rPr>
          <w:rFonts w:hAnsi="ＭＳ ゴシック" w:cs="ＭＳ 明朝" w:hint="eastAsia"/>
          <w:lang w:bidi="as-IN"/>
        </w:rPr>
        <w:t>、「委託訓練実施要領」が改正された場合、本仕様書</w:t>
      </w:r>
      <w:r w:rsidR="001F6D18" w:rsidRPr="008B2E9A">
        <w:rPr>
          <w:rFonts w:hAnsi="ＭＳ ゴシック" w:cs="ＭＳ 明朝" w:hint="eastAsia"/>
          <w:lang w:bidi="as-IN"/>
        </w:rPr>
        <w:t>の</w:t>
      </w:r>
      <w:r w:rsidR="000E5CEB" w:rsidRPr="008B2E9A">
        <w:rPr>
          <w:rFonts w:hAnsi="ＭＳ ゴシック" w:cs="ＭＳ 明朝" w:hint="eastAsia"/>
          <w:lang w:bidi="as-IN"/>
        </w:rPr>
        <w:t>記載の</w:t>
      </w:r>
      <w:r w:rsidR="001F6D18" w:rsidRPr="008B2E9A">
        <w:rPr>
          <w:rFonts w:hAnsi="ＭＳ ゴシック" w:cs="ＭＳ 明朝" w:hint="eastAsia"/>
          <w:lang w:bidi="as-IN"/>
        </w:rPr>
        <w:t>有無に関わらず</w:t>
      </w:r>
      <w:r w:rsidR="000E5CEB" w:rsidRPr="008B2E9A">
        <w:rPr>
          <w:rFonts w:hAnsi="ＭＳ ゴシック" w:cs="ＭＳ 明朝" w:hint="eastAsia"/>
          <w:lang w:bidi="as-IN"/>
        </w:rPr>
        <w:t>契約</w:t>
      </w:r>
      <w:r w:rsidR="002D7671" w:rsidRPr="008B2E9A">
        <w:rPr>
          <w:rFonts w:hAnsi="ＭＳ ゴシック" w:cs="ＭＳ 明朝" w:hint="eastAsia"/>
          <w:lang w:bidi="as-IN"/>
        </w:rPr>
        <w:t>時に仕様を</w:t>
      </w:r>
      <w:r w:rsidR="001F6D18" w:rsidRPr="008B2E9A">
        <w:rPr>
          <w:rFonts w:hAnsi="ＭＳ ゴシック" w:cs="ＭＳ 明朝" w:hint="eastAsia"/>
          <w:lang w:bidi="as-IN"/>
        </w:rPr>
        <w:t>変更</w:t>
      </w:r>
      <w:r w:rsidR="00EC2BF3" w:rsidRPr="008B2E9A">
        <w:rPr>
          <w:rFonts w:hAnsi="ＭＳ ゴシック" w:cs="ＭＳ 明朝" w:hint="eastAsia"/>
          <w:lang w:bidi="as-IN"/>
        </w:rPr>
        <w:t>・追加</w:t>
      </w:r>
      <w:r w:rsidR="000E5CEB" w:rsidRPr="008B2E9A">
        <w:rPr>
          <w:rFonts w:hAnsi="ＭＳ ゴシック" w:cs="ＭＳ 明朝" w:hint="eastAsia"/>
          <w:lang w:bidi="as-IN"/>
        </w:rPr>
        <w:t>する</w:t>
      </w:r>
      <w:r w:rsidR="007719EE" w:rsidRPr="008B2E9A">
        <w:rPr>
          <w:rFonts w:hAnsi="ＭＳ ゴシック" w:cs="ＭＳ 明朝" w:hint="eastAsia"/>
          <w:lang w:bidi="as-IN"/>
        </w:rPr>
        <w:t>場合がある。</w:t>
      </w:r>
    </w:p>
    <w:p w:rsidR="006B7A50" w:rsidRPr="008B2E9A" w:rsidRDefault="006B7A50" w:rsidP="00C837FD">
      <w:pPr>
        <w:overflowPunct w:val="0"/>
        <w:ind w:leftChars="300" w:left="638" w:firstLineChars="100" w:firstLine="213"/>
        <w:rPr>
          <w:rFonts w:hAnsi="ＭＳ ゴシック" w:cs="ＭＳ 明朝"/>
          <w:lang w:bidi="as-IN"/>
        </w:rPr>
      </w:pPr>
    </w:p>
    <w:p w:rsidR="00D909CA" w:rsidRPr="00C26C8E" w:rsidRDefault="000E5CEB" w:rsidP="00C837FD">
      <w:pPr>
        <w:overflowPunct w:val="0"/>
        <w:ind w:firstLineChars="100" w:firstLine="213"/>
        <w:rPr>
          <w:rFonts w:hAnsi="ＭＳ ゴシック" w:cs="ＭＳ 明朝"/>
          <w:lang w:bidi="as-IN"/>
        </w:rPr>
      </w:pPr>
      <w:r w:rsidRPr="008B2E9A">
        <w:rPr>
          <w:rFonts w:hAnsi="ＭＳ ゴシック" w:cs="ＭＳ 明朝" w:hint="eastAsia"/>
          <w:lang w:bidi="as-IN"/>
        </w:rPr>
        <w:t>（</w:t>
      </w:r>
      <w:r w:rsidR="008F158C" w:rsidRPr="008B2E9A">
        <w:rPr>
          <w:rFonts w:hAnsi="ＭＳ ゴシック" w:cs="ＭＳ 明朝" w:hint="eastAsia"/>
          <w:lang w:bidi="as-IN"/>
        </w:rPr>
        <w:t>３</w:t>
      </w:r>
      <w:r w:rsidRPr="008B2E9A">
        <w:rPr>
          <w:rFonts w:hAnsi="ＭＳ ゴシック" w:cs="ＭＳ 明朝" w:hint="eastAsia"/>
          <w:lang w:bidi="as-IN"/>
        </w:rPr>
        <w:t>）</w:t>
      </w:r>
      <w:r w:rsidR="00B30025" w:rsidRPr="008B2E9A">
        <w:rPr>
          <w:rFonts w:hAnsi="ＭＳ ゴシック" w:cs="ＭＳ 明朝" w:hint="eastAsia"/>
          <w:lang w:bidi="as-IN"/>
        </w:rPr>
        <w:t>本仕様書</w:t>
      </w:r>
      <w:r w:rsidR="00B30025" w:rsidRPr="002C5D65">
        <w:rPr>
          <w:rFonts w:hAnsi="ＭＳ ゴシック" w:cs="ＭＳ 明朝" w:hint="eastAsia"/>
          <w:lang w:bidi="as-IN"/>
        </w:rPr>
        <w:t>に定めのない軽微</w:t>
      </w:r>
      <w:r w:rsidR="00B30025" w:rsidRPr="00113051">
        <w:rPr>
          <w:rFonts w:hAnsi="ＭＳ ゴシック" w:cs="ＭＳ 明朝" w:hint="eastAsia"/>
          <w:lang w:bidi="as-IN"/>
        </w:rPr>
        <w:t>なものについては、</w:t>
      </w:r>
      <w:r w:rsidR="00266C94" w:rsidRPr="00113051">
        <w:rPr>
          <w:rFonts w:hAnsi="ＭＳ ゴシック" w:cs="ＭＳ 明朝" w:hint="eastAsia"/>
          <w:lang w:bidi="as-IN"/>
        </w:rPr>
        <w:t>三重</w:t>
      </w:r>
      <w:r w:rsidR="00A635D7" w:rsidRPr="00113051">
        <w:rPr>
          <w:rFonts w:hAnsi="ＭＳ ゴシック" w:cs="ＭＳ 明朝" w:hint="eastAsia"/>
          <w:lang w:bidi="as-IN"/>
        </w:rPr>
        <w:t>県</w:t>
      </w:r>
      <w:r w:rsidR="00B30025" w:rsidRPr="00113051">
        <w:rPr>
          <w:rFonts w:hAnsi="ＭＳ ゴシック" w:cs="ＭＳ 明朝" w:hint="eastAsia"/>
          <w:lang w:bidi="as-IN"/>
        </w:rPr>
        <w:t>の指示に従うこと。</w:t>
      </w:r>
    </w:p>
    <w:sectPr w:rsidR="00D909CA" w:rsidRPr="00C26C8E" w:rsidSect="00F603B3">
      <w:footerReference w:type="even" r:id="rId9"/>
      <w:footerReference w:type="default" r:id="rId10"/>
      <w:footerReference w:type="first" r:id="rId11"/>
      <w:pgSz w:w="11906" w:h="16838" w:code="9"/>
      <w:pgMar w:top="1701" w:right="1701" w:bottom="1338" w:left="1701" w:header="851" w:footer="992" w:gutter="0"/>
      <w:pgNumType w:fmt="numberInDash"/>
      <w:cols w:space="425"/>
      <w:titlePg/>
      <w:docGrid w:type="linesAndChars" w:linePitch="335"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DD" w:rsidRDefault="00A119DD">
      <w:r>
        <w:separator/>
      </w:r>
    </w:p>
  </w:endnote>
  <w:endnote w:type="continuationSeparator" w:id="0">
    <w:p w:rsidR="00A119DD" w:rsidRDefault="00A1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44" w:rsidRDefault="007A2B44" w:rsidP="00DA4D8B">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A2B44" w:rsidRDefault="007A2B44" w:rsidP="00DA4D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44" w:rsidRDefault="007A2B44" w:rsidP="00DA4D8B">
    <w:pPr>
      <w:pStyle w:val="a4"/>
      <w:framePr w:wrap="around" w:vAnchor="text" w:hAnchor="margin" w:xAlign="right" w:y="1"/>
      <w:rPr>
        <w:rStyle w:val="ad"/>
      </w:rPr>
    </w:pPr>
  </w:p>
  <w:p w:rsidR="007A2B44" w:rsidRDefault="007A2B44" w:rsidP="00DA4D8B">
    <w:pPr>
      <w:pStyle w:val="a4"/>
      <w:ind w:right="360"/>
      <w:jc w:val="center"/>
      <w:rPr>
        <w:rFonts w:ascii="ＭＳ 明朝" w:eastAsia="ＭＳ 明朝" w:hAnsi="ＭＳ 明朝"/>
      </w:rPr>
    </w:pPr>
    <w:r>
      <w:rPr>
        <w:rStyle w:val="ad"/>
      </w:rPr>
      <w:fldChar w:fldCharType="begin"/>
    </w:r>
    <w:r>
      <w:rPr>
        <w:rStyle w:val="ad"/>
      </w:rPr>
      <w:instrText xml:space="preserve"> PAGE </w:instrText>
    </w:r>
    <w:r>
      <w:rPr>
        <w:rStyle w:val="ad"/>
      </w:rPr>
      <w:fldChar w:fldCharType="separate"/>
    </w:r>
    <w:r w:rsidR="00734E84">
      <w:rPr>
        <w:rStyle w:val="ad"/>
        <w:noProof/>
      </w:rPr>
      <w:t>- 13 -</w:t>
    </w:r>
    <w:r>
      <w:rPr>
        <w:rStyle w:val="ad"/>
      </w:rPr>
      <w:fldChar w:fldCharType="end"/>
    </w:r>
    <w:r>
      <w:rPr>
        <w:rFonts w:ascii="ＭＳ 明朝" w:eastAsia="ＭＳ 明朝" w:hAnsi="ＭＳ 明朝"/>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44" w:rsidRPr="003A0B58" w:rsidRDefault="007A2B44" w:rsidP="003A0B58">
    <w:pPr>
      <w:pStyle w:val="a4"/>
    </w:pP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34E84">
      <w:rPr>
        <w:rFonts w:ascii="Times New Roman" w:hAnsi="Times New Roman"/>
        <w:noProof/>
        <w:kern w:val="0"/>
        <w:szCs w:val="21"/>
      </w:rPr>
      <w:t>- 1 -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DD" w:rsidRDefault="00A119DD">
      <w:r>
        <w:separator/>
      </w:r>
    </w:p>
  </w:footnote>
  <w:footnote w:type="continuationSeparator" w:id="0">
    <w:p w:rsidR="00A119DD" w:rsidRDefault="00A1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CA4"/>
    <w:multiLevelType w:val="hybridMultilevel"/>
    <w:tmpl w:val="908CF6A4"/>
    <w:lvl w:ilvl="0" w:tplc="BEAEAD8C">
      <w:start w:val="1"/>
      <w:numFmt w:val="iroha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49974D8"/>
    <w:multiLevelType w:val="multilevel"/>
    <w:tmpl w:val="C1509D9E"/>
    <w:lvl w:ilvl="0">
      <w:start w:val="1"/>
      <w:numFmt w:val="aiueoFullWidth"/>
      <w:lvlText w:val="（%1）"/>
      <w:lvlJc w:val="left"/>
      <w:pPr>
        <w:tabs>
          <w:tab w:val="num" w:pos="1077"/>
        </w:tabs>
        <w:ind w:left="851" w:hanging="426"/>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23C57A36"/>
    <w:multiLevelType w:val="multilevel"/>
    <w:tmpl w:val="908CF6A4"/>
    <w:lvl w:ilvl="0">
      <w:start w:val="1"/>
      <w:numFmt w:val="irohaFullWidth"/>
      <w:lvlText w:val="（%1）"/>
      <w:lvlJc w:val="left"/>
      <w:pPr>
        <w:tabs>
          <w:tab w:val="num" w:pos="1145"/>
        </w:tabs>
        <w:ind w:left="11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2A757780"/>
    <w:multiLevelType w:val="hybridMultilevel"/>
    <w:tmpl w:val="44EA1484"/>
    <w:lvl w:ilvl="0" w:tplc="BEAEAD8C">
      <w:start w:val="1"/>
      <w:numFmt w:val="iroha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nsid w:val="2BC304E7"/>
    <w:multiLevelType w:val="hybridMultilevel"/>
    <w:tmpl w:val="54DE3D24"/>
    <w:lvl w:ilvl="0" w:tplc="7A70AE46">
      <w:start w:val="1"/>
      <w:numFmt w:val="aiueoFullWidth"/>
      <w:lvlText w:val="（%1）"/>
      <w:lvlJc w:val="left"/>
      <w:pPr>
        <w:tabs>
          <w:tab w:val="num" w:pos="294"/>
        </w:tabs>
        <w:ind w:left="294" w:hanging="720"/>
      </w:pPr>
      <w:rPr>
        <w:rFonts w:hint="default"/>
      </w:r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5">
    <w:nsid w:val="3EE35B30"/>
    <w:multiLevelType w:val="multilevel"/>
    <w:tmpl w:val="EBDE2F66"/>
    <w:lvl w:ilvl="0">
      <w:start w:val="1"/>
      <w:numFmt w:val="aiueoFullWidth"/>
      <w:lvlText w:val="（%1）"/>
      <w:lvlJc w:val="left"/>
      <w:pPr>
        <w:tabs>
          <w:tab w:val="num" w:pos="1145"/>
        </w:tabs>
        <w:ind w:left="11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40BF2AA8"/>
    <w:multiLevelType w:val="hybridMultilevel"/>
    <w:tmpl w:val="6DC23AA8"/>
    <w:lvl w:ilvl="0" w:tplc="6E4488D8">
      <w:start w:val="2"/>
      <w:numFmt w:val="aiueoFullWidth"/>
      <w:lvlText w:val="（%1）"/>
      <w:lvlJc w:val="left"/>
      <w:pPr>
        <w:tabs>
          <w:tab w:val="num" w:pos="1077"/>
        </w:tabs>
        <w:ind w:left="851" w:hanging="42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2B32130"/>
    <w:multiLevelType w:val="multilevel"/>
    <w:tmpl w:val="0DC47D16"/>
    <w:lvl w:ilvl="0">
      <w:start w:val="1"/>
      <w:numFmt w:val="aiueoFullWidth"/>
      <w:lvlText w:val="（%1）"/>
      <w:lvlJc w:val="left"/>
      <w:pPr>
        <w:tabs>
          <w:tab w:val="num" w:pos="1145"/>
        </w:tabs>
        <w:ind w:left="851" w:hanging="426"/>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45297918"/>
    <w:multiLevelType w:val="hybridMultilevel"/>
    <w:tmpl w:val="C49C3004"/>
    <w:lvl w:ilvl="0" w:tplc="1420506A">
      <w:start w:val="1"/>
      <w:numFmt w:val="aiueoFullWidth"/>
      <w:lvlText w:val="（%1）"/>
      <w:lvlJc w:val="left"/>
      <w:pPr>
        <w:tabs>
          <w:tab w:val="num" w:pos="1077"/>
        </w:tabs>
        <w:ind w:left="851" w:hanging="42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3442C01"/>
    <w:multiLevelType w:val="hybridMultilevel"/>
    <w:tmpl w:val="C1509D9E"/>
    <w:lvl w:ilvl="0" w:tplc="1420506A">
      <w:start w:val="1"/>
      <w:numFmt w:val="aiueoFullWidth"/>
      <w:lvlText w:val="（%1）"/>
      <w:lvlJc w:val="left"/>
      <w:pPr>
        <w:tabs>
          <w:tab w:val="num" w:pos="1077"/>
        </w:tabs>
        <w:ind w:left="851" w:hanging="42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6C212CA"/>
    <w:multiLevelType w:val="multilevel"/>
    <w:tmpl w:val="A3EC1A6A"/>
    <w:lvl w:ilvl="0">
      <w:start w:val="1"/>
      <w:numFmt w:val="aiueoFullWidth"/>
      <w:lvlText w:val="（%1）"/>
      <w:lvlJc w:val="left"/>
      <w:pPr>
        <w:tabs>
          <w:tab w:val="num" w:pos="1145"/>
        </w:tabs>
        <w:ind w:left="11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5BAD4016"/>
    <w:multiLevelType w:val="multilevel"/>
    <w:tmpl w:val="96B65DC4"/>
    <w:lvl w:ilvl="0">
      <w:start w:val="1"/>
      <w:numFmt w:val="aiueoFullWidth"/>
      <w:lvlText w:val="（%1）"/>
      <w:lvlJc w:val="left"/>
      <w:pPr>
        <w:tabs>
          <w:tab w:val="num" w:pos="1145"/>
        </w:tabs>
        <w:ind w:left="11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5E263061"/>
    <w:multiLevelType w:val="hybridMultilevel"/>
    <w:tmpl w:val="55365E56"/>
    <w:lvl w:ilvl="0" w:tplc="6750D53E">
      <w:start w:val="1"/>
      <w:numFmt w:val="bullet"/>
      <w:lvlText w:val="・"/>
      <w:lvlJc w:val="left"/>
      <w:pPr>
        <w:tabs>
          <w:tab w:val="num" w:pos="1575"/>
        </w:tabs>
        <w:ind w:left="1575"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13">
    <w:nsid w:val="6880341F"/>
    <w:multiLevelType w:val="multilevel"/>
    <w:tmpl w:val="9E28161A"/>
    <w:lvl w:ilvl="0">
      <w:start w:val="1"/>
      <w:numFmt w:val="irohaFullWidth"/>
      <w:lvlText w:val="（%1）"/>
      <w:lvlJc w:val="left"/>
      <w:pPr>
        <w:tabs>
          <w:tab w:val="num" w:pos="1145"/>
        </w:tabs>
        <w:ind w:left="11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6F597610"/>
    <w:multiLevelType w:val="multilevel"/>
    <w:tmpl w:val="908CF6A4"/>
    <w:lvl w:ilvl="0">
      <w:start w:val="1"/>
      <w:numFmt w:val="irohaFullWidth"/>
      <w:lvlText w:val="（%1）"/>
      <w:lvlJc w:val="left"/>
      <w:pPr>
        <w:tabs>
          <w:tab w:val="num" w:pos="1145"/>
        </w:tabs>
        <w:ind w:left="11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6FC644B6"/>
    <w:multiLevelType w:val="hybridMultilevel"/>
    <w:tmpl w:val="EC0E9D42"/>
    <w:lvl w:ilvl="0" w:tplc="875A0A14">
      <w:start w:val="1"/>
      <w:numFmt w:val="aiueo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6">
    <w:nsid w:val="77245FE9"/>
    <w:multiLevelType w:val="multilevel"/>
    <w:tmpl w:val="908CF6A4"/>
    <w:lvl w:ilvl="0">
      <w:start w:val="1"/>
      <w:numFmt w:val="irohaFullWidth"/>
      <w:lvlText w:val="（%1）"/>
      <w:lvlJc w:val="left"/>
      <w:pPr>
        <w:tabs>
          <w:tab w:val="num" w:pos="1145"/>
        </w:tabs>
        <w:ind w:left="114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79E22397"/>
    <w:multiLevelType w:val="multilevel"/>
    <w:tmpl w:val="44EA1484"/>
    <w:lvl w:ilvl="0">
      <w:start w:val="1"/>
      <w:numFmt w:val="irohaFullWidth"/>
      <w:lvlText w:val="（%1）"/>
      <w:lvlJc w:val="left"/>
      <w:pPr>
        <w:tabs>
          <w:tab w:val="num" w:pos="1145"/>
        </w:tabs>
        <w:ind w:left="1145" w:hanging="720"/>
      </w:pPr>
      <w:rPr>
        <w:rFonts w:hint="default"/>
      </w:rPr>
    </w:lvl>
    <w:lvl w:ilvl="1">
      <w:start w:val="1"/>
      <w:numFmt w:val="aiueoFullWidth"/>
      <w:lvlText w:val="(%2)"/>
      <w:lvlJc w:val="left"/>
      <w:pPr>
        <w:tabs>
          <w:tab w:val="num" w:pos="1265"/>
        </w:tabs>
        <w:ind w:left="1265" w:hanging="420"/>
      </w:pPr>
    </w:lvl>
    <w:lvl w:ilvl="2">
      <w:start w:val="1"/>
      <w:numFmt w:val="decimalEnclosedCircle"/>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aiueoFullWidth"/>
      <w:lvlText w:val="(%5)"/>
      <w:lvlJc w:val="left"/>
      <w:pPr>
        <w:tabs>
          <w:tab w:val="num" w:pos="2525"/>
        </w:tabs>
        <w:ind w:left="2525" w:hanging="420"/>
      </w:pPr>
    </w:lvl>
    <w:lvl w:ilvl="5">
      <w:start w:val="1"/>
      <w:numFmt w:val="decimalEnclosedCircle"/>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aiueoFullWidth"/>
      <w:lvlText w:val="(%8)"/>
      <w:lvlJc w:val="left"/>
      <w:pPr>
        <w:tabs>
          <w:tab w:val="num" w:pos="3785"/>
        </w:tabs>
        <w:ind w:left="3785" w:hanging="420"/>
      </w:pPr>
    </w:lvl>
    <w:lvl w:ilvl="8">
      <w:start w:val="1"/>
      <w:numFmt w:val="decimalEnclosedCircle"/>
      <w:lvlText w:val="%9"/>
      <w:lvlJc w:val="left"/>
      <w:pPr>
        <w:tabs>
          <w:tab w:val="num" w:pos="4205"/>
        </w:tabs>
        <w:ind w:left="4205" w:hanging="420"/>
      </w:pPr>
    </w:lvl>
  </w:abstractNum>
  <w:num w:numId="1">
    <w:abstractNumId w:val="12"/>
  </w:num>
  <w:num w:numId="2">
    <w:abstractNumId w:val="3"/>
  </w:num>
  <w:num w:numId="3">
    <w:abstractNumId w:val="17"/>
  </w:num>
  <w:num w:numId="4">
    <w:abstractNumId w:val="0"/>
  </w:num>
  <w:num w:numId="5">
    <w:abstractNumId w:val="16"/>
  </w:num>
  <w:num w:numId="6">
    <w:abstractNumId w:val="14"/>
  </w:num>
  <w:num w:numId="7">
    <w:abstractNumId w:val="2"/>
  </w:num>
  <w:num w:numId="8">
    <w:abstractNumId w:val="8"/>
  </w:num>
  <w:num w:numId="9">
    <w:abstractNumId w:val="13"/>
  </w:num>
  <w:num w:numId="10">
    <w:abstractNumId w:val="11"/>
  </w:num>
  <w:num w:numId="11">
    <w:abstractNumId w:val="10"/>
  </w:num>
  <w:num w:numId="12">
    <w:abstractNumId w:val="5"/>
  </w:num>
  <w:num w:numId="13">
    <w:abstractNumId w:val="7"/>
  </w:num>
  <w:num w:numId="14">
    <w:abstractNumId w:val="15"/>
  </w:num>
  <w:num w:numId="15">
    <w:abstractNumId w:val="9"/>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53"/>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77F"/>
    <w:rsid w:val="0000304E"/>
    <w:rsid w:val="0001004D"/>
    <w:rsid w:val="00011983"/>
    <w:rsid w:val="00011F54"/>
    <w:rsid w:val="000148E3"/>
    <w:rsid w:val="00014D79"/>
    <w:rsid w:val="0002486A"/>
    <w:rsid w:val="00026B7D"/>
    <w:rsid w:val="00030EA4"/>
    <w:rsid w:val="000340D0"/>
    <w:rsid w:val="0004462F"/>
    <w:rsid w:val="0004631D"/>
    <w:rsid w:val="0005593B"/>
    <w:rsid w:val="00065456"/>
    <w:rsid w:val="00066C34"/>
    <w:rsid w:val="00086680"/>
    <w:rsid w:val="00091172"/>
    <w:rsid w:val="00092BEA"/>
    <w:rsid w:val="00097D94"/>
    <w:rsid w:val="000A07C1"/>
    <w:rsid w:val="000A73B6"/>
    <w:rsid w:val="000A7CB4"/>
    <w:rsid w:val="000B264E"/>
    <w:rsid w:val="000B4EBA"/>
    <w:rsid w:val="000C670F"/>
    <w:rsid w:val="000D607B"/>
    <w:rsid w:val="000E3CB7"/>
    <w:rsid w:val="000E44A1"/>
    <w:rsid w:val="000E5379"/>
    <w:rsid w:val="000E5CEB"/>
    <w:rsid w:val="000E6CE7"/>
    <w:rsid w:val="000F1D23"/>
    <w:rsid w:val="000F1DB9"/>
    <w:rsid w:val="000F4A66"/>
    <w:rsid w:val="000F565C"/>
    <w:rsid w:val="000F581F"/>
    <w:rsid w:val="0010455D"/>
    <w:rsid w:val="00104935"/>
    <w:rsid w:val="001079A9"/>
    <w:rsid w:val="00113051"/>
    <w:rsid w:val="00120146"/>
    <w:rsid w:val="0012332C"/>
    <w:rsid w:val="00131F7A"/>
    <w:rsid w:val="00135A8E"/>
    <w:rsid w:val="0013798A"/>
    <w:rsid w:val="00140CCD"/>
    <w:rsid w:val="001421DD"/>
    <w:rsid w:val="00143460"/>
    <w:rsid w:val="001438EE"/>
    <w:rsid w:val="001501C5"/>
    <w:rsid w:val="00151022"/>
    <w:rsid w:val="00151E8F"/>
    <w:rsid w:val="001571BE"/>
    <w:rsid w:val="0016478D"/>
    <w:rsid w:val="0016559B"/>
    <w:rsid w:val="0016603C"/>
    <w:rsid w:val="00167FD1"/>
    <w:rsid w:val="001732A7"/>
    <w:rsid w:val="00173D5C"/>
    <w:rsid w:val="00174A90"/>
    <w:rsid w:val="001758CB"/>
    <w:rsid w:val="00180F8A"/>
    <w:rsid w:val="001823AB"/>
    <w:rsid w:val="001867D6"/>
    <w:rsid w:val="001946ED"/>
    <w:rsid w:val="00195944"/>
    <w:rsid w:val="001A2980"/>
    <w:rsid w:val="001A31EE"/>
    <w:rsid w:val="001A5BCB"/>
    <w:rsid w:val="001B1000"/>
    <w:rsid w:val="001B4064"/>
    <w:rsid w:val="001C087D"/>
    <w:rsid w:val="001C0DA2"/>
    <w:rsid w:val="001C3093"/>
    <w:rsid w:val="001C5D03"/>
    <w:rsid w:val="001C7C04"/>
    <w:rsid w:val="001D1669"/>
    <w:rsid w:val="001D6740"/>
    <w:rsid w:val="001E50E0"/>
    <w:rsid w:val="001F677F"/>
    <w:rsid w:val="001F6D18"/>
    <w:rsid w:val="001F78B5"/>
    <w:rsid w:val="002010F7"/>
    <w:rsid w:val="0020116D"/>
    <w:rsid w:val="00205E43"/>
    <w:rsid w:val="00205FC4"/>
    <w:rsid w:val="0021180E"/>
    <w:rsid w:val="00217FE5"/>
    <w:rsid w:val="00223734"/>
    <w:rsid w:val="0022406A"/>
    <w:rsid w:val="00224402"/>
    <w:rsid w:val="002261BE"/>
    <w:rsid w:val="00226484"/>
    <w:rsid w:val="002265BB"/>
    <w:rsid w:val="00227C47"/>
    <w:rsid w:val="00227E59"/>
    <w:rsid w:val="00235D57"/>
    <w:rsid w:val="002364AE"/>
    <w:rsid w:val="002365A2"/>
    <w:rsid w:val="00242EED"/>
    <w:rsid w:val="00246F24"/>
    <w:rsid w:val="002649FB"/>
    <w:rsid w:val="00266C94"/>
    <w:rsid w:val="00276526"/>
    <w:rsid w:val="002772D6"/>
    <w:rsid w:val="0028020D"/>
    <w:rsid w:val="00281297"/>
    <w:rsid w:val="0028569C"/>
    <w:rsid w:val="00287803"/>
    <w:rsid w:val="00291456"/>
    <w:rsid w:val="00295FBF"/>
    <w:rsid w:val="002A75EF"/>
    <w:rsid w:val="002B384C"/>
    <w:rsid w:val="002B59C0"/>
    <w:rsid w:val="002C0B4A"/>
    <w:rsid w:val="002C0B68"/>
    <w:rsid w:val="002C0BBD"/>
    <w:rsid w:val="002C3D89"/>
    <w:rsid w:val="002C5D65"/>
    <w:rsid w:val="002D1784"/>
    <w:rsid w:val="002D2B99"/>
    <w:rsid w:val="002D5BB6"/>
    <w:rsid w:val="002D7671"/>
    <w:rsid w:val="002E0BD5"/>
    <w:rsid w:val="002E15D1"/>
    <w:rsid w:val="002F4F69"/>
    <w:rsid w:val="0030041B"/>
    <w:rsid w:val="00303612"/>
    <w:rsid w:val="00303657"/>
    <w:rsid w:val="00305C13"/>
    <w:rsid w:val="00310A86"/>
    <w:rsid w:val="00311A6D"/>
    <w:rsid w:val="00342532"/>
    <w:rsid w:val="003439AD"/>
    <w:rsid w:val="00351381"/>
    <w:rsid w:val="003553CB"/>
    <w:rsid w:val="0036200F"/>
    <w:rsid w:val="00371466"/>
    <w:rsid w:val="003765D6"/>
    <w:rsid w:val="00380EEF"/>
    <w:rsid w:val="00381825"/>
    <w:rsid w:val="003824E9"/>
    <w:rsid w:val="003832E1"/>
    <w:rsid w:val="00383D90"/>
    <w:rsid w:val="003840BE"/>
    <w:rsid w:val="00384197"/>
    <w:rsid w:val="0039316E"/>
    <w:rsid w:val="0039516A"/>
    <w:rsid w:val="003951BA"/>
    <w:rsid w:val="00397EF4"/>
    <w:rsid w:val="003A0B58"/>
    <w:rsid w:val="003A12A8"/>
    <w:rsid w:val="003A5066"/>
    <w:rsid w:val="003A5C04"/>
    <w:rsid w:val="003B221A"/>
    <w:rsid w:val="003B5EE4"/>
    <w:rsid w:val="003B67BB"/>
    <w:rsid w:val="003C3114"/>
    <w:rsid w:val="003C5DD4"/>
    <w:rsid w:val="003C6F41"/>
    <w:rsid w:val="003E2C2E"/>
    <w:rsid w:val="003E55E1"/>
    <w:rsid w:val="003E7174"/>
    <w:rsid w:val="003F42B5"/>
    <w:rsid w:val="00400564"/>
    <w:rsid w:val="00401605"/>
    <w:rsid w:val="0040402A"/>
    <w:rsid w:val="00404C39"/>
    <w:rsid w:val="0040507D"/>
    <w:rsid w:val="004103C0"/>
    <w:rsid w:val="00410D71"/>
    <w:rsid w:val="004110E1"/>
    <w:rsid w:val="00411644"/>
    <w:rsid w:val="00412D54"/>
    <w:rsid w:val="004132A4"/>
    <w:rsid w:val="0041517A"/>
    <w:rsid w:val="0041628E"/>
    <w:rsid w:val="00425235"/>
    <w:rsid w:val="0042623D"/>
    <w:rsid w:val="004275E4"/>
    <w:rsid w:val="00430273"/>
    <w:rsid w:val="00430470"/>
    <w:rsid w:val="00430DAF"/>
    <w:rsid w:val="00434FCD"/>
    <w:rsid w:val="004363EA"/>
    <w:rsid w:val="0044032B"/>
    <w:rsid w:val="004500A6"/>
    <w:rsid w:val="00456723"/>
    <w:rsid w:val="00461283"/>
    <w:rsid w:val="00461BB1"/>
    <w:rsid w:val="00461C8F"/>
    <w:rsid w:val="0046352C"/>
    <w:rsid w:val="00464B58"/>
    <w:rsid w:val="00465BB5"/>
    <w:rsid w:val="00466412"/>
    <w:rsid w:val="00467101"/>
    <w:rsid w:val="00467181"/>
    <w:rsid w:val="004746A5"/>
    <w:rsid w:val="00475EF4"/>
    <w:rsid w:val="00480757"/>
    <w:rsid w:val="004811E5"/>
    <w:rsid w:val="00482761"/>
    <w:rsid w:val="00485C6F"/>
    <w:rsid w:val="00485E0A"/>
    <w:rsid w:val="0049023B"/>
    <w:rsid w:val="004903D6"/>
    <w:rsid w:val="004917F5"/>
    <w:rsid w:val="004965FC"/>
    <w:rsid w:val="004A2D5E"/>
    <w:rsid w:val="004A56FA"/>
    <w:rsid w:val="004B0FC0"/>
    <w:rsid w:val="004B641D"/>
    <w:rsid w:val="004B7144"/>
    <w:rsid w:val="004C63C8"/>
    <w:rsid w:val="004D531C"/>
    <w:rsid w:val="004E1CFC"/>
    <w:rsid w:val="004E3B69"/>
    <w:rsid w:val="004E446C"/>
    <w:rsid w:val="004E6FC0"/>
    <w:rsid w:val="00500CAA"/>
    <w:rsid w:val="00501AC8"/>
    <w:rsid w:val="00510FA4"/>
    <w:rsid w:val="00511D96"/>
    <w:rsid w:val="005139DD"/>
    <w:rsid w:val="00515DA3"/>
    <w:rsid w:val="00520CC2"/>
    <w:rsid w:val="00531124"/>
    <w:rsid w:val="005314D4"/>
    <w:rsid w:val="00533D3C"/>
    <w:rsid w:val="00534E4D"/>
    <w:rsid w:val="005375C3"/>
    <w:rsid w:val="00540B27"/>
    <w:rsid w:val="005419BF"/>
    <w:rsid w:val="00546998"/>
    <w:rsid w:val="005501B4"/>
    <w:rsid w:val="005516C5"/>
    <w:rsid w:val="00552E5A"/>
    <w:rsid w:val="00553716"/>
    <w:rsid w:val="00555DF5"/>
    <w:rsid w:val="00557FE0"/>
    <w:rsid w:val="00565D0A"/>
    <w:rsid w:val="0056711C"/>
    <w:rsid w:val="00574B88"/>
    <w:rsid w:val="005767F0"/>
    <w:rsid w:val="00581092"/>
    <w:rsid w:val="00594B1B"/>
    <w:rsid w:val="005A2BC1"/>
    <w:rsid w:val="005A7003"/>
    <w:rsid w:val="005B2FC1"/>
    <w:rsid w:val="005B45F0"/>
    <w:rsid w:val="005B4D6F"/>
    <w:rsid w:val="005B5D04"/>
    <w:rsid w:val="005D0149"/>
    <w:rsid w:val="005D1405"/>
    <w:rsid w:val="005D6465"/>
    <w:rsid w:val="005E4786"/>
    <w:rsid w:val="005E4834"/>
    <w:rsid w:val="005E5C77"/>
    <w:rsid w:val="005E6A6E"/>
    <w:rsid w:val="0060086E"/>
    <w:rsid w:val="00614582"/>
    <w:rsid w:val="00614A94"/>
    <w:rsid w:val="00616FBA"/>
    <w:rsid w:val="00620E93"/>
    <w:rsid w:val="006300B0"/>
    <w:rsid w:val="00630185"/>
    <w:rsid w:val="00643EE9"/>
    <w:rsid w:val="00644252"/>
    <w:rsid w:val="0064703C"/>
    <w:rsid w:val="0064785F"/>
    <w:rsid w:val="006603DD"/>
    <w:rsid w:val="006609BE"/>
    <w:rsid w:val="00660C25"/>
    <w:rsid w:val="00663711"/>
    <w:rsid w:val="006654C2"/>
    <w:rsid w:val="006666A1"/>
    <w:rsid w:val="00667B07"/>
    <w:rsid w:val="006705BA"/>
    <w:rsid w:val="00670B9A"/>
    <w:rsid w:val="00672555"/>
    <w:rsid w:val="006731DF"/>
    <w:rsid w:val="006735BA"/>
    <w:rsid w:val="00675522"/>
    <w:rsid w:val="006816EB"/>
    <w:rsid w:val="00682631"/>
    <w:rsid w:val="006858FB"/>
    <w:rsid w:val="00691C6A"/>
    <w:rsid w:val="00694EAF"/>
    <w:rsid w:val="006A1A6E"/>
    <w:rsid w:val="006A3851"/>
    <w:rsid w:val="006A6FD9"/>
    <w:rsid w:val="006B4F1F"/>
    <w:rsid w:val="006B7A50"/>
    <w:rsid w:val="006C1A9F"/>
    <w:rsid w:val="006C1E15"/>
    <w:rsid w:val="006C406B"/>
    <w:rsid w:val="006C57B9"/>
    <w:rsid w:val="006C69B0"/>
    <w:rsid w:val="006D0DFC"/>
    <w:rsid w:val="006D2552"/>
    <w:rsid w:val="006D35D0"/>
    <w:rsid w:val="006D48D1"/>
    <w:rsid w:val="006D53E5"/>
    <w:rsid w:val="006D71E8"/>
    <w:rsid w:val="006E4243"/>
    <w:rsid w:val="006E6DE9"/>
    <w:rsid w:val="006E7205"/>
    <w:rsid w:val="006F0E21"/>
    <w:rsid w:val="006F118D"/>
    <w:rsid w:val="00700AD1"/>
    <w:rsid w:val="00706AE4"/>
    <w:rsid w:val="00707ECA"/>
    <w:rsid w:val="00711660"/>
    <w:rsid w:val="00712296"/>
    <w:rsid w:val="007250B1"/>
    <w:rsid w:val="00725672"/>
    <w:rsid w:val="00727B4A"/>
    <w:rsid w:val="00730716"/>
    <w:rsid w:val="00734E84"/>
    <w:rsid w:val="0074004F"/>
    <w:rsid w:val="00741582"/>
    <w:rsid w:val="00741685"/>
    <w:rsid w:val="00741E78"/>
    <w:rsid w:val="0074224A"/>
    <w:rsid w:val="007552C6"/>
    <w:rsid w:val="007556E1"/>
    <w:rsid w:val="007559CD"/>
    <w:rsid w:val="00757E84"/>
    <w:rsid w:val="007602D5"/>
    <w:rsid w:val="007610F1"/>
    <w:rsid w:val="00763478"/>
    <w:rsid w:val="0076678C"/>
    <w:rsid w:val="00770599"/>
    <w:rsid w:val="00770A86"/>
    <w:rsid w:val="007719EE"/>
    <w:rsid w:val="00771D29"/>
    <w:rsid w:val="007736EC"/>
    <w:rsid w:val="00775131"/>
    <w:rsid w:val="00775B6D"/>
    <w:rsid w:val="00793EA1"/>
    <w:rsid w:val="007A25B3"/>
    <w:rsid w:val="007A2B44"/>
    <w:rsid w:val="007A4FC6"/>
    <w:rsid w:val="007A5F9D"/>
    <w:rsid w:val="007B31E4"/>
    <w:rsid w:val="007B6EA3"/>
    <w:rsid w:val="007D1D21"/>
    <w:rsid w:val="007E12E1"/>
    <w:rsid w:val="007E1569"/>
    <w:rsid w:val="007E21D7"/>
    <w:rsid w:val="007E443C"/>
    <w:rsid w:val="007E7DF0"/>
    <w:rsid w:val="007F0147"/>
    <w:rsid w:val="007F2887"/>
    <w:rsid w:val="007F6F2D"/>
    <w:rsid w:val="007F7CEC"/>
    <w:rsid w:val="008001E6"/>
    <w:rsid w:val="00802563"/>
    <w:rsid w:val="00807ADA"/>
    <w:rsid w:val="00810732"/>
    <w:rsid w:val="00812E30"/>
    <w:rsid w:val="00813758"/>
    <w:rsid w:val="00814A84"/>
    <w:rsid w:val="00817823"/>
    <w:rsid w:val="00822380"/>
    <w:rsid w:val="008225E5"/>
    <w:rsid w:val="008225EE"/>
    <w:rsid w:val="00827240"/>
    <w:rsid w:val="00831891"/>
    <w:rsid w:val="00846574"/>
    <w:rsid w:val="0085395A"/>
    <w:rsid w:val="00855D18"/>
    <w:rsid w:val="00871E42"/>
    <w:rsid w:val="00873E23"/>
    <w:rsid w:val="00877B91"/>
    <w:rsid w:val="00877BCC"/>
    <w:rsid w:val="008811B9"/>
    <w:rsid w:val="0088625F"/>
    <w:rsid w:val="008A23B3"/>
    <w:rsid w:val="008A5914"/>
    <w:rsid w:val="008B2E9A"/>
    <w:rsid w:val="008C0AAE"/>
    <w:rsid w:val="008C2356"/>
    <w:rsid w:val="008C2B5E"/>
    <w:rsid w:val="008C5C1D"/>
    <w:rsid w:val="008D3FE0"/>
    <w:rsid w:val="008D758D"/>
    <w:rsid w:val="008D7866"/>
    <w:rsid w:val="008E19B8"/>
    <w:rsid w:val="008E49B3"/>
    <w:rsid w:val="008E5B77"/>
    <w:rsid w:val="008E7A86"/>
    <w:rsid w:val="008E7DDE"/>
    <w:rsid w:val="008F02EB"/>
    <w:rsid w:val="008F158C"/>
    <w:rsid w:val="008F455A"/>
    <w:rsid w:val="009010EB"/>
    <w:rsid w:val="00902BA1"/>
    <w:rsid w:val="0090572F"/>
    <w:rsid w:val="00906A99"/>
    <w:rsid w:val="00906EF7"/>
    <w:rsid w:val="009076DB"/>
    <w:rsid w:val="00914CA9"/>
    <w:rsid w:val="0091770D"/>
    <w:rsid w:val="00923136"/>
    <w:rsid w:val="009245EE"/>
    <w:rsid w:val="009254DD"/>
    <w:rsid w:val="00927017"/>
    <w:rsid w:val="009306DB"/>
    <w:rsid w:val="009346B3"/>
    <w:rsid w:val="009422FE"/>
    <w:rsid w:val="00943213"/>
    <w:rsid w:val="009542C8"/>
    <w:rsid w:val="00962738"/>
    <w:rsid w:val="00962815"/>
    <w:rsid w:val="00963C04"/>
    <w:rsid w:val="00970D4A"/>
    <w:rsid w:val="009722A2"/>
    <w:rsid w:val="00977B5D"/>
    <w:rsid w:val="00983CC6"/>
    <w:rsid w:val="009A0119"/>
    <w:rsid w:val="009A2456"/>
    <w:rsid w:val="009A2B03"/>
    <w:rsid w:val="009A3A01"/>
    <w:rsid w:val="009A54A3"/>
    <w:rsid w:val="009A5625"/>
    <w:rsid w:val="009A616F"/>
    <w:rsid w:val="009B3BF9"/>
    <w:rsid w:val="009B4AE1"/>
    <w:rsid w:val="009B6608"/>
    <w:rsid w:val="009C62F6"/>
    <w:rsid w:val="009C6BA4"/>
    <w:rsid w:val="009C6D75"/>
    <w:rsid w:val="009D3A09"/>
    <w:rsid w:val="009D46FB"/>
    <w:rsid w:val="009E2D7A"/>
    <w:rsid w:val="009E4C80"/>
    <w:rsid w:val="009F3000"/>
    <w:rsid w:val="00A01E24"/>
    <w:rsid w:val="00A04941"/>
    <w:rsid w:val="00A119DD"/>
    <w:rsid w:val="00A127FE"/>
    <w:rsid w:val="00A12D96"/>
    <w:rsid w:val="00A15A0C"/>
    <w:rsid w:val="00A211CA"/>
    <w:rsid w:val="00A22F8A"/>
    <w:rsid w:val="00A246F5"/>
    <w:rsid w:val="00A251D7"/>
    <w:rsid w:val="00A32F51"/>
    <w:rsid w:val="00A32FB6"/>
    <w:rsid w:val="00A337F9"/>
    <w:rsid w:val="00A3479E"/>
    <w:rsid w:val="00A4192E"/>
    <w:rsid w:val="00A433F9"/>
    <w:rsid w:val="00A44F0B"/>
    <w:rsid w:val="00A45024"/>
    <w:rsid w:val="00A45B02"/>
    <w:rsid w:val="00A467F2"/>
    <w:rsid w:val="00A53211"/>
    <w:rsid w:val="00A57B90"/>
    <w:rsid w:val="00A635D7"/>
    <w:rsid w:val="00A64488"/>
    <w:rsid w:val="00A64BC8"/>
    <w:rsid w:val="00A65D6B"/>
    <w:rsid w:val="00A66366"/>
    <w:rsid w:val="00A66F3C"/>
    <w:rsid w:val="00A70001"/>
    <w:rsid w:val="00A909CF"/>
    <w:rsid w:val="00A97D0C"/>
    <w:rsid w:val="00AA6A25"/>
    <w:rsid w:val="00AB06B7"/>
    <w:rsid w:val="00AB6C5A"/>
    <w:rsid w:val="00AB7832"/>
    <w:rsid w:val="00AC0845"/>
    <w:rsid w:val="00AC6BC2"/>
    <w:rsid w:val="00AC7025"/>
    <w:rsid w:val="00AD313C"/>
    <w:rsid w:val="00AE3708"/>
    <w:rsid w:val="00AE7EEF"/>
    <w:rsid w:val="00AF08C3"/>
    <w:rsid w:val="00AF0B88"/>
    <w:rsid w:val="00AF670C"/>
    <w:rsid w:val="00B000CD"/>
    <w:rsid w:val="00B01A18"/>
    <w:rsid w:val="00B02B20"/>
    <w:rsid w:val="00B02F88"/>
    <w:rsid w:val="00B03ED9"/>
    <w:rsid w:val="00B077D0"/>
    <w:rsid w:val="00B13AB9"/>
    <w:rsid w:val="00B1612B"/>
    <w:rsid w:val="00B16E38"/>
    <w:rsid w:val="00B22449"/>
    <w:rsid w:val="00B23031"/>
    <w:rsid w:val="00B30025"/>
    <w:rsid w:val="00B36A89"/>
    <w:rsid w:val="00B377BE"/>
    <w:rsid w:val="00B40A8B"/>
    <w:rsid w:val="00B45A08"/>
    <w:rsid w:val="00B54A31"/>
    <w:rsid w:val="00B611CC"/>
    <w:rsid w:val="00B61D57"/>
    <w:rsid w:val="00B720C3"/>
    <w:rsid w:val="00B7322D"/>
    <w:rsid w:val="00B84017"/>
    <w:rsid w:val="00B92586"/>
    <w:rsid w:val="00B95CC8"/>
    <w:rsid w:val="00B95EC1"/>
    <w:rsid w:val="00BA2105"/>
    <w:rsid w:val="00BA6C5D"/>
    <w:rsid w:val="00BB0A0B"/>
    <w:rsid w:val="00BC3214"/>
    <w:rsid w:val="00BD2CD1"/>
    <w:rsid w:val="00BD2E2A"/>
    <w:rsid w:val="00BD70C0"/>
    <w:rsid w:val="00BD72CC"/>
    <w:rsid w:val="00BE0A2A"/>
    <w:rsid w:val="00BE4F1E"/>
    <w:rsid w:val="00BE7120"/>
    <w:rsid w:val="00BF0953"/>
    <w:rsid w:val="00BF17D8"/>
    <w:rsid w:val="00BF46CB"/>
    <w:rsid w:val="00BF4B3B"/>
    <w:rsid w:val="00C02865"/>
    <w:rsid w:val="00C02D6F"/>
    <w:rsid w:val="00C0367E"/>
    <w:rsid w:val="00C108AA"/>
    <w:rsid w:val="00C10D91"/>
    <w:rsid w:val="00C1677E"/>
    <w:rsid w:val="00C202BF"/>
    <w:rsid w:val="00C20578"/>
    <w:rsid w:val="00C2334E"/>
    <w:rsid w:val="00C26C8E"/>
    <w:rsid w:val="00C27AF4"/>
    <w:rsid w:val="00C3294D"/>
    <w:rsid w:val="00C3511B"/>
    <w:rsid w:val="00C42DA2"/>
    <w:rsid w:val="00C47286"/>
    <w:rsid w:val="00C54BEF"/>
    <w:rsid w:val="00C60A89"/>
    <w:rsid w:val="00C61032"/>
    <w:rsid w:val="00C648DC"/>
    <w:rsid w:val="00C65175"/>
    <w:rsid w:val="00C65901"/>
    <w:rsid w:val="00C74B84"/>
    <w:rsid w:val="00C75B89"/>
    <w:rsid w:val="00C837FD"/>
    <w:rsid w:val="00C83CF3"/>
    <w:rsid w:val="00C860F9"/>
    <w:rsid w:val="00C87F48"/>
    <w:rsid w:val="00C87F8E"/>
    <w:rsid w:val="00C9124C"/>
    <w:rsid w:val="00C93227"/>
    <w:rsid w:val="00C94D71"/>
    <w:rsid w:val="00CA0D18"/>
    <w:rsid w:val="00CA19C1"/>
    <w:rsid w:val="00CA2AA7"/>
    <w:rsid w:val="00CA4FBB"/>
    <w:rsid w:val="00CB39AF"/>
    <w:rsid w:val="00CB482B"/>
    <w:rsid w:val="00CB561E"/>
    <w:rsid w:val="00CB793A"/>
    <w:rsid w:val="00CC47FC"/>
    <w:rsid w:val="00CC6E17"/>
    <w:rsid w:val="00CD560A"/>
    <w:rsid w:val="00CE2210"/>
    <w:rsid w:val="00CE2598"/>
    <w:rsid w:val="00CE3580"/>
    <w:rsid w:val="00CE5644"/>
    <w:rsid w:val="00D00FCC"/>
    <w:rsid w:val="00D01ABC"/>
    <w:rsid w:val="00D02C0F"/>
    <w:rsid w:val="00D02C16"/>
    <w:rsid w:val="00D02F45"/>
    <w:rsid w:val="00D13178"/>
    <w:rsid w:val="00D14BD3"/>
    <w:rsid w:val="00D14D62"/>
    <w:rsid w:val="00D20AEA"/>
    <w:rsid w:val="00D21B75"/>
    <w:rsid w:val="00D2422B"/>
    <w:rsid w:val="00D26A2D"/>
    <w:rsid w:val="00D30069"/>
    <w:rsid w:val="00D423A8"/>
    <w:rsid w:val="00D42F09"/>
    <w:rsid w:val="00D46AA7"/>
    <w:rsid w:val="00D64F12"/>
    <w:rsid w:val="00D803EC"/>
    <w:rsid w:val="00D854C3"/>
    <w:rsid w:val="00D85E71"/>
    <w:rsid w:val="00D909CA"/>
    <w:rsid w:val="00D90AD1"/>
    <w:rsid w:val="00D96F5F"/>
    <w:rsid w:val="00DA00F8"/>
    <w:rsid w:val="00DA2E52"/>
    <w:rsid w:val="00DA41DB"/>
    <w:rsid w:val="00DA4D8B"/>
    <w:rsid w:val="00DA6B36"/>
    <w:rsid w:val="00DB0531"/>
    <w:rsid w:val="00DB48A7"/>
    <w:rsid w:val="00DC06C1"/>
    <w:rsid w:val="00DC1B73"/>
    <w:rsid w:val="00DC39D0"/>
    <w:rsid w:val="00DD00B1"/>
    <w:rsid w:val="00DD05FC"/>
    <w:rsid w:val="00DD0DA3"/>
    <w:rsid w:val="00DD1D67"/>
    <w:rsid w:val="00DE2CB3"/>
    <w:rsid w:val="00DE3ACE"/>
    <w:rsid w:val="00DE6A24"/>
    <w:rsid w:val="00DF01BB"/>
    <w:rsid w:val="00DF0A06"/>
    <w:rsid w:val="00E00853"/>
    <w:rsid w:val="00E1136D"/>
    <w:rsid w:val="00E1305F"/>
    <w:rsid w:val="00E134D1"/>
    <w:rsid w:val="00E1571B"/>
    <w:rsid w:val="00E20B7A"/>
    <w:rsid w:val="00E20D85"/>
    <w:rsid w:val="00E2264C"/>
    <w:rsid w:val="00E27ADD"/>
    <w:rsid w:val="00E30E79"/>
    <w:rsid w:val="00E33487"/>
    <w:rsid w:val="00E3381E"/>
    <w:rsid w:val="00E406D2"/>
    <w:rsid w:val="00E4194D"/>
    <w:rsid w:val="00E41FBA"/>
    <w:rsid w:val="00E4386C"/>
    <w:rsid w:val="00E43BF0"/>
    <w:rsid w:val="00E505C4"/>
    <w:rsid w:val="00E50942"/>
    <w:rsid w:val="00E529B8"/>
    <w:rsid w:val="00E54E8A"/>
    <w:rsid w:val="00E569B7"/>
    <w:rsid w:val="00E579F9"/>
    <w:rsid w:val="00E613E7"/>
    <w:rsid w:val="00E61AD4"/>
    <w:rsid w:val="00E624CA"/>
    <w:rsid w:val="00E65A54"/>
    <w:rsid w:val="00E70EEC"/>
    <w:rsid w:val="00E7105B"/>
    <w:rsid w:val="00E71B55"/>
    <w:rsid w:val="00E725B6"/>
    <w:rsid w:val="00E737D7"/>
    <w:rsid w:val="00E74CB8"/>
    <w:rsid w:val="00E82924"/>
    <w:rsid w:val="00E84E67"/>
    <w:rsid w:val="00E96C59"/>
    <w:rsid w:val="00EA16E6"/>
    <w:rsid w:val="00EA21E9"/>
    <w:rsid w:val="00EA22A1"/>
    <w:rsid w:val="00EA430C"/>
    <w:rsid w:val="00EA5015"/>
    <w:rsid w:val="00EA5504"/>
    <w:rsid w:val="00EB0F98"/>
    <w:rsid w:val="00EB3601"/>
    <w:rsid w:val="00EB3A93"/>
    <w:rsid w:val="00EB4B64"/>
    <w:rsid w:val="00EC0D0A"/>
    <w:rsid w:val="00EC2BF3"/>
    <w:rsid w:val="00ED4C9E"/>
    <w:rsid w:val="00EE3FE8"/>
    <w:rsid w:val="00EE4F8C"/>
    <w:rsid w:val="00EF3694"/>
    <w:rsid w:val="00EF524D"/>
    <w:rsid w:val="00EF599E"/>
    <w:rsid w:val="00F0308F"/>
    <w:rsid w:val="00F03EA5"/>
    <w:rsid w:val="00F07615"/>
    <w:rsid w:val="00F07D1D"/>
    <w:rsid w:val="00F15B11"/>
    <w:rsid w:val="00F26DE6"/>
    <w:rsid w:val="00F27A88"/>
    <w:rsid w:val="00F332B4"/>
    <w:rsid w:val="00F36C71"/>
    <w:rsid w:val="00F408E2"/>
    <w:rsid w:val="00F42004"/>
    <w:rsid w:val="00F43AFC"/>
    <w:rsid w:val="00F46BD0"/>
    <w:rsid w:val="00F506AA"/>
    <w:rsid w:val="00F563D2"/>
    <w:rsid w:val="00F603B3"/>
    <w:rsid w:val="00F60414"/>
    <w:rsid w:val="00F627E6"/>
    <w:rsid w:val="00F6479F"/>
    <w:rsid w:val="00F64994"/>
    <w:rsid w:val="00F66871"/>
    <w:rsid w:val="00F7246E"/>
    <w:rsid w:val="00F74358"/>
    <w:rsid w:val="00F7550B"/>
    <w:rsid w:val="00F7640E"/>
    <w:rsid w:val="00F83AF1"/>
    <w:rsid w:val="00F86D3D"/>
    <w:rsid w:val="00F87FC6"/>
    <w:rsid w:val="00F93217"/>
    <w:rsid w:val="00F94C8E"/>
    <w:rsid w:val="00F962A0"/>
    <w:rsid w:val="00FA4A25"/>
    <w:rsid w:val="00FA5AB3"/>
    <w:rsid w:val="00FA6796"/>
    <w:rsid w:val="00FA6A5F"/>
    <w:rsid w:val="00FB1B56"/>
    <w:rsid w:val="00FD3512"/>
    <w:rsid w:val="00FD50E6"/>
    <w:rsid w:val="00FD73D0"/>
    <w:rsid w:val="00FD7B93"/>
    <w:rsid w:val="00FE2577"/>
    <w:rsid w:val="00FE5D0D"/>
    <w:rsid w:val="00FF2248"/>
    <w:rsid w:val="00FF22D3"/>
    <w:rsid w:val="00FF2DBA"/>
    <w:rsid w:val="00FF3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sz w:val="18"/>
      <w:szCs w:val="18"/>
    </w:rPr>
  </w:style>
  <w:style w:type="table" w:styleId="a6">
    <w:name w:val="Table Grid"/>
    <w:basedOn w:val="a1"/>
    <w:rsid w:val="004903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F27A88"/>
    <w:rPr>
      <w:sz w:val="18"/>
      <w:szCs w:val="18"/>
    </w:rPr>
  </w:style>
  <w:style w:type="paragraph" w:styleId="a8">
    <w:name w:val="annotation text"/>
    <w:basedOn w:val="a"/>
    <w:link w:val="a9"/>
    <w:rsid w:val="00F27A88"/>
    <w:pPr>
      <w:jc w:val="left"/>
    </w:pPr>
  </w:style>
  <w:style w:type="character" w:customStyle="1" w:styleId="a9">
    <w:name w:val="コメント文字列 (文字)"/>
    <w:link w:val="a8"/>
    <w:rsid w:val="00F27A88"/>
    <w:rPr>
      <w:rFonts w:ascii="ＭＳ ゴシック" w:eastAsia="ＭＳ ゴシック"/>
      <w:kern w:val="2"/>
      <w:sz w:val="22"/>
      <w:szCs w:val="22"/>
    </w:rPr>
  </w:style>
  <w:style w:type="paragraph" w:styleId="aa">
    <w:name w:val="annotation subject"/>
    <w:basedOn w:val="a8"/>
    <w:next w:val="a8"/>
    <w:link w:val="ab"/>
    <w:rsid w:val="00F27A88"/>
    <w:rPr>
      <w:b/>
      <w:bCs/>
    </w:rPr>
  </w:style>
  <w:style w:type="character" w:customStyle="1" w:styleId="ab">
    <w:name w:val="コメント内容 (文字)"/>
    <w:link w:val="aa"/>
    <w:rsid w:val="00F27A88"/>
    <w:rPr>
      <w:rFonts w:ascii="ＭＳ ゴシック" w:eastAsia="ＭＳ ゴシック"/>
      <w:b/>
      <w:bCs/>
      <w:kern w:val="2"/>
      <w:sz w:val="22"/>
      <w:szCs w:val="22"/>
    </w:rPr>
  </w:style>
  <w:style w:type="paragraph" w:styleId="ac">
    <w:name w:val="Revision"/>
    <w:hidden/>
    <w:uiPriority w:val="99"/>
    <w:semiHidden/>
    <w:rsid w:val="004811E5"/>
    <w:rPr>
      <w:rFonts w:ascii="ＭＳ ゴシック" w:eastAsia="ＭＳ ゴシック"/>
      <w:kern w:val="2"/>
      <w:sz w:val="22"/>
      <w:szCs w:val="22"/>
    </w:rPr>
  </w:style>
  <w:style w:type="character" w:styleId="ad">
    <w:name w:val="page number"/>
    <w:basedOn w:val="a0"/>
    <w:rsid w:val="00DA4D8B"/>
  </w:style>
  <w:style w:type="paragraph" w:styleId="ae">
    <w:name w:val="Document Map"/>
    <w:basedOn w:val="a"/>
    <w:semiHidden/>
    <w:rsid w:val="001A31EE"/>
    <w:pPr>
      <w:shd w:val="clear" w:color="auto" w:fill="000080"/>
    </w:pPr>
    <w:rPr>
      <w:rFonts w:ascii="Arial" w:hAnsi="Arial"/>
    </w:rPr>
  </w:style>
  <w:style w:type="paragraph" w:customStyle="1" w:styleId="Default">
    <w:name w:val="Default"/>
    <w:rsid w:val="00E74CB8"/>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1690-FAD7-4F37-95A2-F25B35EB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13</Pages>
  <Words>2235</Words>
  <Characters>12743</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mieken</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杉本 大介</dc:creator>
  <cp:lastModifiedBy>mieken</cp:lastModifiedBy>
  <cp:revision>11</cp:revision>
  <cp:lastPrinted>2018-01-25T06:12:00Z</cp:lastPrinted>
  <dcterms:created xsi:type="dcterms:W3CDTF">2017-02-04T10:36:00Z</dcterms:created>
  <dcterms:modified xsi:type="dcterms:W3CDTF">2018-02-06T00:24:00Z</dcterms:modified>
</cp:coreProperties>
</file>