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 w:hint="eastAsia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2B1C37" w:rsidRPr="002B1C37">
        <w:rPr>
          <w:rFonts w:ascii="ＭＳ 明朝" w:hAnsi="ＭＳ 明朝" w:hint="eastAsia"/>
          <w:sz w:val="22"/>
          <w:szCs w:val="22"/>
        </w:rPr>
        <w:t>令和２年度</w:t>
      </w:r>
      <w:r w:rsidR="0075185D" w:rsidRPr="0075185D">
        <w:rPr>
          <w:rFonts w:ascii="ＭＳ 明朝" w:hAnsi="ＭＳ 明朝" w:hint="eastAsia"/>
          <w:sz w:val="22"/>
          <w:szCs w:val="22"/>
        </w:rPr>
        <w:t>農福連携ワンストップ窓口設置</w:t>
      </w:r>
      <w:r w:rsidRPr="00C203D9">
        <w:rPr>
          <w:rFonts w:ascii="ＭＳ 明朝" w:hAnsi="ＭＳ 明朝" w:hint="eastAsia"/>
          <w:sz w:val="22"/>
          <w:szCs w:val="22"/>
        </w:rPr>
        <w:t>業務委託について、以下のとおり見積書を提出します。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 w:hint="eastAsia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円也（税込み）</w:t>
      </w:r>
    </w:p>
    <w:p w:rsidR="0055436C" w:rsidRPr="00D82470" w:rsidRDefault="0055436C" w:rsidP="0055436C">
      <w:pPr>
        <w:ind w:right="224"/>
        <w:rPr>
          <w:rFonts w:ascii="ＭＳ 明朝" w:hAnsi="ＭＳ 明朝" w:hint="eastAsia"/>
          <w:b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 w:hint="eastAsia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 w:hint="eastAsia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3C4DA3" w:rsidRPr="00895AEC" w:rsidTr="00C30FE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95AEC" w:rsidRDefault="0075185D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ワンストップ窓口の設置</w:t>
            </w:r>
          </w:p>
        </w:tc>
      </w:tr>
      <w:tr w:rsidR="003C4DA3" w:rsidRPr="00895AEC" w:rsidTr="00C30FE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4DA3" w:rsidRPr="00895AEC" w:rsidTr="00C30FEA">
        <w:tblPrEx>
          <w:tblCellMar>
            <w:top w:w="0" w:type="dxa"/>
            <w:bottom w:w="0" w:type="dxa"/>
          </w:tblCellMar>
        </w:tblPrEx>
        <w:trPr>
          <w:trHeight w:val="2642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窓口の</w:t>
            </w:r>
            <w:r w:rsidR="003C4DA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運営経費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（人件費、事務費、旅費）</w:t>
            </w: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2B1C37" w:rsidRDefault="002B1C37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3C4DA3" w:rsidRPr="00895AEC" w:rsidTr="00C30FE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3C4DA3" w:rsidRPr="00895AEC" w:rsidTr="003C4DA3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031554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3C4DA3" w:rsidRDefault="00C33FA2" w:rsidP="003C4DA3">
      <w:pPr>
        <w:overflowPunct w:val="0"/>
        <w:adjustRightInd w:val="0"/>
        <w:textAlignment w:val="baseline"/>
        <w:rPr>
          <w:rFonts w:ascii="ＭＳ 明朝" w:hAnsi="ＭＳ 明朝" w:hint="eastAsia"/>
          <w:bCs/>
          <w:kern w:val="0"/>
          <w:sz w:val="22"/>
          <w:szCs w:val="22"/>
        </w:rPr>
      </w:pPr>
    </w:p>
    <w:sectPr w:rsidR="00C33FA2" w:rsidRPr="003C4DA3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7B2D-4564-4281-9584-9D977CA1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2</cp:revision>
  <cp:lastPrinted>2020-08-18T23:48:00Z</cp:lastPrinted>
  <dcterms:created xsi:type="dcterms:W3CDTF">2020-08-20T09:26:00Z</dcterms:created>
  <dcterms:modified xsi:type="dcterms:W3CDTF">2020-08-20T09:26:00Z</dcterms:modified>
</cp:coreProperties>
</file>