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1A0" w:rsidRDefault="003641A0" w:rsidP="00EC54E8">
      <w:pPr>
        <w:overflowPunct w:val="0"/>
        <w:jc w:val="center"/>
        <w:textAlignment w:val="baseline"/>
        <w:rPr>
          <w:rFonts w:ascii="ＭＳ ゴシック" w:eastAsia="ＭＳ ゴシック" w:hAnsi="ＭＳ ゴシック" w:cs="ＭＳ 明朝"/>
          <w:color w:val="000000"/>
          <w:kern w:val="0"/>
          <w:sz w:val="22"/>
          <w:szCs w:val="22"/>
        </w:rPr>
      </w:pPr>
      <w:r w:rsidRPr="00585CCF">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-72390</wp:posOffset>
                </wp:positionH>
                <wp:positionV relativeFrom="paragraph">
                  <wp:posOffset>-386715</wp:posOffset>
                </wp:positionV>
                <wp:extent cx="673100" cy="331470"/>
                <wp:effectExtent l="381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331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54E8" w:rsidRDefault="007D3E8B">
                            <w:r>
                              <w:t>様式３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30.45pt;width:53pt;height:26.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8mowIAAB8FAAAOAAAAZHJzL2Uyb0RvYy54bWysVEuO1DAQ3SNxB8v7nnwm/Uk06dF8CEIa&#10;PtLAAdyJ07FIbGO7OxkQm2kJcQiugFhznlyEstPd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" stroked="f">
                <v:textbox style="mso-fit-shape-to-text:t">
                  <w:txbxContent>
                    <w:p w:rsidR="00EC54E8" w:rsidRDefault="007D3E8B">
                      <w:r>
                        <w:t>様式３</w:t>
                      </w:r>
                    </w:p>
                  </w:txbxContent>
                </v:textbox>
              </v:shape>
            </w:pict>
          </mc:Fallback>
        </mc:AlternateContent>
      </w:r>
      <w:r w:rsidR="008D57F5" w:rsidRPr="008D57F5">
        <w:rPr>
          <w:rFonts w:ascii="ＭＳ ゴシック" w:eastAsia="ＭＳ ゴシック" w:hAnsi="ＭＳ ゴシック" w:cs="ＭＳ 明朝" w:hint="eastAsia"/>
          <w:color w:val="000000"/>
          <w:kern w:val="0"/>
          <w:sz w:val="22"/>
          <w:szCs w:val="22"/>
        </w:rPr>
        <w:t>令和２年度農福商品の販路拡大に向けたチャレンジ・マルシェ企画運営および</w:t>
      </w:r>
    </w:p>
    <w:p w:rsidR="00EC54E8" w:rsidRPr="00585CCF" w:rsidRDefault="008D57F5" w:rsidP="00EC54E8">
      <w:pPr>
        <w:overflowPunct w:val="0"/>
        <w:jc w:val="center"/>
        <w:textAlignment w:val="baseline"/>
        <w:rPr>
          <w:rFonts w:ascii="ＭＳ ゴシック" w:eastAsia="ＭＳ ゴシック" w:hAnsi="ＭＳ ゴシック" w:cs="ＭＳ 明朝"/>
          <w:color w:val="000000"/>
          <w:kern w:val="0"/>
          <w:sz w:val="22"/>
          <w:szCs w:val="22"/>
        </w:rPr>
      </w:pPr>
      <w:r w:rsidRPr="008D57F5">
        <w:rPr>
          <w:rFonts w:ascii="ＭＳ ゴシック" w:eastAsia="ＭＳ ゴシック" w:hAnsi="ＭＳ ゴシック" w:cs="ＭＳ 明朝" w:hint="eastAsia"/>
          <w:color w:val="000000"/>
          <w:kern w:val="0"/>
          <w:sz w:val="22"/>
          <w:szCs w:val="22"/>
        </w:rPr>
        <w:t>ノウフク・ブランド構築に向けた企業等との連携促進事業</w:t>
      </w:r>
      <w:r w:rsidR="00075337">
        <w:rPr>
          <w:rFonts w:ascii="ＭＳ ゴシック" w:eastAsia="ＭＳ ゴシック" w:hAnsi="ＭＳ ゴシック" w:cs="ＭＳ 明朝" w:hint="eastAsia"/>
          <w:color w:val="000000"/>
          <w:kern w:val="0"/>
          <w:sz w:val="22"/>
          <w:szCs w:val="22"/>
        </w:rPr>
        <w:t>業務</w:t>
      </w:r>
      <w:r w:rsidR="00EC54E8" w:rsidRPr="00585CCF">
        <w:rPr>
          <w:rFonts w:ascii="ＭＳ ゴシック" w:eastAsia="ＭＳ ゴシック" w:hAnsi="ＭＳ ゴシック" w:cs="ＭＳ 明朝" w:hint="eastAsia"/>
          <w:color w:val="000000"/>
          <w:kern w:val="0"/>
          <w:sz w:val="22"/>
          <w:szCs w:val="22"/>
        </w:rPr>
        <w:t xml:space="preserve">　</w:t>
      </w:r>
      <w:r w:rsidR="007D3E8B" w:rsidRPr="00585CCF">
        <w:rPr>
          <w:rFonts w:ascii="ＭＳ ゴシック" w:eastAsia="ＭＳ ゴシック" w:hAnsi="ＭＳ ゴシック" w:cs="ＭＳ 明朝" w:hint="eastAsia"/>
          <w:color w:val="000000"/>
          <w:kern w:val="0"/>
          <w:sz w:val="22"/>
          <w:szCs w:val="22"/>
        </w:rPr>
        <w:t>費用内訳書</w:t>
      </w:r>
    </w:p>
    <w:p w:rsidR="003C32A9" w:rsidRPr="008D57F5" w:rsidRDefault="003C32A9" w:rsidP="00585CCF">
      <w:pPr>
        <w:overflowPunct w:val="0"/>
        <w:spacing w:line="120" w:lineRule="exact"/>
        <w:jc w:val="center"/>
        <w:textAlignment w:val="baseline"/>
        <w:rPr>
          <w:rFonts w:ascii="ＭＳ 明朝" w:hAnsi="ＭＳ 明朝" w:cs="ＭＳ 明朝"/>
          <w:color w:val="000000"/>
          <w:kern w:val="0"/>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2551"/>
        <w:gridCol w:w="1418"/>
        <w:gridCol w:w="673"/>
        <w:gridCol w:w="4713"/>
      </w:tblGrid>
      <w:tr w:rsidR="003C32A9" w:rsidRPr="00895AEC" w:rsidTr="00031554">
        <w:trPr>
          <w:trHeight w:hRule="exact" w:val="340"/>
        </w:trPr>
        <w:tc>
          <w:tcPr>
            <w:tcW w:w="9639" w:type="dxa"/>
            <w:gridSpan w:val="5"/>
            <w:tcBorders>
              <w:bottom w:val="nil"/>
            </w:tcBorders>
          </w:tcPr>
          <w:p w:rsidR="003C32A9" w:rsidRPr="00895AEC" w:rsidRDefault="008E03A8" w:rsidP="008E03A8">
            <w:pPr>
              <w:overflowPunct w:val="0"/>
              <w:textAlignment w:val="baseline"/>
              <w:rPr>
                <w:rFonts w:ascii="ＭＳ ゴシック" w:eastAsia="ＭＳ ゴシック" w:hAnsi="ＭＳ ゴシック" w:cs="ＭＳ 明朝"/>
                <w:color w:val="000000"/>
                <w:kern w:val="0"/>
                <w:sz w:val="18"/>
                <w:szCs w:val="18"/>
              </w:rPr>
            </w:pPr>
            <w:r w:rsidRPr="008E03A8">
              <w:rPr>
                <w:rFonts w:ascii="ＭＳ ゴシック" w:eastAsia="ＭＳ ゴシック" w:hAnsi="ＭＳ ゴシック" w:cs="ＭＳ 明朝" w:hint="eastAsia"/>
                <w:color w:val="000000"/>
                <w:kern w:val="0"/>
                <w:sz w:val="18"/>
                <w:szCs w:val="18"/>
              </w:rPr>
              <w:t>農福連携マルシェの</w:t>
            </w:r>
            <w:r w:rsidR="006A3144">
              <w:rPr>
                <w:rFonts w:ascii="ＭＳ ゴシック" w:eastAsia="ＭＳ ゴシック" w:hAnsi="ＭＳ ゴシック" w:cs="ＭＳ 明朝" w:hint="eastAsia"/>
                <w:color w:val="000000"/>
                <w:kern w:val="0"/>
                <w:sz w:val="18"/>
                <w:szCs w:val="18"/>
              </w:rPr>
              <w:t>開催</w:t>
            </w:r>
          </w:p>
        </w:tc>
      </w:tr>
      <w:tr w:rsidR="003C32A9" w:rsidRPr="00895AEC" w:rsidTr="00C24B43">
        <w:trPr>
          <w:trHeight w:hRule="exact" w:val="340"/>
        </w:trPr>
        <w:tc>
          <w:tcPr>
            <w:tcW w:w="284" w:type="dxa"/>
            <w:tcBorders>
              <w:top w:val="nil"/>
              <w:bottom w:val="nil"/>
              <w:right w:val="single" w:sz="4" w:space="0" w:color="auto"/>
            </w:tcBorders>
          </w:tcPr>
          <w:p w:rsidR="003C32A9" w:rsidRPr="00895AEC" w:rsidRDefault="003C32A9" w:rsidP="00895AEC">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32A9" w:rsidRPr="00895AEC" w:rsidRDefault="00031554" w:rsidP="00895AE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32A9" w:rsidRPr="00895AEC" w:rsidRDefault="003C32A9"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32A9" w:rsidRPr="00895AEC" w:rsidRDefault="003C32A9"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sidR="00FA7A52">
              <w:rPr>
                <w:rFonts w:ascii="ＭＳ 明朝" w:hAnsi="ＭＳ 明朝" w:cs="ＭＳ 明朝" w:hint="eastAsia"/>
                <w:color w:val="000000"/>
                <w:kern w:val="0"/>
                <w:sz w:val="18"/>
                <w:szCs w:val="18"/>
              </w:rPr>
              <w:t>内訳</w:t>
            </w:r>
          </w:p>
        </w:tc>
      </w:tr>
      <w:tr w:rsidR="003C32A9" w:rsidRPr="00895AEC" w:rsidTr="00C24B43">
        <w:trPr>
          <w:trHeight w:val="284"/>
        </w:trPr>
        <w:tc>
          <w:tcPr>
            <w:tcW w:w="284" w:type="dxa"/>
            <w:tcBorders>
              <w:top w:val="nil"/>
              <w:right w:val="single" w:sz="4" w:space="0" w:color="auto"/>
            </w:tcBorders>
          </w:tcPr>
          <w:p w:rsidR="003C32A9" w:rsidRPr="00895AEC" w:rsidRDefault="003C32A9" w:rsidP="003C32A9">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895AEC" w:rsidRDefault="004D1D86" w:rsidP="003C32A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w:t>
            </w:r>
            <w:r w:rsidR="008E03A8">
              <w:rPr>
                <w:rFonts w:ascii="ＭＳ 明朝" w:hAnsi="ＭＳ 明朝" w:cs="ＭＳ 明朝" w:hint="eastAsia"/>
                <w:color w:val="000000"/>
                <w:kern w:val="0"/>
                <w:sz w:val="18"/>
                <w:szCs w:val="18"/>
              </w:rPr>
              <w:t>募集</w:t>
            </w:r>
            <w:r w:rsidR="00BB7CE3">
              <w:rPr>
                <w:rFonts w:ascii="ＭＳ 明朝" w:hAnsi="ＭＳ 明朝" w:cs="ＭＳ 明朝" w:hint="eastAsia"/>
                <w:color w:val="000000"/>
                <w:kern w:val="0"/>
                <w:sz w:val="18"/>
                <w:szCs w:val="18"/>
              </w:rPr>
              <w:t>・調整に</w:t>
            </w:r>
            <w:r w:rsidR="008E03A8">
              <w:rPr>
                <w:rFonts w:ascii="ＭＳ 明朝" w:hAnsi="ＭＳ 明朝" w:cs="ＭＳ 明朝" w:hint="eastAsia"/>
                <w:color w:val="000000"/>
                <w:kern w:val="0"/>
                <w:sz w:val="18"/>
                <w:szCs w:val="18"/>
              </w:rPr>
              <w:t>係る経費</w:t>
            </w:r>
          </w:p>
          <w:p w:rsidR="004D1D86" w:rsidRDefault="004D1D86" w:rsidP="003C32A9">
            <w:pPr>
              <w:overflowPunct w:val="0"/>
              <w:textAlignment w:val="baseline"/>
              <w:rPr>
                <w:rFonts w:ascii="ＭＳ 明朝" w:hAnsi="ＭＳ 明朝" w:cs="ＭＳ 明朝"/>
                <w:color w:val="000000"/>
                <w:kern w:val="0"/>
                <w:sz w:val="18"/>
                <w:szCs w:val="18"/>
              </w:rPr>
            </w:pPr>
          </w:p>
          <w:p w:rsidR="008E03A8" w:rsidRDefault="008E03A8" w:rsidP="003C32A9">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情報発信に係る経費</w:t>
            </w:r>
          </w:p>
          <w:p w:rsidR="004D1D86" w:rsidRDefault="004D1D86" w:rsidP="003C32A9">
            <w:pPr>
              <w:overflowPunct w:val="0"/>
              <w:textAlignment w:val="baseline"/>
              <w:rPr>
                <w:rFonts w:ascii="ＭＳ 明朝" w:hAnsi="ＭＳ 明朝" w:cs="ＭＳ 明朝"/>
                <w:color w:val="000000"/>
                <w:kern w:val="0"/>
                <w:sz w:val="18"/>
                <w:szCs w:val="18"/>
              </w:rPr>
            </w:pPr>
          </w:p>
          <w:p w:rsidR="004D1D86" w:rsidRDefault="004D1D86" w:rsidP="004D1D86">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マルシェ開催に係る設営経費、会場費</w:t>
            </w:r>
          </w:p>
          <w:p w:rsidR="00895AEC" w:rsidRDefault="00895AEC" w:rsidP="003C32A9">
            <w:pPr>
              <w:overflowPunct w:val="0"/>
              <w:textAlignment w:val="baseline"/>
              <w:rPr>
                <w:rFonts w:ascii="ＭＳ 明朝" w:hAnsi="ＭＳ 明朝" w:cs="ＭＳ 明朝"/>
                <w:color w:val="000000"/>
                <w:kern w:val="0"/>
                <w:sz w:val="18"/>
                <w:szCs w:val="18"/>
              </w:rPr>
            </w:pPr>
          </w:p>
          <w:p w:rsidR="006A3144" w:rsidRDefault="006A3144" w:rsidP="003C32A9">
            <w:pPr>
              <w:overflowPunct w:val="0"/>
              <w:textAlignment w:val="baseline"/>
              <w:rPr>
                <w:rFonts w:ascii="ＭＳ 明朝" w:hAnsi="ＭＳ 明朝" w:cs="ＭＳ 明朝"/>
                <w:color w:val="000000"/>
                <w:kern w:val="0"/>
                <w:sz w:val="18"/>
                <w:szCs w:val="18"/>
              </w:rPr>
            </w:pPr>
          </w:p>
          <w:p w:rsidR="00895AEC" w:rsidRPr="00895AEC" w:rsidRDefault="00C24B43" w:rsidP="003C32A9">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3C32A9" w:rsidRPr="00895AEC" w:rsidRDefault="003C32A9" w:rsidP="003C32A9">
            <w:pPr>
              <w:overflowPunct w:val="0"/>
              <w:textAlignment w:val="baseline"/>
              <w:rPr>
                <w:rFonts w:ascii="ＭＳ 明朝" w:hAnsi="ＭＳ 明朝" w:cs="ＭＳ 明朝"/>
                <w:color w:val="000000"/>
                <w:kern w:val="0"/>
                <w:sz w:val="18"/>
                <w:szCs w:val="18"/>
              </w:rPr>
            </w:pPr>
          </w:p>
        </w:tc>
        <w:tc>
          <w:tcPr>
            <w:tcW w:w="5386" w:type="dxa"/>
            <w:gridSpan w:val="2"/>
          </w:tcPr>
          <w:p w:rsidR="003C32A9" w:rsidRPr="00895AEC" w:rsidRDefault="003C32A9" w:rsidP="003C32A9">
            <w:pPr>
              <w:overflowPunct w:val="0"/>
              <w:textAlignment w:val="baseline"/>
              <w:rPr>
                <w:rFonts w:ascii="ＭＳ 明朝" w:hAnsi="ＭＳ 明朝" w:cs="ＭＳ 明朝"/>
                <w:color w:val="000000"/>
                <w:kern w:val="0"/>
                <w:sz w:val="18"/>
                <w:szCs w:val="18"/>
              </w:rPr>
            </w:pPr>
          </w:p>
        </w:tc>
      </w:tr>
      <w:tr w:rsidR="003C32A9" w:rsidRPr="00895AEC" w:rsidTr="00031554">
        <w:trPr>
          <w:trHeight w:hRule="exact" w:val="340"/>
        </w:trPr>
        <w:tc>
          <w:tcPr>
            <w:tcW w:w="9639" w:type="dxa"/>
            <w:gridSpan w:val="5"/>
            <w:tcBorders>
              <w:bottom w:val="nil"/>
            </w:tcBorders>
          </w:tcPr>
          <w:p w:rsidR="003C32A9" w:rsidRPr="00895AEC" w:rsidRDefault="004D1D86" w:rsidP="008E03A8">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農福商品の販売促進支援</w:t>
            </w:r>
          </w:p>
        </w:tc>
      </w:tr>
      <w:tr w:rsidR="003C32A9" w:rsidRPr="00895AEC" w:rsidTr="00C24B43">
        <w:trPr>
          <w:trHeight w:hRule="exact" w:val="340"/>
        </w:trPr>
        <w:tc>
          <w:tcPr>
            <w:tcW w:w="284" w:type="dxa"/>
            <w:tcBorders>
              <w:top w:val="nil"/>
              <w:bottom w:val="nil"/>
              <w:right w:val="single" w:sz="4" w:space="0" w:color="auto"/>
            </w:tcBorders>
          </w:tcPr>
          <w:p w:rsidR="003C32A9" w:rsidRPr="00895AEC" w:rsidRDefault="003C32A9" w:rsidP="00895AEC">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3C32A9" w:rsidRPr="00895AEC" w:rsidRDefault="00031554" w:rsidP="00895AE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3C32A9" w:rsidRPr="00895AEC" w:rsidRDefault="003C32A9"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3C32A9" w:rsidRPr="00895AEC" w:rsidRDefault="003C32A9"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sidR="00FA7A52">
              <w:rPr>
                <w:rFonts w:ascii="ＭＳ 明朝" w:hAnsi="ＭＳ 明朝" w:cs="ＭＳ 明朝" w:hint="eastAsia"/>
                <w:color w:val="000000"/>
                <w:kern w:val="0"/>
                <w:sz w:val="18"/>
                <w:szCs w:val="18"/>
              </w:rPr>
              <w:t>内訳</w:t>
            </w:r>
          </w:p>
        </w:tc>
      </w:tr>
      <w:tr w:rsidR="003C32A9" w:rsidRPr="00895AEC" w:rsidTr="00C24B43">
        <w:trPr>
          <w:trHeight w:val="397"/>
        </w:trPr>
        <w:tc>
          <w:tcPr>
            <w:tcW w:w="284" w:type="dxa"/>
            <w:tcBorders>
              <w:top w:val="nil"/>
              <w:right w:val="single" w:sz="4" w:space="0" w:color="auto"/>
            </w:tcBorders>
          </w:tcPr>
          <w:p w:rsidR="003C32A9" w:rsidRPr="00895AEC" w:rsidRDefault="003C32A9" w:rsidP="00A32C38">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4D1D86" w:rsidRDefault="004D1D86" w:rsidP="006A3144">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出品物への助言・指導に係る経費</w:t>
            </w:r>
          </w:p>
          <w:p w:rsidR="004D1D86" w:rsidRDefault="004D1D86" w:rsidP="006A3144">
            <w:pPr>
              <w:overflowPunct w:val="0"/>
              <w:textAlignment w:val="baseline"/>
              <w:rPr>
                <w:rFonts w:ascii="ＭＳ 明朝" w:hAnsi="ＭＳ 明朝" w:cs="ＭＳ 明朝"/>
                <w:color w:val="000000"/>
                <w:kern w:val="0"/>
                <w:sz w:val="18"/>
                <w:szCs w:val="18"/>
              </w:rPr>
            </w:pPr>
          </w:p>
          <w:p w:rsidR="006A3144" w:rsidRDefault="004D1D86" w:rsidP="006A3144">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販路拡大提案</w:t>
            </w:r>
            <w:r w:rsidR="00DE0487">
              <w:rPr>
                <w:rFonts w:ascii="ＭＳ 明朝" w:hAnsi="ＭＳ 明朝" w:cs="ＭＳ 明朝" w:hint="eastAsia"/>
                <w:color w:val="000000"/>
                <w:kern w:val="0"/>
                <w:sz w:val="18"/>
                <w:szCs w:val="18"/>
              </w:rPr>
              <w:t>、販路開拓支援</w:t>
            </w:r>
            <w:r>
              <w:rPr>
                <w:rFonts w:ascii="ＭＳ 明朝" w:hAnsi="ＭＳ 明朝" w:cs="ＭＳ 明朝" w:hint="eastAsia"/>
                <w:color w:val="000000"/>
                <w:kern w:val="0"/>
                <w:sz w:val="18"/>
                <w:szCs w:val="18"/>
              </w:rPr>
              <w:t>に係る経費</w:t>
            </w:r>
          </w:p>
          <w:p w:rsidR="008E03A8" w:rsidRDefault="008E03A8" w:rsidP="00EB40DA">
            <w:pPr>
              <w:overflowPunct w:val="0"/>
              <w:textAlignment w:val="baseline"/>
              <w:rPr>
                <w:rFonts w:ascii="ＭＳ 明朝" w:hAnsi="ＭＳ 明朝" w:cs="ＭＳ 明朝"/>
                <w:color w:val="000000"/>
                <w:kern w:val="0"/>
                <w:sz w:val="18"/>
                <w:szCs w:val="18"/>
              </w:rPr>
            </w:pPr>
          </w:p>
          <w:p w:rsidR="00BB7CE3" w:rsidRDefault="00BB7CE3" w:rsidP="00EB40DA">
            <w:pPr>
              <w:overflowPunct w:val="0"/>
              <w:textAlignment w:val="baseline"/>
              <w:rPr>
                <w:rFonts w:ascii="ＭＳ 明朝" w:hAnsi="ＭＳ 明朝" w:cs="ＭＳ 明朝"/>
                <w:color w:val="000000"/>
                <w:kern w:val="0"/>
                <w:sz w:val="18"/>
                <w:szCs w:val="18"/>
              </w:rPr>
            </w:pPr>
          </w:p>
          <w:p w:rsidR="00895AEC" w:rsidRPr="00895AEC" w:rsidRDefault="00EB40DA" w:rsidP="008E03A8">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r w:rsidR="00C24B43">
              <w:rPr>
                <w:rFonts w:ascii="ＭＳ 明朝" w:hAnsi="ＭＳ 明朝" w:cs="ＭＳ 明朝" w:hint="eastAsia"/>
                <w:color w:val="000000"/>
                <w:kern w:val="0"/>
                <w:sz w:val="18"/>
                <w:szCs w:val="18"/>
              </w:rPr>
              <w:t xml:space="preserve">　　　　　　　　　　</w:t>
            </w:r>
          </w:p>
        </w:tc>
        <w:tc>
          <w:tcPr>
            <w:tcW w:w="1418" w:type="dxa"/>
          </w:tcPr>
          <w:p w:rsidR="003C32A9" w:rsidRPr="00895AEC" w:rsidRDefault="003C32A9" w:rsidP="00A32C38">
            <w:pPr>
              <w:overflowPunct w:val="0"/>
              <w:textAlignment w:val="baseline"/>
              <w:rPr>
                <w:rFonts w:ascii="ＭＳ 明朝" w:hAnsi="ＭＳ 明朝" w:cs="ＭＳ 明朝"/>
                <w:color w:val="000000"/>
                <w:kern w:val="0"/>
                <w:sz w:val="18"/>
                <w:szCs w:val="18"/>
              </w:rPr>
            </w:pPr>
          </w:p>
        </w:tc>
        <w:tc>
          <w:tcPr>
            <w:tcW w:w="5386" w:type="dxa"/>
            <w:gridSpan w:val="2"/>
          </w:tcPr>
          <w:p w:rsidR="003C32A9" w:rsidRPr="00895AEC" w:rsidRDefault="003C32A9" w:rsidP="00A32C38">
            <w:pPr>
              <w:overflowPunct w:val="0"/>
              <w:textAlignment w:val="baseline"/>
              <w:rPr>
                <w:rFonts w:ascii="ＭＳ 明朝" w:hAnsi="ＭＳ 明朝" w:cs="ＭＳ 明朝"/>
                <w:color w:val="000000"/>
                <w:kern w:val="0"/>
                <w:sz w:val="18"/>
                <w:szCs w:val="18"/>
              </w:rPr>
            </w:pPr>
          </w:p>
        </w:tc>
      </w:tr>
      <w:tr w:rsidR="008D57F5" w:rsidRPr="00895AEC" w:rsidTr="0021437C">
        <w:trPr>
          <w:trHeight w:hRule="exact" w:val="340"/>
        </w:trPr>
        <w:tc>
          <w:tcPr>
            <w:tcW w:w="9639" w:type="dxa"/>
            <w:gridSpan w:val="5"/>
            <w:tcBorders>
              <w:bottom w:val="nil"/>
            </w:tcBorders>
          </w:tcPr>
          <w:p w:rsidR="008D57F5" w:rsidRPr="00895AEC" w:rsidRDefault="008D57F5" w:rsidP="0021437C">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賛同企業等と就労継続支援事業所等が連携した新規商品開発の支援</w:t>
            </w:r>
          </w:p>
        </w:tc>
      </w:tr>
      <w:tr w:rsidR="008D57F5" w:rsidRPr="00895AEC" w:rsidTr="0021437C">
        <w:trPr>
          <w:trHeight w:hRule="exact" w:val="340"/>
        </w:trPr>
        <w:tc>
          <w:tcPr>
            <w:tcW w:w="284" w:type="dxa"/>
            <w:tcBorders>
              <w:top w:val="nil"/>
              <w:bottom w:val="nil"/>
              <w:right w:val="single" w:sz="4" w:space="0" w:color="auto"/>
            </w:tcBorders>
          </w:tcPr>
          <w:p w:rsidR="008D57F5" w:rsidRPr="00895AEC" w:rsidRDefault="008D57F5" w:rsidP="0021437C">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8D57F5" w:rsidRPr="00895AEC"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8D57F5" w:rsidRPr="00895AEC" w:rsidRDefault="008D57F5" w:rsidP="0021437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8D57F5" w:rsidRPr="00895AEC" w:rsidRDefault="008D57F5" w:rsidP="0021437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8D57F5" w:rsidRPr="00895AEC" w:rsidTr="0021437C">
        <w:trPr>
          <w:trHeight w:val="2642"/>
        </w:trPr>
        <w:tc>
          <w:tcPr>
            <w:tcW w:w="284" w:type="dxa"/>
            <w:tcBorders>
              <w:top w:val="nil"/>
              <w:right w:val="single" w:sz="4" w:space="0" w:color="auto"/>
            </w:tcBorders>
          </w:tcPr>
          <w:p w:rsidR="008D57F5" w:rsidRPr="00895AEC" w:rsidRDefault="008D57F5" w:rsidP="0021437C">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8D57F5"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マッチングにかかる運営経費</w:t>
            </w:r>
          </w:p>
          <w:p w:rsidR="008D57F5"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新規商品開発にかかる専門家派遣費用</w:t>
            </w:r>
          </w:p>
          <w:p w:rsidR="008D57F5"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試作にかかる器具等消耗品</w:t>
            </w:r>
          </w:p>
          <w:p w:rsidR="008D57F5" w:rsidRDefault="008D57F5" w:rsidP="0021437C">
            <w:pPr>
              <w:overflowPunct w:val="0"/>
              <w:textAlignment w:val="baseline"/>
              <w:rPr>
                <w:rFonts w:ascii="ＭＳ 明朝" w:hAnsi="ＭＳ 明朝" w:cs="ＭＳ 明朝"/>
                <w:color w:val="000000"/>
                <w:kern w:val="0"/>
                <w:sz w:val="18"/>
                <w:szCs w:val="18"/>
              </w:rPr>
            </w:pPr>
          </w:p>
          <w:p w:rsidR="008D57F5" w:rsidRDefault="008D57F5" w:rsidP="0021437C">
            <w:pPr>
              <w:overflowPunct w:val="0"/>
              <w:textAlignment w:val="baseline"/>
              <w:rPr>
                <w:rFonts w:ascii="ＭＳ 明朝" w:hAnsi="ＭＳ 明朝" w:cs="ＭＳ 明朝"/>
                <w:color w:val="000000"/>
                <w:kern w:val="0"/>
                <w:sz w:val="18"/>
                <w:szCs w:val="18"/>
              </w:rPr>
            </w:pPr>
          </w:p>
          <w:p w:rsidR="008D57F5" w:rsidRPr="00895AEC"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 xml:space="preserve">　　　　　　　　　　　　等</w:t>
            </w:r>
          </w:p>
        </w:tc>
        <w:tc>
          <w:tcPr>
            <w:tcW w:w="1418" w:type="dxa"/>
          </w:tcPr>
          <w:p w:rsidR="008D57F5" w:rsidRPr="00895AEC" w:rsidRDefault="008D57F5" w:rsidP="0021437C">
            <w:pPr>
              <w:overflowPunct w:val="0"/>
              <w:textAlignment w:val="baseline"/>
              <w:rPr>
                <w:rFonts w:ascii="ＭＳ 明朝" w:hAnsi="ＭＳ 明朝" w:cs="ＭＳ 明朝"/>
                <w:color w:val="000000"/>
                <w:kern w:val="0"/>
                <w:sz w:val="18"/>
                <w:szCs w:val="18"/>
              </w:rPr>
            </w:pPr>
          </w:p>
        </w:tc>
        <w:tc>
          <w:tcPr>
            <w:tcW w:w="5386" w:type="dxa"/>
            <w:gridSpan w:val="2"/>
          </w:tcPr>
          <w:p w:rsidR="008D57F5" w:rsidRPr="00895AEC" w:rsidRDefault="008D57F5" w:rsidP="0021437C">
            <w:pPr>
              <w:overflowPunct w:val="0"/>
              <w:textAlignment w:val="baseline"/>
              <w:rPr>
                <w:rFonts w:ascii="ＭＳ 明朝" w:hAnsi="ＭＳ 明朝" w:cs="ＭＳ 明朝"/>
                <w:color w:val="000000"/>
                <w:kern w:val="0"/>
                <w:sz w:val="18"/>
                <w:szCs w:val="18"/>
              </w:rPr>
            </w:pPr>
          </w:p>
        </w:tc>
      </w:tr>
      <w:tr w:rsidR="008D57F5" w:rsidRPr="00895AEC" w:rsidTr="0021437C">
        <w:trPr>
          <w:trHeight w:hRule="exact" w:val="340"/>
        </w:trPr>
        <w:tc>
          <w:tcPr>
            <w:tcW w:w="9639" w:type="dxa"/>
            <w:gridSpan w:val="5"/>
            <w:tcBorders>
              <w:bottom w:val="nil"/>
            </w:tcBorders>
          </w:tcPr>
          <w:p w:rsidR="008D57F5" w:rsidRPr="00895AEC" w:rsidRDefault="008D57F5" w:rsidP="0021437C">
            <w:pPr>
              <w:overflowPunct w:val="0"/>
              <w:textAlignment w:val="baseline"/>
              <w:rPr>
                <w:rFonts w:ascii="ＭＳ ゴシック" w:eastAsia="ＭＳ ゴシック" w:hAnsi="ＭＳ ゴシック" w:cs="ＭＳ 明朝"/>
                <w:color w:val="000000"/>
                <w:kern w:val="0"/>
                <w:sz w:val="18"/>
                <w:szCs w:val="18"/>
              </w:rPr>
            </w:pPr>
            <w:r>
              <w:rPr>
                <w:rFonts w:ascii="ＭＳ ゴシック" w:eastAsia="ＭＳ ゴシック" w:hAnsi="ＭＳ ゴシック" w:cs="ＭＳ 明朝" w:hint="eastAsia"/>
                <w:color w:val="000000"/>
                <w:kern w:val="0"/>
                <w:sz w:val="18"/>
                <w:szCs w:val="18"/>
              </w:rPr>
              <w:t>新規品目導入等のための技術支援</w:t>
            </w:r>
          </w:p>
        </w:tc>
      </w:tr>
      <w:tr w:rsidR="008D57F5" w:rsidRPr="00895AEC" w:rsidTr="0021437C">
        <w:trPr>
          <w:trHeight w:hRule="exact" w:val="340"/>
        </w:trPr>
        <w:tc>
          <w:tcPr>
            <w:tcW w:w="284" w:type="dxa"/>
            <w:tcBorders>
              <w:top w:val="nil"/>
              <w:bottom w:val="nil"/>
              <w:right w:val="single" w:sz="4" w:space="0" w:color="auto"/>
            </w:tcBorders>
          </w:tcPr>
          <w:p w:rsidR="008D57F5" w:rsidRPr="00895AEC" w:rsidRDefault="008D57F5" w:rsidP="0021437C">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8D57F5" w:rsidRPr="00895AEC"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Pr>
          <w:p w:rsidR="008D57F5" w:rsidRPr="00895AEC" w:rsidRDefault="008D57F5" w:rsidP="0021437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8D57F5" w:rsidRPr="00895AEC" w:rsidRDefault="008D57F5" w:rsidP="0021437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Pr>
                <w:rFonts w:ascii="ＭＳ 明朝" w:hAnsi="ＭＳ 明朝" w:cs="ＭＳ 明朝" w:hint="eastAsia"/>
                <w:color w:val="000000"/>
                <w:kern w:val="0"/>
                <w:sz w:val="18"/>
                <w:szCs w:val="18"/>
              </w:rPr>
              <w:t>内訳</w:t>
            </w:r>
          </w:p>
        </w:tc>
      </w:tr>
      <w:tr w:rsidR="008D57F5" w:rsidRPr="00895AEC" w:rsidTr="0021437C">
        <w:trPr>
          <w:trHeight w:val="2085"/>
        </w:trPr>
        <w:tc>
          <w:tcPr>
            <w:tcW w:w="284" w:type="dxa"/>
            <w:tcBorders>
              <w:top w:val="nil"/>
              <w:right w:val="single" w:sz="4" w:space="0" w:color="auto"/>
            </w:tcBorders>
          </w:tcPr>
          <w:p w:rsidR="008D57F5" w:rsidRPr="00895AEC" w:rsidRDefault="008D57F5" w:rsidP="0021437C">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8D57F5" w:rsidRPr="0091774C" w:rsidRDefault="008D57F5" w:rsidP="0021437C">
            <w:pPr>
              <w:overflowPunct w:val="0"/>
              <w:textAlignment w:val="baseline"/>
              <w:rPr>
                <w:rFonts w:ascii="ＭＳ 明朝" w:hAnsi="ＭＳ 明朝" w:cs="ＭＳ 明朝"/>
                <w:color w:val="000000"/>
                <w:kern w:val="0"/>
                <w:sz w:val="18"/>
                <w:szCs w:val="18"/>
              </w:rPr>
            </w:pPr>
            <w:r w:rsidRPr="0091774C">
              <w:rPr>
                <w:rFonts w:ascii="ＭＳ 明朝" w:hAnsi="ＭＳ 明朝" w:cs="ＭＳ 明朝" w:hint="eastAsia"/>
                <w:color w:val="000000"/>
                <w:kern w:val="0"/>
                <w:sz w:val="18"/>
                <w:szCs w:val="18"/>
              </w:rPr>
              <w:t>技術支援にかかる運営経費</w:t>
            </w:r>
          </w:p>
          <w:p w:rsidR="008D57F5"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技術支援にかかる専門家派遣費用</w:t>
            </w:r>
          </w:p>
          <w:p w:rsidR="008D57F5" w:rsidRDefault="008D57F5" w:rsidP="0021437C">
            <w:pPr>
              <w:overflowPunct w:val="0"/>
              <w:textAlignment w:val="baseline"/>
              <w:rPr>
                <w:rFonts w:ascii="ＭＳ 明朝" w:hAnsi="ＭＳ 明朝" w:cs="ＭＳ 明朝"/>
                <w:color w:val="000000"/>
                <w:kern w:val="0"/>
                <w:sz w:val="18"/>
                <w:szCs w:val="18"/>
              </w:rPr>
            </w:pPr>
          </w:p>
          <w:p w:rsidR="008D57F5" w:rsidRPr="00895AEC" w:rsidRDefault="008D57F5" w:rsidP="0021437C">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8D57F5" w:rsidRPr="00895AEC" w:rsidRDefault="008D57F5" w:rsidP="0021437C">
            <w:pPr>
              <w:overflowPunct w:val="0"/>
              <w:textAlignment w:val="baseline"/>
              <w:rPr>
                <w:rFonts w:ascii="ＭＳ 明朝" w:hAnsi="ＭＳ 明朝" w:cs="ＭＳ 明朝"/>
                <w:color w:val="000000"/>
                <w:kern w:val="0"/>
                <w:sz w:val="18"/>
                <w:szCs w:val="18"/>
              </w:rPr>
            </w:pPr>
          </w:p>
        </w:tc>
        <w:tc>
          <w:tcPr>
            <w:tcW w:w="5386" w:type="dxa"/>
            <w:gridSpan w:val="2"/>
          </w:tcPr>
          <w:p w:rsidR="008D57F5" w:rsidRPr="00895AEC" w:rsidRDefault="008D57F5" w:rsidP="0021437C">
            <w:pPr>
              <w:overflowPunct w:val="0"/>
              <w:textAlignment w:val="baseline"/>
              <w:rPr>
                <w:rFonts w:ascii="ＭＳ 明朝" w:hAnsi="ＭＳ 明朝" w:cs="ＭＳ 明朝"/>
                <w:color w:val="000000"/>
                <w:kern w:val="0"/>
                <w:sz w:val="18"/>
                <w:szCs w:val="18"/>
              </w:rPr>
            </w:pPr>
          </w:p>
        </w:tc>
      </w:tr>
      <w:tr w:rsidR="008D57F5" w:rsidRPr="00895AEC" w:rsidTr="0021437C">
        <w:trPr>
          <w:trHeight w:val="348"/>
        </w:trPr>
        <w:tc>
          <w:tcPr>
            <w:tcW w:w="9639" w:type="dxa"/>
            <w:gridSpan w:val="5"/>
            <w:tcBorders>
              <w:top w:val="single" w:sz="4" w:space="0" w:color="auto"/>
              <w:bottom w:val="nil"/>
            </w:tcBorders>
          </w:tcPr>
          <w:p w:rsidR="008D57F5" w:rsidRPr="00E60A0D" w:rsidRDefault="008D57F5" w:rsidP="0021437C">
            <w:pPr>
              <w:overflowPunct w:val="0"/>
              <w:textAlignment w:val="baseline"/>
              <w:rPr>
                <w:rFonts w:ascii="ＭＳ ゴシック" w:eastAsia="ＭＳ ゴシック" w:hAnsi="ＭＳ ゴシック" w:cs="ＭＳ 明朝"/>
                <w:color w:val="000000"/>
                <w:kern w:val="0"/>
                <w:sz w:val="18"/>
                <w:szCs w:val="18"/>
              </w:rPr>
            </w:pPr>
            <w:bookmarkStart w:id="0" w:name="_GoBack"/>
            <w:r w:rsidRPr="00E60A0D">
              <w:rPr>
                <w:rFonts w:ascii="ＭＳ ゴシック" w:eastAsia="ＭＳ ゴシック" w:hAnsi="ＭＳ ゴシック" w:cs="ＭＳ 明朝" w:hint="eastAsia"/>
                <w:color w:val="000000"/>
                <w:kern w:val="0"/>
                <w:sz w:val="18"/>
                <w:szCs w:val="18"/>
              </w:rPr>
              <w:lastRenderedPageBreak/>
              <w:t>好事例の情報共有による意識啓発</w:t>
            </w:r>
            <w:bookmarkEnd w:id="0"/>
          </w:p>
        </w:tc>
      </w:tr>
      <w:tr w:rsidR="008D57F5" w:rsidRPr="00895AEC" w:rsidTr="0021437C">
        <w:trPr>
          <w:trHeight w:val="330"/>
        </w:trPr>
        <w:tc>
          <w:tcPr>
            <w:tcW w:w="284" w:type="dxa"/>
            <w:vMerge w:val="restart"/>
            <w:tcBorders>
              <w:top w:val="nil"/>
              <w:right w:val="single" w:sz="4" w:space="0" w:color="auto"/>
            </w:tcBorders>
          </w:tcPr>
          <w:p w:rsidR="008D57F5" w:rsidRPr="00895AEC" w:rsidRDefault="008D57F5" w:rsidP="0021437C">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8D57F5" w:rsidRPr="00BF6AB1"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事項</w:t>
            </w:r>
          </w:p>
        </w:tc>
        <w:tc>
          <w:tcPr>
            <w:tcW w:w="1418" w:type="dxa"/>
            <w:tcBorders>
              <w:top w:val="single" w:sz="4" w:space="0" w:color="auto"/>
            </w:tcBorders>
          </w:tcPr>
          <w:p w:rsidR="008D57F5" w:rsidRPr="00895AEC"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金額（円）</w:t>
            </w:r>
          </w:p>
        </w:tc>
        <w:tc>
          <w:tcPr>
            <w:tcW w:w="5386" w:type="dxa"/>
            <w:gridSpan w:val="2"/>
            <w:tcBorders>
              <w:top w:val="single" w:sz="4" w:space="0" w:color="auto"/>
            </w:tcBorders>
          </w:tcPr>
          <w:p w:rsidR="008D57F5" w:rsidRPr="00895AEC"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積算内訳</w:t>
            </w:r>
          </w:p>
        </w:tc>
      </w:tr>
      <w:tr w:rsidR="008D57F5" w:rsidRPr="00895AEC" w:rsidTr="0021437C">
        <w:trPr>
          <w:trHeight w:val="1560"/>
        </w:trPr>
        <w:tc>
          <w:tcPr>
            <w:tcW w:w="284" w:type="dxa"/>
            <w:vMerge/>
            <w:tcBorders>
              <w:top w:val="nil"/>
              <w:right w:val="single" w:sz="4" w:space="0" w:color="auto"/>
            </w:tcBorders>
          </w:tcPr>
          <w:p w:rsidR="008D57F5" w:rsidRPr="00895AEC" w:rsidRDefault="008D57F5" w:rsidP="0021437C">
            <w:pPr>
              <w:overflowPunct w:val="0"/>
              <w:jc w:val="center"/>
              <w:textAlignment w:val="baseline"/>
              <w:rPr>
                <w:rFonts w:ascii="ＭＳ 明朝" w:hAnsi="ＭＳ 明朝" w:cs="ＭＳ 明朝"/>
                <w:color w:val="000000"/>
                <w:kern w:val="0"/>
                <w:sz w:val="18"/>
                <w:szCs w:val="18"/>
              </w:rPr>
            </w:pPr>
          </w:p>
        </w:tc>
        <w:tc>
          <w:tcPr>
            <w:tcW w:w="2551" w:type="dxa"/>
            <w:tcBorders>
              <w:top w:val="single" w:sz="4" w:space="0" w:color="auto"/>
              <w:left w:val="single" w:sz="4" w:space="0" w:color="auto"/>
            </w:tcBorders>
          </w:tcPr>
          <w:p w:rsidR="008D57F5"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情報共有にかかる運営経費</w:t>
            </w:r>
          </w:p>
          <w:p w:rsidR="008D57F5"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研修会等開催経費</w:t>
            </w:r>
          </w:p>
          <w:p w:rsidR="008D57F5" w:rsidRDefault="008D57F5" w:rsidP="0021437C">
            <w:pPr>
              <w:overflowPunct w:val="0"/>
              <w:textAlignment w:val="baseline"/>
              <w:rPr>
                <w:rFonts w:ascii="ＭＳ 明朝" w:hAnsi="ＭＳ 明朝" w:cs="ＭＳ 明朝"/>
                <w:color w:val="000000"/>
                <w:kern w:val="0"/>
                <w:sz w:val="18"/>
                <w:szCs w:val="18"/>
              </w:rPr>
            </w:pPr>
          </w:p>
          <w:p w:rsidR="008D57F5" w:rsidRDefault="008D57F5" w:rsidP="0021437C">
            <w:pPr>
              <w:overflowPunct w:val="0"/>
              <w:textAlignment w:val="baseline"/>
              <w:rPr>
                <w:rFonts w:ascii="ＭＳ 明朝" w:hAnsi="ＭＳ 明朝" w:cs="ＭＳ 明朝"/>
                <w:color w:val="000000"/>
                <w:kern w:val="0"/>
                <w:sz w:val="18"/>
                <w:szCs w:val="18"/>
              </w:rPr>
            </w:pPr>
          </w:p>
          <w:p w:rsidR="008D57F5" w:rsidRDefault="008D57F5" w:rsidP="0021437C">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p w:rsidR="008D57F5" w:rsidRDefault="008D57F5" w:rsidP="0021437C">
            <w:pPr>
              <w:overflowPunct w:val="0"/>
              <w:ind w:firstLineChars="900" w:firstLine="1585"/>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p>
        </w:tc>
        <w:tc>
          <w:tcPr>
            <w:tcW w:w="1418" w:type="dxa"/>
            <w:tcBorders>
              <w:top w:val="single" w:sz="4" w:space="0" w:color="auto"/>
            </w:tcBorders>
          </w:tcPr>
          <w:p w:rsidR="008D57F5" w:rsidRPr="00895AEC" w:rsidRDefault="008D57F5" w:rsidP="0021437C">
            <w:pPr>
              <w:overflowPunct w:val="0"/>
              <w:textAlignment w:val="baseline"/>
              <w:rPr>
                <w:rFonts w:ascii="ＭＳ 明朝" w:hAnsi="ＭＳ 明朝" w:cs="ＭＳ 明朝"/>
                <w:color w:val="000000"/>
                <w:kern w:val="0"/>
                <w:sz w:val="18"/>
                <w:szCs w:val="18"/>
              </w:rPr>
            </w:pPr>
          </w:p>
        </w:tc>
        <w:tc>
          <w:tcPr>
            <w:tcW w:w="5386" w:type="dxa"/>
            <w:gridSpan w:val="2"/>
            <w:tcBorders>
              <w:top w:val="single" w:sz="4" w:space="0" w:color="auto"/>
            </w:tcBorders>
          </w:tcPr>
          <w:p w:rsidR="008D57F5" w:rsidRPr="00895AEC" w:rsidRDefault="008D57F5" w:rsidP="0021437C">
            <w:pPr>
              <w:overflowPunct w:val="0"/>
              <w:textAlignment w:val="baseline"/>
              <w:rPr>
                <w:rFonts w:ascii="ＭＳ 明朝" w:hAnsi="ＭＳ 明朝" w:cs="ＭＳ 明朝"/>
                <w:color w:val="000000"/>
                <w:kern w:val="0"/>
                <w:sz w:val="18"/>
                <w:szCs w:val="18"/>
              </w:rPr>
            </w:pPr>
          </w:p>
        </w:tc>
      </w:tr>
      <w:tr w:rsidR="006A3144" w:rsidRPr="00895AEC" w:rsidTr="006A3144">
        <w:trPr>
          <w:trHeight w:val="331"/>
        </w:trPr>
        <w:tc>
          <w:tcPr>
            <w:tcW w:w="9639" w:type="dxa"/>
            <w:gridSpan w:val="5"/>
            <w:tcBorders>
              <w:bottom w:val="nil"/>
            </w:tcBorders>
          </w:tcPr>
          <w:p w:rsidR="006A3144" w:rsidRPr="00895AEC" w:rsidRDefault="006A3144" w:rsidP="00895AEC">
            <w:pPr>
              <w:overflowPunct w:val="0"/>
              <w:textAlignment w:val="baseline"/>
              <w:rPr>
                <w:rFonts w:ascii="ＭＳ ゴシック" w:eastAsia="ＭＳ ゴシック" w:hAnsi="ＭＳ ゴシック" w:cs="ＭＳ 明朝"/>
                <w:color w:val="000000"/>
                <w:kern w:val="0"/>
                <w:sz w:val="18"/>
                <w:szCs w:val="18"/>
              </w:rPr>
            </w:pPr>
            <w:r w:rsidRPr="00895AEC">
              <w:rPr>
                <w:rFonts w:ascii="ＭＳ ゴシック" w:eastAsia="ＭＳ ゴシック" w:hAnsi="ＭＳ ゴシック" w:cs="ＭＳ 明朝" w:hint="eastAsia"/>
                <w:color w:val="000000"/>
                <w:kern w:val="0"/>
                <w:sz w:val="18"/>
                <w:szCs w:val="18"/>
              </w:rPr>
              <w:t>事業運営費等</w:t>
            </w:r>
          </w:p>
        </w:tc>
      </w:tr>
      <w:tr w:rsidR="00585CCF" w:rsidRPr="00895AEC" w:rsidTr="0086259D">
        <w:trPr>
          <w:trHeight w:hRule="exact" w:val="340"/>
        </w:trPr>
        <w:tc>
          <w:tcPr>
            <w:tcW w:w="284" w:type="dxa"/>
            <w:tcBorders>
              <w:top w:val="nil"/>
              <w:bottom w:val="nil"/>
              <w:right w:val="single" w:sz="4" w:space="0" w:color="auto"/>
            </w:tcBorders>
          </w:tcPr>
          <w:p w:rsidR="00585CCF" w:rsidRPr="00895AEC" w:rsidRDefault="00585CCF" w:rsidP="00895AEC">
            <w:pPr>
              <w:overflowPunct w:val="0"/>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585CCF" w:rsidRPr="00895AEC" w:rsidRDefault="00585CCF"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事項</w:t>
            </w:r>
          </w:p>
        </w:tc>
        <w:tc>
          <w:tcPr>
            <w:tcW w:w="1418" w:type="dxa"/>
          </w:tcPr>
          <w:p w:rsidR="00585CCF" w:rsidRPr="00895AEC" w:rsidRDefault="00585CCF"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金額（円）</w:t>
            </w:r>
          </w:p>
        </w:tc>
        <w:tc>
          <w:tcPr>
            <w:tcW w:w="5386" w:type="dxa"/>
            <w:gridSpan w:val="2"/>
          </w:tcPr>
          <w:p w:rsidR="00585CCF" w:rsidRPr="00895AEC" w:rsidRDefault="00585CCF" w:rsidP="00895AEC">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積算</w:t>
            </w:r>
            <w:r w:rsidR="00FA7A52">
              <w:rPr>
                <w:rFonts w:ascii="ＭＳ 明朝" w:hAnsi="ＭＳ 明朝" w:cs="ＭＳ 明朝" w:hint="eastAsia"/>
                <w:color w:val="000000"/>
                <w:kern w:val="0"/>
                <w:sz w:val="18"/>
                <w:szCs w:val="18"/>
              </w:rPr>
              <w:t>内訳</w:t>
            </w:r>
          </w:p>
        </w:tc>
      </w:tr>
      <w:tr w:rsidR="00585CCF" w:rsidRPr="00895AEC" w:rsidTr="0086259D">
        <w:trPr>
          <w:trHeight w:val="397"/>
        </w:trPr>
        <w:tc>
          <w:tcPr>
            <w:tcW w:w="284" w:type="dxa"/>
            <w:tcBorders>
              <w:top w:val="nil"/>
              <w:right w:val="single" w:sz="4" w:space="0" w:color="auto"/>
            </w:tcBorders>
          </w:tcPr>
          <w:p w:rsidR="00585CCF" w:rsidRPr="00895AEC" w:rsidRDefault="00585CCF" w:rsidP="00A32C38">
            <w:pPr>
              <w:overflowPunct w:val="0"/>
              <w:jc w:val="center"/>
              <w:textAlignment w:val="baseline"/>
              <w:rPr>
                <w:rFonts w:ascii="ＭＳ 明朝" w:hAnsi="ＭＳ 明朝" w:cs="ＭＳ 明朝"/>
                <w:color w:val="000000"/>
                <w:kern w:val="0"/>
                <w:sz w:val="18"/>
                <w:szCs w:val="18"/>
              </w:rPr>
            </w:pPr>
          </w:p>
        </w:tc>
        <w:tc>
          <w:tcPr>
            <w:tcW w:w="2551" w:type="dxa"/>
            <w:tcBorders>
              <w:left w:val="single" w:sz="4" w:space="0" w:color="auto"/>
            </w:tcBorders>
          </w:tcPr>
          <w:p w:rsidR="00585CCF" w:rsidRDefault="0086259D" w:rsidP="00A32C38">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事業運営全般に係る人件費、事務費、旅費</w:t>
            </w:r>
          </w:p>
          <w:p w:rsidR="00BB7CE3" w:rsidRDefault="00BB7CE3" w:rsidP="00A32C38">
            <w:pPr>
              <w:overflowPunct w:val="0"/>
              <w:textAlignment w:val="baseline"/>
              <w:rPr>
                <w:rFonts w:ascii="ＭＳ 明朝" w:hAnsi="ＭＳ 明朝" w:cs="ＭＳ 明朝"/>
                <w:color w:val="000000"/>
                <w:kern w:val="0"/>
                <w:sz w:val="18"/>
                <w:szCs w:val="18"/>
              </w:rPr>
            </w:pPr>
          </w:p>
          <w:p w:rsidR="00BB7CE3" w:rsidRDefault="00BB7CE3" w:rsidP="00A32C38">
            <w:pPr>
              <w:overflowPunct w:val="0"/>
              <w:textAlignment w:val="baseline"/>
              <w:rPr>
                <w:rFonts w:ascii="ＭＳ 明朝" w:hAnsi="ＭＳ 明朝" w:cs="ＭＳ 明朝"/>
                <w:color w:val="000000"/>
                <w:kern w:val="0"/>
                <w:sz w:val="18"/>
                <w:szCs w:val="18"/>
              </w:rPr>
            </w:pPr>
          </w:p>
          <w:p w:rsidR="00BB7CE3" w:rsidRDefault="00BB7CE3" w:rsidP="00A32C38">
            <w:pPr>
              <w:overflowPunct w:val="0"/>
              <w:textAlignment w:val="baseline"/>
              <w:rPr>
                <w:rFonts w:ascii="ＭＳ 明朝" w:hAnsi="ＭＳ 明朝" w:cs="ＭＳ 明朝"/>
                <w:color w:val="000000"/>
                <w:kern w:val="0"/>
                <w:sz w:val="18"/>
                <w:szCs w:val="18"/>
              </w:rPr>
            </w:pPr>
          </w:p>
          <w:p w:rsidR="00895AEC" w:rsidRPr="00895AEC" w:rsidRDefault="0086259D" w:rsidP="00BB7CE3">
            <w:pPr>
              <w:overflowPunct w:val="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等</w:t>
            </w:r>
          </w:p>
        </w:tc>
        <w:tc>
          <w:tcPr>
            <w:tcW w:w="1418" w:type="dxa"/>
          </w:tcPr>
          <w:p w:rsidR="00585CCF" w:rsidRPr="00895AEC" w:rsidRDefault="00585CCF" w:rsidP="00A32C38">
            <w:pPr>
              <w:overflowPunct w:val="0"/>
              <w:textAlignment w:val="baseline"/>
              <w:rPr>
                <w:rFonts w:ascii="ＭＳ 明朝" w:hAnsi="ＭＳ 明朝" w:cs="ＭＳ 明朝"/>
                <w:color w:val="000000"/>
                <w:kern w:val="0"/>
                <w:sz w:val="18"/>
                <w:szCs w:val="18"/>
              </w:rPr>
            </w:pPr>
          </w:p>
        </w:tc>
        <w:tc>
          <w:tcPr>
            <w:tcW w:w="5386" w:type="dxa"/>
            <w:gridSpan w:val="2"/>
          </w:tcPr>
          <w:p w:rsidR="00585CCF" w:rsidRPr="00895AEC" w:rsidRDefault="00585CCF" w:rsidP="00A32C38">
            <w:pPr>
              <w:overflowPunct w:val="0"/>
              <w:textAlignment w:val="baseline"/>
              <w:rPr>
                <w:rFonts w:ascii="ＭＳ 明朝" w:hAnsi="ＭＳ 明朝" w:cs="ＭＳ 明朝"/>
                <w:color w:val="000000"/>
                <w:kern w:val="0"/>
                <w:sz w:val="18"/>
                <w:szCs w:val="18"/>
              </w:rPr>
            </w:pPr>
          </w:p>
        </w:tc>
      </w:tr>
      <w:tr w:rsidR="00031554" w:rsidRPr="00895AEC" w:rsidTr="00EB40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031554" w:rsidRPr="00895AEC" w:rsidRDefault="00031554" w:rsidP="00585CCF">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小計：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円</w:t>
            </w:r>
          </w:p>
          <w:p w:rsidR="00031554" w:rsidRPr="00895AEC" w:rsidRDefault="00031554" w:rsidP="00A32C38">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しょ</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031554" w:rsidRPr="00031554" w:rsidRDefault="00031554" w:rsidP="00A32C38">
            <w:pPr>
              <w:overflowPunct w:val="0"/>
              <w:textAlignment w:val="baseline"/>
              <w:rPr>
                <w:rFonts w:ascii="ＭＳ 明朝" w:hAnsi="ＭＳ 明朝" w:cs="ＭＳ 明朝"/>
                <w:color w:val="000000"/>
                <w:kern w:val="0"/>
                <w:sz w:val="18"/>
                <w:szCs w:val="18"/>
              </w:rPr>
            </w:pPr>
            <w:r>
              <w:rPr>
                <w:rFonts w:ascii="ＭＳ 明朝" w:hAnsi="ＭＳ 明朝" w:cs="ＭＳ 明朝"/>
                <w:color w:val="000000"/>
                <w:kern w:val="0"/>
                <w:sz w:val="18"/>
                <w:szCs w:val="18"/>
              </w:rPr>
              <w:t>消費税：　　　　　　　　　　　　　　　　　　　　円</w:t>
            </w:r>
          </w:p>
        </w:tc>
      </w:tr>
      <w:tr w:rsidR="00031554" w:rsidRPr="00895AEC" w:rsidTr="00EB40D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hRule="exact" w:val="397"/>
        </w:trPr>
        <w:tc>
          <w:tcPr>
            <w:tcW w:w="4926" w:type="dxa"/>
            <w:gridSpan w:val="4"/>
            <w:tcBorders>
              <w:top w:val="single" w:sz="4" w:space="0" w:color="auto"/>
              <w:left w:val="single" w:sz="4" w:space="0" w:color="auto"/>
              <w:bottom w:val="single" w:sz="4" w:space="0" w:color="auto"/>
              <w:right w:val="single" w:sz="4" w:space="0" w:color="auto"/>
            </w:tcBorders>
            <w:vAlign w:val="center"/>
          </w:tcPr>
          <w:p w:rsidR="00031554" w:rsidRPr="00895AEC" w:rsidRDefault="00031554" w:rsidP="00A32C38">
            <w:pPr>
              <w:overflowPunct w:val="0"/>
              <w:textAlignment w:val="baseline"/>
              <w:rPr>
                <w:rFonts w:ascii="ＭＳ 明朝" w:hAnsi="ＭＳ 明朝" w:cs="ＭＳ 明朝"/>
                <w:color w:val="000000"/>
                <w:kern w:val="0"/>
                <w:sz w:val="18"/>
                <w:szCs w:val="18"/>
              </w:rPr>
            </w:pPr>
            <w:r w:rsidRPr="00895AEC">
              <w:rPr>
                <w:rFonts w:ascii="ＭＳ 明朝" w:hAnsi="ＭＳ 明朝" w:cs="ＭＳ 明朝" w:hint="eastAsia"/>
                <w:color w:val="000000"/>
                <w:kern w:val="0"/>
                <w:sz w:val="18"/>
                <w:szCs w:val="18"/>
              </w:rPr>
              <w:t xml:space="preserve">合計：　　　　　　　　　　　　　　　</w:t>
            </w:r>
            <w:r>
              <w:rPr>
                <w:rFonts w:ascii="ＭＳ 明朝" w:hAnsi="ＭＳ 明朝" w:cs="ＭＳ 明朝" w:hint="eastAsia"/>
                <w:color w:val="000000"/>
                <w:kern w:val="0"/>
                <w:sz w:val="18"/>
                <w:szCs w:val="18"/>
              </w:rPr>
              <w:t xml:space="preserve">　　　　　　</w:t>
            </w:r>
            <w:r w:rsidRPr="00895AEC">
              <w:rPr>
                <w:rFonts w:ascii="ＭＳ 明朝" w:hAnsi="ＭＳ 明朝" w:cs="ＭＳ 明朝" w:hint="eastAsia"/>
                <w:color w:val="000000"/>
                <w:kern w:val="0"/>
                <w:sz w:val="18"/>
                <w:szCs w:val="18"/>
              </w:rPr>
              <w:t xml:space="preserve">　円</w:t>
            </w:r>
          </w:p>
        </w:tc>
        <w:tc>
          <w:tcPr>
            <w:tcW w:w="4713" w:type="dxa"/>
            <w:tcBorders>
              <w:top w:val="single" w:sz="4" w:space="0" w:color="auto"/>
              <w:left w:val="single" w:sz="4" w:space="0" w:color="auto"/>
              <w:bottom w:val="single" w:sz="4" w:space="0" w:color="auto"/>
              <w:right w:val="single" w:sz="4" w:space="0" w:color="auto"/>
            </w:tcBorders>
            <w:vAlign w:val="center"/>
          </w:tcPr>
          <w:p w:rsidR="00031554" w:rsidRPr="00895AEC" w:rsidRDefault="00031554" w:rsidP="00A32C38">
            <w:pPr>
              <w:overflowPunct w:val="0"/>
              <w:textAlignment w:val="baseline"/>
              <w:rPr>
                <w:rFonts w:ascii="ＭＳ 明朝" w:hAnsi="ＭＳ 明朝" w:cs="ＭＳ 明朝"/>
                <w:color w:val="000000"/>
                <w:kern w:val="0"/>
                <w:sz w:val="18"/>
                <w:szCs w:val="18"/>
              </w:rPr>
            </w:pPr>
          </w:p>
        </w:tc>
      </w:tr>
    </w:tbl>
    <w:p w:rsidR="00EC54E8" w:rsidRPr="00EB40DA" w:rsidRDefault="00EC54E8" w:rsidP="00062AF3">
      <w:pPr>
        <w:overflowPunct w:val="0"/>
        <w:textAlignment w:val="baseline"/>
        <w:rPr>
          <w:rFonts w:ascii="ＭＳ 明朝" w:hAnsi="ＭＳ 明朝" w:cs="ＭＳ 明朝"/>
          <w:color w:val="000000"/>
          <w:kern w:val="0"/>
          <w:sz w:val="22"/>
          <w:szCs w:val="22"/>
        </w:rPr>
      </w:pPr>
    </w:p>
    <w:sectPr w:rsidR="00EC54E8" w:rsidRPr="00EB40DA" w:rsidSect="00062AF3">
      <w:pgSz w:w="11906" w:h="16838" w:code="9"/>
      <w:pgMar w:top="1134" w:right="1134" w:bottom="851" w:left="1134"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37C" w:rsidRDefault="0021437C" w:rsidP="00722DDC">
      <w:r>
        <w:separator/>
      </w:r>
    </w:p>
  </w:endnote>
  <w:endnote w:type="continuationSeparator" w:id="0">
    <w:p w:rsidR="0021437C" w:rsidRDefault="0021437C"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37C" w:rsidRDefault="0021437C" w:rsidP="00722DDC">
      <w:r>
        <w:separator/>
      </w:r>
    </w:p>
  </w:footnote>
  <w:footnote w:type="continuationSeparator" w:id="0">
    <w:p w:rsidR="0021437C" w:rsidRDefault="0021437C"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14B77"/>
    <w:rsid w:val="00031554"/>
    <w:rsid w:val="00045821"/>
    <w:rsid w:val="00062AF3"/>
    <w:rsid w:val="00075337"/>
    <w:rsid w:val="000907C3"/>
    <w:rsid w:val="00101E90"/>
    <w:rsid w:val="00124A7B"/>
    <w:rsid w:val="001309A1"/>
    <w:rsid w:val="00130C69"/>
    <w:rsid w:val="001555CD"/>
    <w:rsid w:val="00192154"/>
    <w:rsid w:val="001A1511"/>
    <w:rsid w:val="001B3E74"/>
    <w:rsid w:val="0021437C"/>
    <w:rsid w:val="0026158E"/>
    <w:rsid w:val="00263460"/>
    <w:rsid w:val="00277617"/>
    <w:rsid w:val="00286A08"/>
    <w:rsid w:val="002A7D19"/>
    <w:rsid w:val="002D0F53"/>
    <w:rsid w:val="00304E9D"/>
    <w:rsid w:val="0035050C"/>
    <w:rsid w:val="003548CD"/>
    <w:rsid w:val="003641A0"/>
    <w:rsid w:val="00370D3F"/>
    <w:rsid w:val="00377991"/>
    <w:rsid w:val="00384946"/>
    <w:rsid w:val="003B34DF"/>
    <w:rsid w:val="003C32A9"/>
    <w:rsid w:val="003F21AF"/>
    <w:rsid w:val="0044505A"/>
    <w:rsid w:val="004968AB"/>
    <w:rsid w:val="004B2321"/>
    <w:rsid w:val="004D1D86"/>
    <w:rsid w:val="004F7EFB"/>
    <w:rsid w:val="00542BE8"/>
    <w:rsid w:val="0058456F"/>
    <w:rsid w:val="00585CCF"/>
    <w:rsid w:val="00590A8A"/>
    <w:rsid w:val="005F0C1C"/>
    <w:rsid w:val="0065788F"/>
    <w:rsid w:val="00657C79"/>
    <w:rsid w:val="006666C1"/>
    <w:rsid w:val="006A3144"/>
    <w:rsid w:val="006B50BD"/>
    <w:rsid w:val="006B731C"/>
    <w:rsid w:val="006E2936"/>
    <w:rsid w:val="007000EE"/>
    <w:rsid w:val="0071696F"/>
    <w:rsid w:val="00722DDC"/>
    <w:rsid w:val="00755995"/>
    <w:rsid w:val="00762600"/>
    <w:rsid w:val="007B7B9F"/>
    <w:rsid w:val="007C198B"/>
    <w:rsid w:val="007D3E8B"/>
    <w:rsid w:val="007E629D"/>
    <w:rsid w:val="00816A52"/>
    <w:rsid w:val="0086259D"/>
    <w:rsid w:val="00895AEC"/>
    <w:rsid w:val="008B270D"/>
    <w:rsid w:val="008D57F5"/>
    <w:rsid w:val="008E03A8"/>
    <w:rsid w:val="0096521A"/>
    <w:rsid w:val="00A32C38"/>
    <w:rsid w:val="00A858D8"/>
    <w:rsid w:val="00AA0E68"/>
    <w:rsid w:val="00AD052B"/>
    <w:rsid w:val="00AF4210"/>
    <w:rsid w:val="00BB4AFD"/>
    <w:rsid w:val="00BB7CE3"/>
    <w:rsid w:val="00BC2719"/>
    <w:rsid w:val="00BD4CB1"/>
    <w:rsid w:val="00BF5844"/>
    <w:rsid w:val="00C24B43"/>
    <w:rsid w:val="00C71E9D"/>
    <w:rsid w:val="00C7217A"/>
    <w:rsid w:val="00CE7B49"/>
    <w:rsid w:val="00DE0487"/>
    <w:rsid w:val="00DE3C92"/>
    <w:rsid w:val="00E07126"/>
    <w:rsid w:val="00E25171"/>
    <w:rsid w:val="00E60A0D"/>
    <w:rsid w:val="00EA248F"/>
    <w:rsid w:val="00EB40DA"/>
    <w:rsid w:val="00EC54E8"/>
    <w:rsid w:val="00EF48B5"/>
    <w:rsid w:val="00F023B3"/>
    <w:rsid w:val="00F10C74"/>
    <w:rsid w:val="00F8490C"/>
    <w:rsid w:val="00FA7A52"/>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D845E12-84FA-4D0A-8D85-509AB08E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3</cp:revision>
  <cp:lastPrinted>2019-08-19T02:38:00Z</cp:lastPrinted>
  <dcterms:created xsi:type="dcterms:W3CDTF">2020-08-20T09:33:00Z</dcterms:created>
  <dcterms:modified xsi:type="dcterms:W3CDTF">2020-08-21T01:51:00Z</dcterms:modified>
</cp:coreProperties>
</file>