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E7" w:rsidRDefault="00EB5523" w:rsidP="002A2DE7">
      <w:pPr>
        <w:rPr>
          <w:rFonts w:ascii="ＭＳ 明朝" w:eastAsia="SimSun" w:hAnsi="ＭＳ 明朝"/>
          <w:sz w:val="21"/>
          <w:lang w:eastAsia="zh-CN"/>
        </w:rPr>
      </w:pPr>
      <w:r w:rsidRPr="000F6D45">
        <w:rPr>
          <w:rFonts w:ascii="ＭＳ 明朝" w:eastAsia="ＭＳ 明朝" w:hAnsi="ＭＳ 明朝"/>
          <w:sz w:val="21"/>
          <w:lang w:eastAsia="zh-CN"/>
        </w:rPr>
        <w:t>第</w:t>
      </w:r>
      <w:r w:rsidR="007377E0" w:rsidRPr="000F6D45">
        <w:rPr>
          <w:rFonts w:ascii="ＭＳ 明朝" w:eastAsia="ＭＳ 明朝" w:hAnsi="ＭＳ 明朝" w:hint="eastAsia"/>
          <w:sz w:val="21"/>
        </w:rPr>
        <w:t>４</w:t>
      </w:r>
      <w:r w:rsidR="002A2DE7" w:rsidRPr="000F6D45">
        <w:rPr>
          <w:rFonts w:ascii="ＭＳ 明朝" w:eastAsia="ＭＳ 明朝" w:hAnsi="ＭＳ 明朝"/>
          <w:sz w:val="21"/>
          <w:lang w:eastAsia="zh-CN"/>
        </w:rPr>
        <w:t>号様式</w:t>
      </w:r>
    </w:p>
    <w:p w:rsidR="002C1537" w:rsidRPr="002C1537" w:rsidRDefault="002C1537" w:rsidP="002A2DE7">
      <w:pPr>
        <w:rPr>
          <w:rFonts w:ascii="ＭＳ 明朝" w:eastAsiaTheme="minorEastAsia" w:hAnsi="ＭＳ 明朝"/>
          <w:sz w:val="21"/>
        </w:rPr>
      </w:pPr>
      <w:bookmarkStart w:id="0" w:name="_GoBack"/>
      <w:bookmarkEnd w:id="0"/>
    </w:p>
    <w:p w:rsidR="002A2DE7" w:rsidRPr="000F6D45" w:rsidRDefault="002A2DE7" w:rsidP="002A2DE7">
      <w:pPr>
        <w:widowControl/>
        <w:suppressAutoHyphens w:val="0"/>
        <w:adjustRightInd/>
        <w:snapToGrid w:val="0"/>
        <w:jc w:val="right"/>
        <w:textAlignment w:val="auto"/>
        <w:rPr>
          <w:rFonts w:ascii="ＭＳ 明朝" w:eastAsia="ＭＳ 明朝" w:hAnsi="ＭＳ 明朝" w:cs="Times New Roman"/>
          <w:sz w:val="21"/>
          <w:lang w:eastAsia="zh-CN"/>
        </w:rPr>
      </w:pPr>
      <w:r w:rsidRPr="000F6D45">
        <w:rPr>
          <w:rFonts w:ascii="ＭＳ 明朝" w:eastAsia="ＭＳ 明朝" w:hAnsi="ＭＳ 明朝" w:cs="Times New Roman" w:hint="eastAsia"/>
          <w:sz w:val="21"/>
        </w:rPr>
        <w:t xml:space="preserve">令和　　</w:t>
      </w:r>
      <w:r w:rsidRPr="000F6D45">
        <w:rPr>
          <w:rFonts w:ascii="ＭＳ 明朝" w:eastAsia="ＭＳ 明朝" w:hAnsi="ＭＳ 明朝" w:cs="Times New Roman" w:hint="eastAsia"/>
          <w:sz w:val="21"/>
          <w:lang w:eastAsia="zh-CN"/>
        </w:rPr>
        <w:t xml:space="preserve">年　　月　　日　</w:t>
      </w:r>
    </w:p>
    <w:p w:rsidR="002A2DE7" w:rsidRPr="000F6D45" w:rsidRDefault="002A2DE7" w:rsidP="002A2DE7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  <w:sz w:val="21"/>
          <w:lang w:eastAsia="zh-CN"/>
        </w:rPr>
      </w:pPr>
    </w:p>
    <w:p w:rsidR="002A2DE7" w:rsidRPr="000F6D45" w:rsidRDefault="002A2DE7" w:rsidP="002A2DE7">
      <w:pPr>
        <w:widowControl/>
        <w:suppressAutoHyphens w:val="0"/>
        <w:wordWrap/>
        <w:adjustRightInd/>
        <w:snapToGrid w:val="0"/>
        <w:ind w:left="4320" w:firstLine="720"/>
        <w:jc w:val="left"/>
        <w:textAlignment w:val="auto"/>
        <w:rPr>
          <w:rFonts w:ascii="ＭＳ 明朝" w:eastAsia="ＭＳ 明朝" w:hAnsi="ＭＳ 明朝" w:cs="Times New Roman"/>
          <w:sz w:val="21"/>
          <w:u w:val="single"/>
          <w:lang w:eastAsia="zh-CN"/>
        </w:rPr>
      </w:pPr>
      <w:r w:rsidRPr="000F6D45">
        <w:rPr>
          <w:rFonts w:ascii="ＭＳ 明朝" w:eastAsia="ＭＳ 明朝" w:hAnsi="ＭＳ 明朝" w:cs="Times New Roman" w:hint="eastAsia"/>
          <w:sz w:val="21"/>
          <w:u w:val="single"/>
          <w:lang w:eastAsia="zh-CN"/>
        </w:rPr>
        <w:t xml:space="preserve">医療機関名　　　　　　　　　　　　　</w:t>
      </w:r>
      <w:r w:rsidR="00701938" w:rsidRPr="000F6D45">
        <w:rPr>
          <w:rFonts w:ascii="ＭＳ 明朝" w:eastAsia="ＭＳ 明朝" w:hAnsi="ＭＳ 明朝" w:cs="Times New Roman" w:hint="eastAsia"/>
          <w:sz w:val="21"/>
          <w:u w:val="single"/>
        </w:rPr>
        <w:t xml:space="preserve">　　　</w:t>
      </w:r>
      <w:r w:rsidR="0051731F">
        <w:rPr>
          <w:rFonts w:ascii="ＭＳ 明朝" w:eastAsia="ＭＳ 明朝" w:hAnsi="ＭＳ 明朝" w:cs="Times New Roman" w:hint="eastAsia"/>
          <w:sz w:val="21"/>
          <w:u w:val="single"/>
        </w:rPr>
        <w:t xml:space="preserve">　　　　</w:t>
      </w:r>
    </w:p>
    <w:p w:rsidR="002A2DE7" w:rsidRPr="00676039" w:rsidRDefault="002A2DE7" w:rsidP="002A2DE7">
      <w:pPr>
        <w:widowControl/>
        <w:suppressAutoHyphens w:val="0"/>
        <w:adjustRightInd/>
        <w:snapToGrid w:val="0"/>
        <w:ind w:right="480"/>
        <w:jc w:val="right"/>
        <w:textAlignment w:val="auto"/>
        <w:rPr>
          <w:rFonts w:ascii="ＭＳ 明朝" w:eastAsia="ＭＳ 明朝" w:hAnsi="ＭＳ 明朝" w:cs="Times New Roman"/>
          <w:u w:val="single"/>
        </w:rPr>
      </w:pPr>
    </w:p>
    <w:p w:rsidR="002A2DE7" w:rsidRPr="00676039" w:rsidRDefault="002A2DE7" w:rsidP="002A2DE7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</w:rPr>
      </w:pPr>
    </w:p>
    <w:p w:rsidR="002A2DE7" w:rsidRPr="00676039" w:rsidRDefault="002A2DE7" w:rsidP="009A2531">
      <w:pPr>
        <w:widowControl/>
        <w:suppressAutoHyphens w:val="0"/>
        <w:wordWrap/>
        <w:adjustRightInd/>
        <w:snapToGrid w:val="0"/>
        <w:jc w:val="center"/>
        <w:textAlignment w:val="auto"/>
        <w:rPr>
          <w:rFonts w:ascii="ＭＳ 明朝" w:eastAsia="ＭＳ 明朝" w:hAnsi="ＭＳ 明朝" w:cs="Times New Roman"/>
        </w:rPr>
      </w:pPr>
      <w:r w:rsidRPr="00676039">
        <w:rPr>
          <w:rFonts w:ascii="ＭＳ 明朝" w:eastAsia="ＭＳ 明朝" w:hAnsi="ＭＳ 明朝" w:cs="Times New Roman" w:hint="eastAsia"/>
        </w:rPr>
        <w:t>検査実施者一覧表</w:t>
      </w:r>
    </w:p>
    <w:p w:rsidR="002A2DE7" w:rsidRPr="00676039" w:rsidRDefault="002A2DE7" w:rsidP="002A2DE7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Style w:val="a3"/>
        <w:tblW w:w="10348" w:type="dxa"/>
        <w:tblInd w:w="-15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3119"/>
        <w:gridCol w:w="2126"/>
      </w:tblGrid>
      <w:tr w:rsidR="002A2DE7" w:rsidRPr="00676039" w:rsidTr="009A2531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検査日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A2DE7" w:rsidRPr="00676039" w:rsidRDefault="00C5761D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受検</w:t>
            </w:r>
            <w:r w:rsidR="002A2DE7" w:rsidRPr="00676039">
              <w:rPr>
                <w:rFonts w:ascii="ＭＳ 明朝" w:eastAsia="ＭＳ 明朝" w:hAnsi="ＭＳ 明朝" w:cs="Times New Roman" w:hint="eastAsia"/>
              </w:rPr>
              <w:t>者名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金額</w:t>
            </w:r>
          </w:p>
        </w:tc>
      </w:tr>
      <w:tr w:rsidR="002A2DE7" w:rsidRPr="00676039" w:rsidTr="009A2531"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３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４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５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６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７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８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９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11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ind w:firstLineChars="100" w:firstLine="21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12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13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14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15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16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17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18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19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20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21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22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23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24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D57914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25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D57914" w:rsidRPr="00676039" w:rsidRDefault="00C5761D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D57914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26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D57914" w:rsidRPr="00676039" w:rsidRDefault="00C5761D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D57914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27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D57914" w:rsidRPr="00676039" w:rsidRDefault="00C5761D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D57914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28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D57914" w:rsidRPr="00676039" w:rsidRDefault="00C5761D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D57914" w:rsidRPr="00676039" w:rsidTr="009A2531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29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D57914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D57914" w:rsidRPr="00676039" w:rsidRDefault="00C5761D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DE7" w:rsidRPr="00676039" w:rsidRDefault="00D57914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30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left"/>
              <w:textAlignment w:val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2A2DE7" w:rsidRPr="00676039" w:rsidTr="009A2531">
        <w:tc>
          <w:tcPr>
            <w:tcW w:w="8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 w:hint="eastAsia"/>
              </w:rPr>
              <w:t>合　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DE7" w:rsidRPr="00676039" w:rsidRDefault="002A2DE7" w:rsidP="00C5761D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760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</w:tbl>
    <w:p w:rsidR="002A2DE7" w:rsidRPr="009A2531" w:rsidRDefault="009A2531" w:rsidP="002A2DE7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  <w:sz w:val="21"/>
        </w:rPr>
      </w:pPr>
      <w:r w:rsidRPr="009A2531">
        <w:rPr>
          <w:rFonts w:ascii="ＭＳ 明朝" w:eastAsia="ＭＳ 明朝" w:hAnsi="ＭＳ 明朝" w:cs="Times New Roman" w:hint="eastAsia"/>
          <w:sz w:val="21"/>
        </w:rPr>
        <w:t>※足りない場合は、行を追加して</w:t>
      </w:r>
      <w:r>
        <w:rPr>
          <w:rFonts w:ascii="ＭＳ 明朝" w:eastAsia="ＭＳ 明朝" w:hAnsi="ＭＳ 明朝" w:cs="Times New Roman" w:hint="eastAsia"/>
          <w:sz w:val="21"/>
        </w:rPr>
        <w:t>記載をお願いします。</w:t>
      </w:r>
    </w:p>
    <w:p w:rsidR="009A2531" w:rsidRPr="00676039" w:rsidRDefault="009A2531" w:rsidP="002A2DE7">
      <w:pPr>
        <w:widowControl/>
        <w:suppressAutoHyphens w:val="0"/>
        <w:wordWrap/>
        <w:adjustRightInd/>
        <w:snapToGrid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116"/>
        <w:gridCol w:w="1578"/>
        <w:gridCol w:w="1356"/>
        <w:gridCol w:w="1337"/>
        <w:gridCol w:w="1356"/>
        <w:gridCol w:w="1337"/>
      </w:tblGrid>
      <w:tr w:rsidR="002A2DE7" w:rsidRPr="00676039" w:rsidTr="00C5761D">
        <w:trPr>
          <w:trHeight w:val="569"/>
        </w:trPr>
        <w:tc>
          <w:tcPr>
            <w:tcW w:w="1116" w:type="dxa"/>
            <w:vAlign w:val="center"/>
          </w:tcPr>
          <w:p w:rsidR="002A2DE7" w:rsidRPr="00676039" w:rsidRDefault="0057565B" w:rsidP="00C5761D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実施</w:t>
            </w:r>
            <w:r w:rsidR="002A2DE7" w:rsidRPr="00676039">
              <w:rPr>
                <w:rFonts w:ascii="ＭＳ 明朝" w:eastAsia="ＭＳ 明朝" w:hAnsi="ＭＳ 明朝" w:cs="Times New Roman" w:hint="eastAsia"/>
              </w:rPr>
              <w:t>者</w:t>
            </w:r>
          </w:p>
        </w:tc>
        <w:tc>
          <w:tcPr>
            <w:tcW w:w="1578" w:type="dxa"/>
            <w:vAlign w:val="center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名</w:t>
            </w:r>
          </w:p>
        </w:tc>
        <w:tc>
          <w:tcPr>
            <w:tcW w:w="1356" w:type="dxa"/>
            <w:vAlign w:val="center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うち陽性</w:t>
            </w:r>
          </w:p>
        </w:tc>
        <w:tc>
          <w:tcPr>
            <w:tcW w:w="1337" w:type="dxa"/>
            <w:vAlign w:val="center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名</w:t>
            </w:r>
          </w:p>
        </w:tc>
        <w:tc>
          <w:tcPr>
            <w:tcW w:w="1356" w:type="dxa"/>
            <w:vAlign w:val="center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うち陰性</w:t>
            </w:r>
          </w:p>
        </w:tc>
        <w:tc>
          <w:tcPr>
            <w:tcW w:w="1337" w:type="dxa"/>
            <w:vAlign w:val="center"/>
          </w:tcPr>
          <w:p w:rsidR="002A2DE7" w:rsidRPr="00676039" w:rsidRDefault="002A2DE7" w:rsidP="00CC6158">
            <w:pPr>
              <w:widowControl/>
              <w:suppressAutoHyphens w:val="0"/>
              <w:wordWrap/>
              <w:adjustRightInd/>
              <w:snapToGrid w:val="0"/>
              <w:jc w:val="right"/>
              <w:textAlignment w:val="auto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名</w:t>
            </w:r>
          </w:p>
        </w:tc>
      </w:tr>
    </w:tbl>
    <w:p w:rsidR="00BC66E6" w:rsidRDefault="00BC66E6" w:rsidP="00D57914">
      <w:pPr>
        <w:widowControl/>
        <w:suppressAutoHyphens w:val="0"/>
        <w:wordWrap/>
        <w:adjustRightInd/>
        <w:snapToGrid w:val="0"/>
        <w:jc w:val="left"/>
        <w:textAlignment w:val="auto"/>
      </w:pPr>
    </w:p>
    <w:sectPr w:rsidR="00BC66E6" w:rsidSect="00D57914">
      <w:pgSz w:w="11906" w:h="16838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23" w:rsidRDefault="00EB5523" w:rsidP="00EB5523">
      <w:r>
        <w:separator/>
      </w:r>
    </w:p>
  </w:endnote>
  <w:endnote w:type="continuationSeparator" w:id="0">
    <w:p w:rsidR="00EB5523" w:rsidRDefault="00EB5523" w:rsidP="00EB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23" w:rsidRDefault="00EB5523" w:rsidP="00EB5523">
      <w:r>
        <w:separator/>
      </w:r>
    </w:p>
  </w:footnote>
  <w:footnote w:type="continuationSeparator" w:id="0">
    <w:p w:rsidR="00EB5523" w:rsidRDefault="00EB5523" w:rsidP="00EB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E7"/>
    <w:rsid w:val="000F6D45"/>
    <w:rsid w:val="002A2DE7"/>
    <w:rsid w:val="002C1537"/>
    <w:rsid w:val="0051731F"/>
    <w:rsid w:val="0057565B"/>
    <w:rsid w:val="00701938"/>
    <w:rsid w:val="007377E0"/>
    <w:rsid w:val="00965EFD"/>
    <w:rsid w:val="009A2531"/>
    <w:rsid w:val="00BC66E6"/>
    <w:rsid w:val="00C5761D"/>
    <w:rsid w:val="00CC7953"/>
    <w:rsid w:val="00D57914"/>
    <w:rsid w:val="00E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292DF"/>
  <w15:chartTrackingRefBased/>
  <w15:docId w15:val="{65A21845-FAE0-41C0-881B-F3A7C21D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E7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DE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52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5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52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一輝</dc:creator>
  <cp:keywords/>
  <dc:description/>
  <cp:lastModifiedBy>森田 一輝</cp:lastModifiedBy>
  <cp:revision>2</cp:revision>
  <cp:lastPrinted>2020-07-29T09:28:00Z</cp:lastPrinted>
  <dcterms:created xsi:type="dcterms:W3CDTF">2021-03-02T09:17:00Z</dcterms:created>
  <dcterms:modified xsi:type="dcterms:W3CDTF">2021-03-02T09:17:00Z</dcterms:modified>
</cp:coreProperties>
</file>