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9B" w:rsidRPr="00203BBA" w:rsidRDefault="00EE5376" w:rsidP="00EF0957">
      <w:pPr>
        <w:jc w:val="center"/>
        <w:rPr>
          <w:rFonts w:asciiTheme="majorEastAsia" w:eastAsiaTheme="majorEastAsia" w:hAnsiTheme="majorEastAsia"/>
          <w:sz w:val="24"/>
          <w:szCs w:val="21"/>
        </w:rPr>
      </w:pPr>
      <w:r w:rsidRPr="00EF0957">
        <w:rPr>
          <w:rFonts w:ascii="ＭＳ 明朝" w:hAnsi="ＭＳ 明朝" w:hint="eastAsia"/>
          <w:sz w:val="24"/>
          <w:szCs w:val="21"/>
        </w:rPr>
        <w:t xml:space="preserve">　</w:t>
      </w:r>
      <w:r w:rsidRPr="00203BBA">
        <w:rPr>
          <w:rFonts w:asciiTheme="majorEastAsia" w:eastAsiaTheme="majorEastAsia" w:hAnsiTheme="majorEastAsia" w:hint="eastAsia"/>
          <w:sz w:val="24"/>
          <w:szCs w:val="21"/>
        </w:rPr>
        <w:t>令和３年度三重県市場公募債（グリーンボンド）外部評価業務</w:t>
      </w:r>
      <w:r w:rsidR="00203BBA" w:rsidRPr="00203BBA">
        <w:rPr>
          <w:rFonts w:asciiTheme="majorEastAsia" w:eastAsiaTheme="majorEastAsia" w:hAnsiTheme="majorEastAsia" w:hint="eastAsia"/>
          <w:sz w:val="24"/>
          <w:szCs w:val="21"/>
        </w:rPr>
        <w:t>に係る</w:t>
      </w:r>
    </w:p>
    <w:p w:rsidR="00CA6283" w:rsidRPr="00EF0957" w:rsidRDefault="00260FB5" w:rsidP="00EF0957">
      <w:pPr>
        <w:jc w:val="center"/>
        <w:rPr>
          <w:rFonts w:ascii="ＭＳ 明朝" w:hAnsi="ＭＳ 明朝"/>
          <w:szCs w:val="21"/>
        </w:rPr>
      </w:pPr>
      <w:r w:rsidRPr="00203BBA">
        <w:rPr>
          <w:rFonts w:asciiTheme="majorEastAsia" w:eastAsiaTheme="majorEastAsia" w:hAnsiTheme="majorEastAsia" w:hint="eastAsia"/>
          <w:sz w:val="24"/>
          <w:szCs w:val="21"/>
        </w:rPr>
        <w:t xml:space="preserve">　</w:t>
      </w:r>
      <w:r w:rsidR="00CA6283" w:rsidRPr="00203BBA">
        <w:rPr>
          <w:rFonts w:asciiTheme="majorEastAsia" w:eastAsiaTheme="majorEastAsia" w:hAnsiTheme="majorEastAsia" w:hint="eastAsia"/>
          <w:sz w:val="24"/>
          <w:szCs w:val="21"/>
        </w:rPr>
        <w:t>企画提案コンペ参加仕様書</w:t>
      </w:r>
    </w:p>
    <w:p w:rsidR="003C00E7" w:rsidRPr="00EF0957" w:rsidRDefault="003317AE" w:rsidP="00EF0957">
      <w:pPr>
        <w:autoSpaceDE w:val="0"/>
        <w:autoSpaceDN w:val="0"/>
        <w:adjustRightInd w:val="0"/>
        <w:jc w:val="right"/>
        <w:rPr>
          <w:rFonts w:ascii="ＭＳ 明朝" w:hAnsi="ＭＳ 明朝"/>
          <w:szCs w:val="21"/>
        </w:rPr>
      </w:pPr>
      <w:r w:rsidRPr="00EF0957">
        <w:rPr>
          <w:rFonts w:ascii="ＭＳ 明朝" w:hAnsi="ＭＳ 明朝" w:hint="eastAsia"/>
          <w:szCs w:val="21"/>
        </w:rPr>
        <w:t xml:space="preserve">　</w:t>
      </w:r>
      <w:r w:rsidRPr="00EF0957">
        <w:rPr>
          <w:rFonts w:ascii="ＭＳ 明朝" w:hAnsi="ＭＳ 明朝"/>
          <w:szCs w:val="21"/>
        </w:rPr>
        <w:t xml:space="preserve">                                       </w:t>
      </w:r>
      <w:r w:rsidRPr="00EF0957">
        <w:rPr>
          <w:rFonts w:ascii="ＭＳ 明朝" w:hAnsi="ＭＳ 明朝" w:hint="eastAsia"/>
          <w:szCs w:val="21"/>
        </w:rPr>
        <w:t xml:space="preserve">　　　　</w:t>
      </w:r>
      <w:r w:rsidRPr="00EF0957">
        <w:rPr>
          <w:rFonts w:ascii="ＭＳ 明朝" w:hAnsi="ＭＳ 明朝"/>
          <w:szCs w:val="21"/>
        </w:rPr>
        <w:t xml:space="preserve">             </w:t>
      </w:r>
    </w:p>
    <w:p w:rsidR="00EC7E18" w:rsidRPr="00EF0957" w:rsidRDefault="00EC7E18" w:rsidP="00EF0957">
      <w:pPr>
        <w:autoSpaceDE w:val="0"/>
        <w:autoSpaceDN w:val="0"/>
        <w:adjustRightInd w:val="0"/>
        <w:rPr>
          <w:rFonts w:ascii="ＭＳ 明朝" w:hAnsi="ＭＳ 明朝"/>
          <w:szCs w:val="21"/>
        </w:rPr>
      </w:pPr>
    </w:p>
    <w:p w:rsidR="00BE2E8D" w:rsidRPr="00EF0957" w:rsidRDefault="00BE2E8D"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１　目的</w:t>
      </w:r>
    </w:p>
    <w:p w:rsidR="00EE5376" w:rsidRPr="00EE5376" w:rsidRDefault="00EE5376" w:rsidP="00EF0957">
      <w:pPr>
        <w:ind w:left="210" w:hangingChars="100" w:hanging="210"/>
        <w:rPr>
          <w:rFonts w:ascii="ＭＳ 明朝" w:hAnsi="ＭＳ 明朝" w:cstheme="minorBidi"/>
          <w:szCs w:val="21"/>
        </w:rPr>
      </w:pPr>
      <w:r w:rsidRPr="00EE5376">
        <w:rPr>
          <w:rFonts w:ascii="ＭＳ 明朝" w:hAnsi="ＭＳ 明朝" w:cstheme="minorBidi" w:hint="eastAsia"/>
          <w:szCs w:val="21"/>
        </w:rPr>
        <w:t xml:space="preserve">　</w:t>
      </w:r>
      <w:r w:rsidRPr="00EF0957">
        <w:rPr>
          <w:rFonts w:ascii="ＭＳ 明朝" w:hAnsi="ＭＳ 明朝" w:cstheme="minorBidi" w:hint="eastAsia"/>
          <w:szCs w:val="21"/>
        </w:rPr>
        <w:t xml:space="preserve">　</w:t>
      </w:r>
      <w:r w:rsidRPr="00EE5376">
        <w:rPr>
          <w:rFonts w:ascii="ＭＳ 明朝" w:hAnsi="ＭＳ 明朝" w:cstheme="minorBidi" w:hint="eastAsia"/>
          <w:szCs w:val="21"/>
        </w:rPr>
        <w:t>三重県では、ESG投資に関心の高い新規投資家から投資を呼び込みつつ、温室効果ガスの削減や気候変動への適応のための施策を着実に進めるため、令和３年度に「みえグリーンボンド（仮称）」（三重県市場公募債（グリーンボンド））を発行することとして</w:t>
      </w:r>
      <w:r w:rsidR="00E65D5B">
        <w:rPr>
          <w:rFonts w:ascii="ＭＳ 明朝" w:hAnsi="ＭＳ 明朝" w:cstheme="minorBidi" w:hint="eastAsia"/>
          <w:szCs w:val="21"/>
        </w:rPr>
        <w:t>い</w:t>
      </w:r>
      <w:r w:rsidRPr="00EE5376">
        <w:rPr>
          <w:rFonts w:ascii="ＭＳ 明朝" w:hAnsi="ＭＳ 明朝" w:cstheme="minorBidi" w:hint="eastAsia"/>
          <w:szCs w:val="21"/>
        </w:rPr>
        <w:t>ます。</w:t>
      </w:r>
    </w:p>
    <w:p w:rsidR="00EE5376" w:rsidRPr="00EE5376" w:rsidRDefault="00EE5376" w:rsidP="00EF0957">
      <w:pPr>
        <w:ind w:left="210" w:hangingChars="100" w:hanging="210"/>
        <w:rPr>
          <w:rFonts w:ascii="ＭＳ 明朝" w:hAnsi="ＭＳ 明朝" w:cstheme="minorBidi"/>
          <w:szCs w:val="21"/>
        </w:rPr>
      </w:pPr>
      <w:r w:rsidRPr="00EE5376">
        <w:rPr>
          <w:rFonts w:ascii="ＭＳ 明朝" w:hAnsi="ＭＳ 明朝" w:cstheme="minorBidi" w:hint="eastAsia"/>
          <w:szCs w:val="21"/>
        </w:rPr>
        <w:t xml:space="preserve">　　その発行にあたり、フレームワークに係る客観的な評価を取得するため、外部評価機関との委託契約を締結します。</w:t>
      </w:r>
    </w:p>
    <w:p w:rsidR="00D9027E" w:rsidRPr="00EF0957" w:rsidRDefault="00D9027E" w:rsidP="00EF0957">
      <w:pPr>
        <w:pStyle w:val="af"/>
        <w:ind w:leftChars="0" w:left="0"/>
        <w:rPr>
          <w:rFonts w:ascii="ＭＳ 明朝" w:hAnsi="ＭＳ 明朝"/>
          <w:szCs w:val="21"/>
        </w:rPr>
      </w:pPr>
    </w:p>
    <w:p w:rsidR="00BE2E8D" w:rsidRPr="00EF0957" w:rsidRDefault="00BE2E8D"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２　業務内容</w:t>
      </w:r>
    </w:p>
    <w:p w:rsidR="00BE2E8D" w:rsidRPr="00EF0957" w:rsidRDefault="00D70BBA" w:rsidP="00EF0957">
      <w:pPr>
        <w:autoSpaceDE w:val="0"/>
        <w:autoSpaceDN w:val="0"/>
        <w:adjustRightInd w:val="0"/>
        <w:ind w:left="1890" w:hangingChars="900" w:hanging="1890"/>
        <w:rPr>
          <w:rFonts w:ascii="ＭＳ 明朝" w:hAnsi="ＭＳ 明朝"/>
          <w:szCs w:val="21"/>
        </w:rPr>
      </w:pPr>
      <w:r w:rsidRPr="00EF0957">
        <w:rPr>
          <w:rFonts w:ascii="ＭＳ 明朝" w:hAnsi="ＭＳ 明朝" w:hint="eastAsia"/>
          <w:szCs w:val="21"/>
        </w:rPr>
        <w:t>（１）</w:t>
      </w:r>
      <w:r w:rsidR="00BE2E8D" w:rsidRPr="00EF0957">
        <w:rPr>
          <w:rFonts w:ascii="ＭＳ 明朝" w:hAnsi="ＭＳ 明朝" w:hint="eastAsia"/>
          <w:szCs w:val="21"/>
        </w:rPr>
        <w:t>業務名</w:t>
      </w:r>
      <w:r w:rsidR="00BE2E8D" w:rsidRPr="00EF0957">
        <w:rPr>
          <w:rFonts w:ascii="ＭＳ 明朝" w:hAnsi="ＭＳ 明朝" w:hint="eastAsia"/>
          <w:szCs w:val="21"/>
        </w:rPr>
        <w:tab/>
      </w:r>
      <w:r w:rsidR="00EE5376" w:rsidRPr="00EF0957">
        <w:rPr>
          <w:rFonts w:ascii="ＭＳ 明朝" w:hAnsi="ＭＳ 明朝" w:hint="eastAsia"/>
          <w:szCs w:val="21"/>
        </w:rPr>
        <w:t>令和３年度三重県市場公募債（グリーンボンド）外部評価業務</w:t>
      </w:r>
    </w:p>
    <w:p w:rsidR="00BE2E8D" w:rsidRPr="00EF0957" w:rsidRDefault="00BE2E8D"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（２）履行期間　　</w:t>
      </w:r>
      <w:r w:rsidR="00EE5376" w:rsidRPr="00EF0957">
        <w:rPr>
          <w:rFonts w:ascii="ＭＳ 明朝" w:hAnsi="ＭＳ 明朝" w:hint="eastAsia"/>
          <w:szCs w:val="21"/>
        </w:rPr>
        <w:t>契約締結日から令和３年10月15日（金）</w:t>
      </w:r>
    </w:p>
    <w:p w:rsidR="00BE2E8D" w:rsidRPr="00EF0957" w:rsidRDefault="00BE2E8D" w:rsidP="00EF0957">
      <w:pPr>
        <w:autoSpaceDE w:val="0"/>
        <w:autoSpaceDN w:val="0"/>
        <w:adjustRightInd w:val="0"/>
        <w:ind w:left="1890" w:hangingChars="900" w:hanging="1890"/>
        <w:rPr>
          <w:rFonts w:ascii="ＭＳ 明朝" w:hAnsi="ＭＳ 明朝"/>
          <w:szCs w:val="21"/>
        </w:rPr>
      </w:pPr>
      <w:r w:rsidRPr="00EF0957">
        <w:rPr>
          <w:rFonts w:ascii="ＭＳ 明朝" w:hAnsi="ＭＳ 明朝" w:hint="eastAsia"/>
          <w:szCs w:val="21"/>
        </w:rPr>
        <w:t>（３）業務内容</w:t>
      </w:r>
      <w:r w:rsidR="00727E69" w:rsidRPr="00EF0957">
        <w:rPr>
          <w:rFonts w:ascii="ＭＳ 明朝" w:hAnsi="ＭＳ 明朝" w:hint="eastAsia"/>
          <w:szCs w:val="21"/>
        </w:rPr>
        <w:t xml:space="preserve">　　</w:t>
      </w:r>
      <w:r w:rsidR="003D19B4" w:rsidRPr="00EF0957">
        <w:rPr>
          <w:rFonts w:ascii="ＭＳ 明朝" w:hAnsi="ＭＳ 明朝" w:hint="eastAsia"/>
          <w:szCs w:val="21"/>
        </w:rPr>
        <w:t>「</w:t>
      </w:r>
      <w:r w:rsidR="00EE5376" w:rsidRPr="00EF0957">
        <w:rPr>
          <w:rFonts w:ascii="ＭＳ 明朝" w:hAnsi="ＭＳ 明朝" w:hint="eastAsia"/>
          <w:szCs w:val="21"/>
        </w:rPr>
        <w:t>仕様及び設計書</w:t>
      </w:r>
      <w:r w:rsidR="003D19B4" w:rsidRPr="00EF0957">
        <w:rPr>
          <w:rFonts w:ascii="ＭＳ 明朝" w:hAnsi="ＭＳ 明朝" w:hint="eastAsia"/>
          <w:szCs w:val="21"/>
        </w:rPr>
        <w:t>」</w:t>
      </w:r>
      <w:r w:rsidR="00727E69" w:rsidRPr="00EF0957">
        <w:rPr>
          <w:rFonts w:ascii="ＭＳ 明朝" w:hAnsi="ＭＳ 明朝" w:hint="eastAsia"/>
          <w:szCs w:val="21"/>
        </w:rPr>
        <w:t>のとおり</w:t>
      </w:r>
    </w:p>
    <w:p w:rsidR="00BE2E8D" w:rsidRPr="00EF0957" w:rsidRDefault="00BE2E8D" w:rsidP="00EF0957">
      <w:pPr>
        <w:autoSpaceDE w:val="0"/>
        <w:autoSpaceDN w:val="0"/>
        <w:adjustRightInd w:val="0"/>
        <w:rPr>
          <w:rFonts w:ascii="ＭＳ 明朝" w:hAnsi="ＭＳ 明朝"/>
          <w:szCs w:val="21"/>
        </w:rPr>
      </w:pPr>
    </w:p>
    <w:p w:rsidR="00BE2E8D" w:rsidRPr="00EF0957" w:rsidRDefault="00BE2E8D"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３　委託上限額</w:t>
      </w:r>
    </w:p>
    <w:p w:rsidR="003D19B4" w:rsidRPr="00EF0957" w:rsidRDefault="00FB793C" w:rsidP="00EF0957">
      <w:pPr>
        <w:pStyle w:val="af"/>
        <w:ind w:leftChars="100" w:left="210" w:firstLineChars="100" w:firstLine="210"/>
        <w:rPr>
          <w:rFonts w:ascii="ＭＳ 明朝" w:hAnsi="ＭＳ 明朝" w:cs="メイリオ"/>
          <w:color w:val="000000"/>
          <w:kern w:val="0"/>
          <w:szCs w:val="21"/>
        </w:rPr>
      </w:pPr>
      <w:r>
        <w:rPr>
          <w:rFonts w:ascii="ＭＳ 明朝" w:hAnsi="ＭＳ 明朝" w:hint="eastAsia"/>
          <w:szCs w:val="21"/>
        </w:rPr>
        <w:t>２５３</w:t>
      </w:r>
      <w:r w:rsidR="00F753F9" w:rsidRPr="00EF0957">
        <w:rPr>
          <w:rFonts w:ascii="ＭＳ 明朝" w:hAnsi="ＭＳ 明朝" w:hint="eastAsia"/>
          <w:szCs w:val="21"/>
        </w:rPr>
        <w:t>，０００</w:t>
      </w:r>
      <w:r w:rsidR="003D19B4" w:rsidRPr="00EF0957">
        <w:rPr>
          <w:rFonts w:ascii="ＭＳ 明朝" w:hAnsi="ＭＳ 明朝" w:hint="eastAsia"/>
          <w:szCs w:val="21"/>
        </w:rPr>
        <w:t>円（消費税及び地方消費税を含む）</w:t>
      </w:r>
    </w:p>
    <w:p w:rsidR="002F7672" w:rsidRPr="00EF0957" w:rsidRDefault="002F7672" w:rsidP="00EF0957">
      <w:pPr>
        <w:autoSpaceDE w:val="0"/>
        <w:autoSpaceDN w:val="0"/>
        <w:adjustRightInd w:val="0"/>
        <w:rPr>
          <w:rFonts w:ascii="ＭＳ 明朝" w:hAnsi="ＭＳ 明朝"/>
          <w:szCs w:val="21"/>
        </w:rPr>
      </w:pPr>
    </w:p>
    <w:p w:rsidR="003317AE" w:rsidRPr="00EF0957" w:rsidRDefault="00727E69"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４</w:t>
      </w:r>
      <w:r w:rsidR="003317AE" w:rsidRPr="00EF0957">
        <w:rPr>
          <w:rFonts w:asciiTheme="majorEastAsia" w:eastAsiaTheme="majorEastAsia" w:hAnsiTheme="majorEastAsia" w:hint="eastAsia"/>
          <w:szCs w:val="21"/>
        </w:rPr>
        <w:t xml:space="preserve">　</w:t>
      </w:r>
      <w:r w:rsidR="006D6280" w:rsidRPr="00EF0957">
        <w:rPr>
          <w:rFonts w:asciiTheme="majorEastAsia" w:eastAsiaTheme="majorEastAsia" w:hAnsiTheme="majorEastAsia" w:hint="eastAsia"/>
          <w:szCs w:val="21"/>
        </w:rPr>
        <w:t>参加条件</w:t>
      </w:r>
    </w:p>
    <w:p w:rsidR="003317AE" w:rsidRPr="00EF0957" w:rsidRDefault="003317AE"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w:t>
      </w:r>
      <w:r w:rsidR="009E5C3A" w:rsidRPr="00EF0957">
        <w:rPr>
          <w:rFonts w:ascii="ＭＳ 明朝" w:hAnsi="ＭＳ 明朝" w:hint="eastAsia"/>
          <w:szCs w:val="21"/>
        </w:rPr>
        <w:t>（１）企画提案コンペ</w:t>
      </w:r>
      <w:r w:rsidR="00663AC1" w:rsidRPr="00EF0957">
        <w:rPr>
          <w:rFonts w:ascii="ＭＳ 明朝" w:hAnsi="ＭＳ 明朝" w:hint="eastAsia"/>
          <w:szCs w:val="21"/>
        </w:rPr>
        <w:t>参加資格</w:t>
      </w:r>
    </w:p>
    <w:p w:rsidR="00663AC1" w:rsidRPr="00EF0957" w:rsidRDefault="00663AC1" w:rsidP="00EF0957">
      <w:pPr>
        <w:autoSpaceDE w:val="0"/>
        <w:autoSpaceDN w:val="0"/>
        <w:adjustRightInd w:val="0"/>
        <w:ind w:leftChars="400" w:left="1260" w:hangingChars="200" w:hanging="420"/>
        <w:rPr>
          <w:rFonts w:ascii="ＭＳ 明朝" w:hAnsi="ＭＳ 明朝"/>
          <w:szCs w:val="21"/>
        </w:rPr>
      </w:pPr>
      <w:r w:rsidRPr="00EF0957">
        <w:rPr>
          <w:rFonts w:ascii="ＭＳ 明朝" w:hAnsi="ＭＳ 明朝" w:hint="eastAsia"/>
          <w:szCs w:val="21"/>
        </w:rPr>
        <w:t>ア　本</w:t>
      </w:r>
      <w:r w:rsidR="0082343C" w:rsidRPr="00EF0957">
        <w:rPr>
          <w:rFonts w:ascii="ＭＳ 明朝" w:hAnsi="ＭＳ 明朝" w:hint="eastAsia"/>
          <w:szCs w:val="21"/>
        </w:rPr>
        <w:t>企画提案コ</w:t>
      </w:r>
      <w:r w:rsidRPr="00EF0957">
        <w:rPr>
          <w:rFonts w:ascii="ＭＳ 明朝" w:hAnsi="ＭＳ 明朝" w:hint="eastAsia"/>
          <w:szCs w:val="21"/>
        </w:rPr>
        <w:t>ンペに係る契約を締結する能力を有しない者又は破産者で復権を得ない</w:t>
      </w:r>
      <w:r w:rsidR="0082343C" w:rsidRPr="00EF0957">
        <w:rPr>
          <w:rFonts w:ascii="ＭＳ 明朝" w:hAnsi="ＭＳ 明朝" w:hint="eastAsia"/>
          <w:szCs w:val="21"/>
        </w:rPr>
        <w:t>者</w:t>
      </w:r>
      <w:r w:rsidR="00A67D04" w:rsidRPr="00EF0957">
        <w:rPr>
          <w:rFonts w:ascii="ＭＳ 明朝" w:hAnsi="ＭＳ 明朝" w:hint="eastAsia"/>
          <w:szCs w:val="21"/>
        </w:rPr>
        <w:t>でないこと。</w:t>
      </w:r>
    </w:p>
    <w:p w:rsidR="00663AC1" w:rsidRPr="00EF0957" w:rsidRDefault="00663AC1" w:rsidP="00EF0957">
      <w:pPr>
        <w:autoSpaceDE w:val="0"/>
        <w:autoSpaceDN w:val="0"/>
        <w:adjustRightInd w:val="0"/>
        <w:ind w:leftChars="400" w:left="1050" w:hangingChars="100" w:hanging="210"/>
        <w:rPr>
          <w:rFonts w:ascii="ＭＳ 明朝" w:hAnsi="ＭＳ 明朝"/>
          <w:szCs w:val="21"/>
        </w:rPr>
      </w:pPr>
      <w:r w:rsidRPr="00EF0957">
        <w:rPr>
          <w:rFonts w:ascii="ＭＳ 明朝" w:hAnsi="ＭＳ 明朝" w:hint="eastAsia"/>
          <w:szCs w:val="21"/>
        </w:rPr>
        <w:t xml:space="preserve">イ　</w:t>
      </w:r>
      <w:r w:rsidR="003317AE" w:rsidRPr="00EF0957">
        <w:rPr>
          <w:rFonts w:ascii="ＭＳ 明朝" w:hAnsi="ＭＳ 明朝" w:hint="eastAsia"/>
          <w:szCs w:val="21"/>
        </w:rPr>
        <w:t>三重県から入札参加資格（指名）停止を受けている期間中でない者であること</w:t>
      </w:r>
      <w:r w:rsidR="007E1EAD" w:rsidRPr="00EF0957">
        <w:rPr>
          <w:rFonts w:ascii="ＭＳ 明朝" w:hAnsi="ＭＳ 明朝" w:hint="eastAsia"/>
          <w:szCs w:val="21"/>
        </w:rPr>
        <w:t>。</w:t>
      </w:r>
    </w:p>
    <w:p w:rsidR="00553D3E" w:rsidRPr="00EF0957" w:rsidRDefault="00663AC1" w:rsidP="00EF0957">
      <w:pPr>
        <w:autoSpaceDE w:val="0"/>
        <w:autoSpaceDN w:val="0"/>
        <w:adjustRightInd w:val="0"/>
        <w:ind w:leftChars="400" w:left="1260" w:hangingChars="200" w:hanging="420"/>
        <w:rPr>
          <w:rFonts w:ascii="ＭＳ 明朝" w:hAnsi="ＭＳ 明朝"/>
          <w:szCs w:val="21"/>
        </w:rPr>
      </w:pPr>
      <w:r w:rsidRPr="00EF0957">
        <w:rPr>
          <w:rFonts w:ascii="ＭＳ 明朝" w:hAnsi="ＭＳ 明朝" w:hint="eastAsia"/>
          <w:szCs w:val="21"/>
        </w:rPr>
        <w:t>ウ　暴力団員による不当な行為の防止等に関する法律（平成３年法律第77号）第32条第１項各号に掲げる者でないこと。</w:t>
      </w:r>
    </w:p>
    <w:p w:rsidR="00663AC1" w:rsidRPr="00EF0957" w:rsidRDefault="00663AC1"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（２）最優秀提案者資格</w:t>
      </w:r>
    </w:p>
    <w:p w:rsidR="00663AC1" w:rsidRPr="00EF0957" w:rsidRDefault="00663AC1" w:rsidP="00EF0957">
      <w:pPr>
        <w:autoSpaceDE w:val="0"/>
        <w:autoSpaceDN w:val="0"/>
        <w:adjustRightInd w:val="0"/>
        <w:ind w:leftChars="400" w:left="1260" w:hangingChars="200" w:hanging="420"/>
        <w:rPr>
          <w:rFonts w:ascii="ＭＳ 明朝" w:hAnsi="ＭＳ 明朝"/>
          <w:szCs w:val="21"/>
        </w:rPr>
      </w:pPr>
      <w:r w:rsidRPr="00EF0957">
        <w:rPr>
          <w:rFonts w:ascii="ＭＳ 明朝" w:hAnsi="ＭＳ 明朝" w:hint="eastAsia"/>
          <w:szCs w:val="21"/>
        </w:rPr>
        <w:t>ア　三重県物件関係落札資格停止要綱により落札資格停止措置を受けている期間中である者又は同要綱に定める落札資格停止要件に該当する者でないこと。</w:t>
      </w:r>
    </w:p>
    <w:p w:rsidR="00663AC1" w:rsidRPr="00EF0957" w:rsidRDefault="00663AC1" w:rsidP="00EF0957">
      <w:pPr>
        <w:autoSpaceDE w:val="0"/>
        <w:autoSpaceDN w:val="0"/>
        <w:adjustRightInd w:val="0"/>
        <w:ind w:leftChars="400" w:left="1050" w:hangingChars="100" w:hanging="210"/>
        <w:rPr>
          <w:rFonts w:ascii="ＭＳ 明朝" w:hAnsi="ＭＳ 明朝"/>
          <w:szCs w:val="21"/>
        </w:rPr>
      </w:pPr>
      <w:r w:rsidRPr="00EF0957">
        <w:rPr>
          <w:rFonts w:ascii="ＭＳ 明朝" w:hAnsi="ＭＳ 明朝" w:hint="eastAsia"/>
          <w:szCs w:val="21"/>
        </w:rPr>
        <w:t>イ　三重県税又は地方消費税を滞納している者でないこと。</w:t>
      </w:r>
    </w:p>
    <w:p w:rsidR="00663AC1" w:rsidRPr="00EF0957" w:rsidRDefault="00663AC1" w:rsidP="00EF0957">
      <w:pPr>
        <w:autoSpaceDE w:val="0"/>
        <w:autoSpaceDN w:val="0"/>
        <w:adjustRightInd w:val="0"/>
        <w:rPr>
          <w:rFonts w:ascii="ＭＳ 明朝" w:hAnsi="ＭＳ 明朝"/>
          <w:szCs w:val="21"/>
        </w:rPr>
      </w:pPr>
    </w:p>
    <w:p w:rsidR="001053F9" w:rsidRPr="00EF0957" w:rsidRDefault="001053F9"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５　参加手続き等</w:t>
      </w:r>
    </w:p>
    <w:p w:rsidR="0092306B" w:rsidRPr="00EF0957" w:rsidRDefault="001053F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本企画提案コンペの参加希望者は、下記</w:t>
      </w:r>
      <w:r w:rsidR="000432DC" w:rsidRPr="00EF0957">
        <w:rPr>
          <w:rFonts w:ascii="ＭＳ 明朝" w:hAnsi="ＭＳ 明朝" w:hint="eastAsia"/>
          <w:szCs w:val="21"/>
        </w:rPr>
        <w:t>書類を</w:t>
      </w:r>
      <w:r w:rsidRPr="00EF0957">
        <w:rPr>
          <w:rFonts w:ascii="ＭＳ 明朝" w:hAnsi="ＭＳ 明朝" w:hint="eastAsia"/>
          <w:szCs w:val="21"/>
        </w:rPr>
        <w:t>提出するものとする。</w:t>
      </w:r>
    </w:p>
    <w:p w:rsidR="0092306B" w:rsidRPr="00EF0957" w:rsidRDefault="0092306B" w:rsidP="00EF0957">
      <w:pPr>
        <w:pStyle w:val="Default"/>
        <w:ind w:left="420" w:hangingChars="200" w:hanging="420"/>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（１）企画提案コンペ参加資格確認申請書（別紙様式第１号）</w:t>
      </w:r>
      <w:r w:rsidR="00257D42">
        <w:rPr>
          <w:rFonts w:ascii="ＭＳ 明朝" w:eastAsia="ＭＳ 明朝" w:hAnsi="ＭＳ 明朝" w:hint="eastAsia"/>
          <w:color w:val="auto"/>
          <w:sz w:val="21"/>
          <w:szCs w:val="21"/>
        </w:rPr>
        <w:t>及び参加意向確認票（別紙様式第２号）</w:t>
      </w:r>
      <w:r w:rsidRPr="00EF0957">
        <w:rPr>
          <w:rFonts w:ascii="ＭＳ 明朝" w:eastAsia="ＭＳ 明朝" w:hAnsi="ＭＳ 明朝" w:hint="eastAsia"/>
          <w:color w:val="auto"/>
          <w:sz w:val="21"/>
          <w:szCs w:val="21"/>
        </w:rPr>
        <w:t>の提出期限及び提出先</w:t>
      </w:r>
    </w:p>
    <w:p w:rsidR="0092306B" w:rsidRPr="00EF0957" w:rsidRDefault="0092306B" w:rsidP="00EF0957">
      <w:pPr>
        <w:pStyle w:val="Default"/>
        <w:ind w:firstLineChars="300" w:firstLine="630"/>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ア</w:t>
      </w:r>
      <w:r w:rsidR="00DF5684" w:rsidRPr="00EF0957">
        <w:rPr>
          <w:rFonts w:ascii="ＭＳ 明朝" w:eastAsia="ＭＳ 明朝" w:hAnsi="ＭＳ 明朝" w:hint="eastAsia"/>
          <w:color w:val="auto"/>
          <w:sz w:val="21"/>
          <w:szCs w:val="21"/>
        </w:rPr>
        <w:t xml:space="preserve">　</w:t>
      </w:r>
      <w:r w:rsidRPr="00EF0957">
        <w:rPr>
          <w:rFonts w:ascii="ＭＳ 明朝" w:eastAsia="ＭＳ 明朝" w:hAnsi="ＭＳ 明朝" w:hint="eastAsia"/>
          <w:color w:val="auto"/>
          <w:sz w:val="21"/>
          <w:szCs w:val="21"/>
        </w:rPr>
        <w:t>提出期限</w:t>
      </w:r>
      <w:r w:rsidR="00DF5684" w:rsidRPr="00EF0957">
        <w:rPr>
          <w:rFonts w:ascii="ＭＳ 明朝" w:eastAsia="ＭＳ 明朝" w:hAnsi="ＭＳ 明朝" w:hint="eastAsia"/>
          <w:color w:val="auto"/>
          <w:sz w:val="21"/>
          <w:szCs w:val="21"/>
        </w:rPr>
        <w:t xml:space="preserve">　</w:t>
      </w:r>
      <w:r w:rsidR="000D324A" w:rsidRPr="00EF0957">
        <w:rPr>
          <w:rFonts w:ascii="ＭＳ 明朝" w:eastAsia="ＭＳ 明朝" w:hAnsi="ＭＳ 明朝" w:hint="eastAsia"/>
          <w:color w:val="auto"/>
          <w:sz w:val="21"/>
          <w:szCs w:val="21"/>
        </w:rPr>
        <w:t>令和</w:t>
      </w:r>
      <w:r w:rsidR="00EE5376" w:rsidRPr="00EF0957">
        <w:rPr>
          <w:rFonts w:ascii="ＭＳ 明朝" w:eastAsia="ＭＳ 明朝" w:hAnsi="ＭＳ 明朝" w:hint="eastAsia"/>
          <w:color w:val="auto"/>
          <w:sz w:val="21"/>
          <w:szCs w:val="21"/>
        </w:rPr>
        <w:t>３</w:t>
      </w:r>
      <w:r w:rsidR="00854DD1" w:rsidRPr="00EF0957">
        <w:rPr>
          <w:rFonts w:ascii="ＭＳ 明朝" w:eastAsia="ＭＳ 明朝" w:hAnsi="ＭＳ 明朝" w:hint="eastAsia"/>
          <w:color w:val="auto"/>
          <w:sz w:val="21"/>
          <w:szCs w:val="21"/>
        </w:rPr>
        <w:t>年</w:t>
      </w:r>
      <w:r w:rsidR="00EE5376" w:rsidRPr="00EF0957">
        <w:rPr>
          <w:rFonts w:ascii="ＭＳ 明朝" w:eastAsia="ＭＳ 明朝" w:hAnsi="ＭＳ 明朝" w:hint="eastAsia"/>
          <w:color w:val="auto"/>
          <w:sz w:val="21"/>
          <w:szCs w:val="21"/>
        </w:rPr>
        <w:t>７</w:t>
      </w:r>
      <w:r w:rsidRPr="00EF0957">
        <w:rPr>
          <w:rFonts w:ascii="ＭＳ 明朝" w:eastAsia="ＭＳ 明朝" w:hAnsi="ＭＳ 明朝" w:hint="eastAsia"/>
          <w:color w:val="auto"/>
          <w:sz w:val="21"/>
          <w:szCs w:val="21"/>
        </w:rPr>
        <w:t>月</w:t>
      </w:r>
      <w:r w:rsidR="00FB793C">
        <w:rPr>
          <w:rFonts w:ascii="ＭＳ 明朝" w:eastAsia="ＭＳ 明朝" w:hAnsi="ＭＳ 明朝" w:hint="eastAsia"/>
          <w:color w:val="auto"/>
          <w:sz w:val="21"/>
          <w:szCs w:val="21"/>
        </w:rPr>
        <w:t>21</w:t>
      </w:r>
      <w:r w:rsidR="00F76060" w:rsidRPr="00EF0957">
        <w:rPr>
          <w:rFonts w:ascii="ＭＳ 明朝" w:eastAsia="ＭＳ 明朝" w:hAnsi="ＭＳ 明朝" w:hint="eastAsia"/>
          <w:color w:val="auto"/>
          <w:sz w:val="21"/>
          <w:szCs w:val="21"/>
        </w:rPr>
        <w:t>日（</w:t>
      </w:r>
      <w:r w:rsidR="00EE5376" w:rsidRPr="00EF0957">
        <w:rPr>
          <w:rFonts w:ascii="ＭＳ 明朝" w:eastAsia="ＭＳ 明朝" w:hAnsi="ＭＳ 明朝" w:hint="eastAsia"/>
          <w:color w:val="auto"/>
          <w:sz w:val="21"/>
          <w:szCs w:val="21"/>
        </w:rPr>
        <w:t>水）正午</w:t>
      </w:r>
      <w:r w:rsidRPr="00EF0957">
        <w:rPr>
          <w:rFonts w:ascii="ＭＳ 明朝" w:eastAsia="ＭＳ 明朝" w:hAnsi="ＭＳ 明朝" w:hint="eastAsia"/>
          <w:color w:val="auto"/>
          <w:sz w:val="21"/>
          <w:szCs w:val="21"/>
        </w:rPr>
        <w:t>必着（期限厳守）</w:t>
      </w:r>
    </w:p>
    <w:p w:rsidR="00DF5684" w:rsidRPr="00EF0957" w:rsidRDefault="0092306B" w:rsidP="00EF0957">
      <w:pPr>
        <w:pStyle w:val="Default"/>
        <w:ind w:leftChars="50" w:left="105" w:firstLineChars="250" w:firstLine="525"/>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イ</w:t>
      </w:r>
      <w:r w:rsidR="00DF5684" w:rsidRPr="00EF0957">
        <w:rPr>
          <w:rFonts w:ascii="ＭＳ 明朝" w:eastAsia="ＭＳ 明朝" w:hAnsi="ＭＳ 明朝" w:hint="eastAsia"/>
          <w:color w:val="auto"/>
          <w:sz w:val="21"/>
          <w:szCs w:val="21"/>
        </w:rPr>
        <w:t xml:space="preserve">　提出先　　</w:t>
      </w:r>
      <w:r w:rsidRPr="00EF0957">
        <w:rPr>
          <w:rFonts w:ascii="ＭＳ 明朝" w:eastAsia="ＭＳ 明朝" w:hAnsi="ＭＳ 明朝" w:hint="eastAsia"/>
          <w:color w:val="auto"/>
          <w:sz w:val="21"/>
          <w:szCs w:val="21"/>
        </w:rPr>
        <w:t>三重県</w:t>
      </w:r>
      <w:r w:rsidR="000D324A" w:rsidRPr="00EF0957">
        <w:rPr>
          <w:rFonts w:ascii="ＭＳ 明朝" w:eastAsia="ＭＳ 明朝" w:hAnsi="ＭＳ 明朝" w:hint="eastAsia"/>
          <w:color w:val="auto"/>
          <w:sz w:val="21"/>
          <w:szCs w:val="21"/>
        </w:rPr>
        <w:t>総務部</w:t>
      </w:r>
      <w:r w:rsidR="00EE5376" w:rsidRPr="00EF0957">
        <w:rPr>
          <w:rFonts w:ascii="ＭＳ 明朝" w:eastAsia="ＭＳ 明朝" w:hAnsi="ＭＳ 明朝" w:hint="eastAsia"/>
          <w:color w:val="auto"/>
          <w:sz w:val="21"/>
          <w:szCs w:val="21"/>
        </w:rPr>
        <w:t>財政課</w:t>
      </w:r>
      <w:r w:rsidRPr="00EF0957">
        <w:rPr>
          <w:rFonts w:ascii="ＭＳ 明朝" w:eastAsia="ＭＳ 明朝" w:hAnsi="ＭＳ 明朝" w:hint="eastAsia"/>
          <w:color w:val="auto"/>
          <w:sz w:val="21"/>
          <w:szCs w:val="21"/>
        </w:rPr>
        <w:t xml:space="preserve">　</w:t>
      </w:r>
      <w:r w:rsidR="00EE5376" w:rsidRPr="00EF0957">
        <w:rPr>
          <w:rFonts w:ascii="ＭＳ 明朝" w:eastAsia="ＭＳ 明朝" w:hAnsi="ＭＳ 明朝" w:hint="eastAsia"/>
          <w:color w:val="auto"/>
          <w:sz w:val="21"/>
          <w:szCs w:val="21"/>
        </w:rPr>
        <w:t>谷口・畑</w:t>
      </w:r>
    </w:p>
    <w:p w:rsidR="0092306B" w:rsidRPr="00EF0957" w:rsidRDefault="0092306B" w:rsidP="00EF0957">
      <w:pPr>
        <w:pStyle w:val="Default"/>
        <w:ind w:leftChars="50" w:left="105" w:firstLineChars="950" w:firstLine="1995"/>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〒５１４－８５７０　津市広明町</w:t>
      </w:r>
      <w:r w:rsidR="00B64BD2">
        <w:rPr>
          <w:rFonts w:ascii="ＭＳ 明朝" w:eastAsia="ＭＳ 明朝" w:hAnsi="ＭＳ 明朝" w:hint="eastAsia"/>
          <w:color w:val="auto"/>
          <w:sz w:val="21"/>
          <w:szCs w:val="21"/>
        </w:rPr>
        <w:t>13</w:t>
      </w:r>
      <w:r w:rsidRPr="00EF0957">
        <w:rPr>
          <w:rFonts w:ascii="ＭＳ 明朝" w:eastAsia="ＭＳ 明朝" w:hAnsi="ＭＳ 明朝" w:hint="eastAsia"/>
          <w:color w:val="auto"/>
          <w:sz w:val="21"/>
          <w:szCs w:val="21"/>
        </w:rPr>
        <w:t>番地</w:t>
      </w:r>
    </w:p>
    <w:p w:rsidR="0092306B" w:rsidRPr="00EF0957" w:rsidRDefault="00DF5684" w:rsidP="00EF0957">
      <w:pPr>
        <w:pStyle w:val="Default"/>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 xml:space="preserve">　　　ウ　</w:t>
      </w:r>
      <w:r w:rsidR="00EF0957" w:rsidRPr="00EF0957">
        <w:rPr>
          <w:rFonts w:ascii="ＭＳ 明朝" w:eastAsia="ＭＳ 明朝" w:hAnsi="ＭＳ 明朝" w:hint="eastAsia"/>
          <w:color w:val="auto"/>
          <w:sz w:val="21"/>
          <w:szCs w:val="21"/>
        </w:rPr>
        <w:t>提出方法　郵送</w:t>
      </w:r>
      <w:r w:rsidR="0092306B" w:rsidRPr="00EF0957">
        <w:rPr>
          <w:rFonts w:ascii="ＭＳ 明朝" w:eastAsia="ＭＳ 明朝" w:hAnsi="ＭＳ 明朝" w:hint="eastAsia"/>
          <w:color w:val="auto"/>
          <w:sz w:val="21"/>
          <w:szCs w:val="21"/>
        </w:rPr>
        <w:t>にて提出</w:t>
      </w:r>
      <w:r w:rsidR="00DB2468" w:rsidRPr="00EF0957">
        <w:rPr>
          <w:rFonts w:ascii="ＭＳ 明朝" w:eastAsia="ＭＳ 明朝" w:hAnsi="ＭＳ 明朝" w:hint="eastAsia"/>
          <w:color w:val="auto"/>
          <w:sz w:val="21"/>
          <w:szCs w:val="21"/>
        </w:rPr>
        <w:t>すること。</w:t>
      </w:r>
    </w:p>
    <w:p w:rsidR="0092306B" w:rsidRPr="00EF0957" w:rsidRDefault="0092306B" w:rsidP="00EF0957">
      <w:pPr>
        <w:pStyle w:val="Default"/>
        <w:ind w:left="2100" w:hangingChars="1000" w:hanging="2100"/>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 xml:space="preserve">　　　　　　　　　　なお、</w:t>
      </w:r>
      <w:r w:rsidR="00EF0957" w:rsidRPr="00EF0957">
        <w:rPr>
          <w:rFonts w:ascii="ＭＳ 明朝" w:eastAsia="ＭＳ 明朝" w:hAnsi="ＭＳ 明朝" w:hint="eastAsia"/>
          <w:color w:val="auto"/>
          <w:sz w:val="21"/>
          <w:szCs w:val="21"/>
        </w:rPr>
        <w:t>提出後は</w:t>
      </w:r>
      <w:r w:rsidR="00BF3E72" w:rsidRPr="00EF0957">
        <w:rPr>
          <w:rFonts w:ascii="ＭＳ 明朝" w:eastAsia="ＭＳ 明朝" w:hAnsi="ＭＳ 明朝" w:hint="eastAsia"/>
          <w:color w:val="auto"/>
          <w:sz w:val="21"/>
          <w:szCs w:val="21"/>
        </w:rPr>
        <w:t>電話で担当所属</w:t>
      </w:r>
      <w:r w:rsidR="00DB2468" w:rsidRPr="00EF0957">
        <w:rPr>
          <w:rFonts w:ascii="ＭＳ 明朝" w:eastAsia="ＭＳ 明朝" w:hAnsi="ＭＳ 明朝" w:hint="eastAsia"/>
          <w:color w:val="auto"/>
          <w:sz w:val="21"/>
          <w:szCs w:val="21"/>
        </w:rPr>
        <w:t>に受理の確認をすること</w:t>
      </w:r>
      <w:r w:rsidRPr="00EF0957">
        <w:rPr>
          <w:rFonts w:ascii="ＭＳ 明朝" w:eastAsia="ＭＳ 明朝" w:hAnsi="ＭＳ 明朝" w:hint="eastAsia"/>
          <w:color w:val="auto"/>
          <w:sz w:val="21"/>
          <w:szCs w:val="21"/>
        </w:rPr>
        <w:t>。</w:t>
      </w:r>
    </w:p>
    <w:p w:rsidR="00553D3E" w:rsidRPr="00EF0957" w:rsidRDefault="00EF0957" w:rsidP="00553D3E">
      <w:pPr>
        <w:pStyle w:val="Default"/>
        <w:ind w:left="2100" w:hangingChars="1000" w:hanging="2100"/>
        <w:rPr>
          <w:rFonts w:ascii="ＭＳ 明朝" w:eastAsia="ＭＳ 明朝" w:hAnsi="ＭＳ 明朝"/>
          <w:sz w:val="21"/>
          <w:szCs w:val="21"/>
        </w:rPr>
      </w:pPr>
      <w:r w:rsidRPr="00EF0957">
        <w:rPr>
          <w:rFonts w:ascii="ＭＳ 明朝" w:eastAsia="ＭＳ 明朝" w:hAnsi="ＭＳ 明朝" w:hint="eastAsia"/>
          <w:color w:val="auto"/>
          <w:sz w:val="21"/>
          <w:szCs w:val="21"/>
        </w:rPr>
        <w:t xml:space="preserve">　　　</w:t>
      </w:r>
      <w:r w:rsidR="00DF5684" w:rsidRPr="00EF0957">
        <w:rPr>
          <w:rFonts w:ascii="ＭＳ 明朝" w:eastAsia="ＭＳ 明朝" w:hAnsi="ＭＳ 明朝" w:hint="eastAsia"/>
          <w:color w:val="auto"/>
          <w:sz w:val="21"/>
          <w:szCs w:val="21"/>
        </w:rPr>
        <w:t xml:space="preserve">エ　</w:t>
      </w:r>
      <w:r w:rsidR="0092306B" w:rsidRPr="00EF0957">
        <w:rPr>
          <w:rFonts w:ascii="ＭＳ 明朝" w:eastAsia="ＭＳ 明朝" w:hAnsi="ＭＳ 明朝" w:hint="eastAsia"/>
          <w:color w:val="auto"/>
          <w:sz w:val="21"/>
          <w:szCs w:val="21"/>
        </w:rPr>
        <w:t xml:space="preserve">参加資格決定通知　</w:t>
      </w:r>
      <w:r w:rsidR="000D324A" w:rsidRPr="00EF0957">
        <w:rPr>
          <w:rFonts w:ascii="ＭＳ 明朝" w:eastAsia="ＭＳ 明朝" w:hAnsi="ＭＳ 明朝" w:hint="eastAsia"/>
          <w:color w:val="auto"/>
          <w:sz w:val="21"/>
          <w:szCs w:val="21"/>
        </w:rPr>
        <w:t>令和</w:t>
      </w:r>
      <w:r w:rsidR="00EE5376" w:rsidRPr="00EF0957">
        <w:rPr>
          <w:rFonts w:ascii="ＭＳ 明朝" w:eastAsia="ＭＳ 明朝" w:hAnsi="ＭＳ 明朝" w:hint="eastAsia"/>
          <w:color w:val="auto"/>
          <w:sz w:val="21"/>
          <w:szCs w:val="21"/>
        </w:rPr>
        <w:t>３</w:t>
      </w:r>
      <w:r w:rsidR="00854DD1" w:rsidRPr="00EF0957">
        <w:rPr>
          <w:rFonts w:ascii="ＭＳ 明朝" w:eastAsia="ＭＳ 明朝" w:hAnsi="ＭＳ 明朝" w:hint="eastAsia"/>
          <w:color w:val="auto"/>
          <w:sz w:val="21"/>
          <w:szCs w:val="21"/>
        </w:rPr>
        <w:t>年</w:t>
      </w:r>
      <w:r w:rsidR="00EE5376" w:rsidRPr="00EF0957">
        <w:rPr>
          <w:rFonts w:ascii="ＭＳ 明朝" w:eastAsia="ＭＳ 明朝" w:hAnsi="ＭＳ 明朝" w:hint="eastAsia"/>
          <w:color w:val="auto"/>
          <w:sz w:val="21"/>
          <w:szCs w:val="21"/>
        </w:rPr>
        <w:t>７</w:t>
      </w:r>
      <w:r w:rsidR="0092306B" w:rsidRPr="00EF0957">
        <w:rPr>
          <w:rFonts w:ascii="ＭＳ 明朝" w:eastAsia="ＭＳ 明朝" w:hAnsi="ＭＳ 明朝" w:hint="eastAsia"/>
          <w:color w:val="auto"/>
          <w:sz w:val="21"/>
          <w:szCs w:val="21"/>
        </w:rPr>
        <w:t>月</w:t>
      </w:r>
      <w:r w:rsidR="00FB793C">
        <w:rPr>
          <w:rFonts w:ascii="ＭＳ 明朝" w:eastAsia="ＭＳ 明朝" w:hAnsi="ＭＳ 明朝" w:hint="eastAsia"/>
          <w:color w:val="auto"/>
          <w:sz w:val="21"/>
          <w:szCs w:val="21"/>
        </w:rPr>
        <w:t>26</w:t>
      </w:r>
      <w:r w:rsidR="00F76060" w:rsidRPr="00EF0957">
        <w:rPr>
          <w:rFonts w:ascii="ＭＳ 明朝" w:eastAsia="ＭＳ 明朝" w:hAnsi="ＭＳ 明朝" w:hint="eastAsia"/>
          <w:color w:val="auto"/>
          <w:sz w:val="21"/>
          <w:szCs w:val="21"/>
        </w:rPr>
        <w:t>日（</w:t>
      </w:r>
      <w:r w:rsidR="00EE5376" w:rsidRPr="00EF0957">
        <w:rPr>
          <w:rFonts w:ascii="ＭＳ 明朝" w:eastAsia="ＭＳ 明朝" w:hAnsi="ＭＳ 明朝" w:hint="eastAsia"/>
          <w:color w:val="auto"/>
          <w:sz w:val="21"/>
          <w:szCs w:val="21"/>
        </w:rPr>
        <w:t>月</w:t>
      </w:r>
      <w:r w:rsidR="00DB2468" w:rsidRPr="00EF0957">
        <w:rPr>
          <w:rFonts w:ascii="ＭＳ 明朝" w:eastAsia="ＭＳ 明朝" w:hAnsi="ＭＳ 明朝" w:hint="eastAsia"/>
          <w:color w:val="auto"/>
          <w:sz w:val="21"/>
          <w:szCs w:val="21"/>
        </w:rPr>
        <w:t>）に通知する</w:t>
      </w:r>
      <w:r w:rsidR="0092306B" w:rsidRPr="00EF0957">
        <w:rPr>
          <w:rFonts w:ascii="ＭＳ 明朝" w:eastAsia="ＭＳ 明朝" w:hAnsi="ＭＳ 明朝" w:hint="eastAsia"/>
          <w:color w:val="auto"/>
          <w:sz w:val="21"/>
          <w:szCs w:val="21"/>
        </w:rPr>
        <w:t>。</w:t>
      </w:r>
    </w:p>
    <w:p w:rsidR="001053F9" w:rsidRPr="00EF0957" w:rsidRDefault="0092306B" w:rsidP="00EF0957">
      <w:pPr>
        <w:autoSpaceDE w:val="0"/>
        <w:autoSpaceDN w:val="0"/>
        <w:adjustRightInd w:val="0"/>
        <w:rPr>
          <w:rFonts w:ascii="ＭＳ 明朝" w:hAnsi="ＭＳ 明朝"/>
          <w:szCs w:val="21"/>
        </w:rPr>
      </w:pPr>
      <w:r w:rsidRPr="00EF0957">
        <w:rPr>
          <w:rFonts w:ascii="ＭＳ 明朝" w:hAnsi="ＭＳ 明朝" w:hint="eastAsia"/>
          <w:szCs w:val="21"/>
        </w:rPr>
        <w:t>（２</w:t>
      </w:r>
      <w:r w:rsidR="001053F9" w:rsidRPr="00EF0957">
        <w:rPr>
          <w:rFonts w:ascii="ＭＳ 明朝" w:hAnsi="ＭＳ 明朝" w:hint="eastAsia"/>
          <w:szCs w:val="21"/>
        </w:rPr>
        <w:t>）企画提案資料の提出期限</w:t>
      </w:r>
    </w:p>
    <w:p w:rsidR="0092306B" w:rsidRPr="00EF0957" w:rsidRDefault="0092306B" w:rsidP="00EF0957">
      <w:pPr>
        <w:pStyle w:val="Default"/>
        <w:ind w:firstLineChars="300" w:firstLine="630"/>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ア</w:t>
      </w:r>
      <w:r w:rsidR="00DF5684" w:rsidRPr="00EF0957">
        <w:rPr>
          <w:rFonts w:ascii="ＭＳ 明朝" w:eastAsia="ＭＳ 明朝" w:hAnsi="ＭＳ 明朝" w:hint="eastAsia"/>
          <w:color w:val="auto"/>
          <w:sz w:val="21"/>
          <w:szCs w:val="21"/>
        </w:rPr>
        <w:t xml:space="preserve">　</w:t>
      </w:r>
      <w:r w:rsidRPr="00EF0957">
        <w:rPr>
          <w:rFonts w:ascii="ＭＳ 明朝" w:eastAsia="ＭＳ 明朝" w:hAnsi="ＭＳ 明朝" w:hint="eastAsia"/>
          <w:color w:val="auto"/>
          <w:sz w:val="21"/>
          <w:szCs w:val="21"/>
        </w:rPr>
        <w:t>提出期限</w:t>
      </w:r>
      <w:r w:rsidR="00DF5684" w:rsidRPr="00EF0957">
        <w:rPr>
          <w:rFonts w:ascii="ＭＳ 明朝" w:eastAsia="ＭＳ 明朝" w:hAnsi="ＭＳ 明朝" w:hint="eastAsia"/>
          <w:color w:val="auto"/>
          <w:sz w:val="21"/>
          <w:szCs w:val="21"/>
        </w:rPr>
        <w:t xml:space="preserve">　</w:t>
      </w:r>
      <w:r w:rsidR="00EF0957" w:rsidRPr="00EF0957">
        <w:rPr>
          <w:rFonts w:ascii="ＭＳ 明朝" w:eastAsia="ＭＳ 明朝" w:hAnsi="ＭＳ 明朝" w:hint="eastAsia"/>
          <w:color w:val="auto"/>
          <w:sz w:val="21"/>
          <w:szCs w:val="21"/>
        </w:rPr>
        <w:t>令和３</w:t>
      </w:r>
      <w:r w:rsidR="00854DD1" w:rsidRPr="00EF0957">
        <w:rPr>
          <w:rFonts w:ascii="ＭＳ 明朝" w:eastAsia="ＭＳ 明朝" w:hAnsi="ＭＳ 明朝" w:hint="eastAsia"/>
          <w:color w:val="auto"/>
          <w:sz w:val="21"/>
          <w:szCs w:val="21"/>
        </w:rPr>
        <w:t>年</w:t>
      </w:r>
      <w:r w:rsidR="00EF0957" w:rsidRPr="00EF0957">
        <w:rPr>
          <w:rFonts w:ascii="ＭＳ 明朝" w:eastAsia="ＭＳ 明朝" w:hAnsi="ＭＳ 明朝" w:hint="eastAsia"/>
          <w:color w:val="auto"/>
          <w:sz w:val="21"/>
          <w:szCs w:val="21"/>
        </w:rPr>
        <w:t>７</w:t>
      </w:r>
      <w:r w:rsidRPr="00EF0957">
        <w:rPr>
          <w:rFonts w:ascii="ＭＳ 明朝" w:eastAsia="ＭＳ 明朝" w:hAnsi="ＭＳ 明朝" w:hint="eastAsia"/>
          <w:color w:val="auto"/>
          <w:sz w:val="21"/>
          <w:szCs w:val="21"/>
        </w:rPr>
        <w:t>月</w:t>
      </w:r>
      <w:r w:rsidR="00FB793C">
        <w:rPr>
          <w:rFonts w:ascii="ＭＳ 明朝" w:eastAsia="ＭＳ 明朝" w:hAnsi="ＭＳ 明朝" w:hint="eastAsia"/>
          <w:color w:val="auto"/>
          <w:sz w:val="21"/>
          <w:szCs w:val="21"/>
        </w:rPr>
        <w:t>27</w:t>
      </w:r>
      <w:r w:rsidRPr="00EF0957">
        <w:rPr>
          <w:rFonts w:ascii="ＭＳ 明朝" w:eastAsia="ＭＳ 明朝" w:hAnsi="ＭＳ 明朝" w:hint="eastAsia"/>
          <w:color w:val="auto"/>
          <w:sz w:val="21"/>
          <w:szCs w:val="21"/>
        </w:rPr>
        <w:t>日（</w:t>
      </w:r>
      <w:r w:rsidR="00EF0957" w:rsidRPr="00EF0957">
        <w:rPr>
          <w:rFonts w:ascii="ＭＳ 明朝" w:eastAsia="ＭＳ 明朝" w:hAnsi="ＭＳ 明朝" w:hint="eastAsia"/>
          <w:color w:val="auto"/>
          <w:sz w:val="21"/>
          <w:szCs w:val="21"/>
        </w:rPr>
        <w:t>火</w:t>
      </w:r>
      <w:r w:rsidR="0038294F" w:rsidRPr="00EF0957">
        <w:rPr>
          <w:rFonts w:ascii="ＭＳ 明朝" w:eastAsia="ＭＳ 明朝" w:hAnsi="ＭＳ 明朝" w:hint="eastAsia"/>
          <w:color w:val="auto"/>
          <w:sz w:val="21"/>
          <w:szCs w:val="21"/>
        </w:rPr>
        <w:t>）</w:t>
      </w:r>
      <w:r w:rsidR="00FB793C">
        <w:rPr>
          <w:rFonts w:ascii="ＭＳ 明朝" w:eastAsia="ＭＳ 明朝" w:hAnsi="ＭＳ 明朝" w:hint="eastAsia"/>
          <w:color w:val="auto"/>
          <w:sz w:val="21"/>
          <w:szCs w:val="21"/>
        </w:rPr>
        <w:t>17</w:t>
      </w:r>
      <w:r w:rsidRPr="00EF0957">
        <w:rPr>
          <w:rFonts w:ascii="ＭＳ 明朝" w:eastAsia="ＭＳ 明朝" w:hAnsi="ＭＳ 明朝" w:hint="eastAsia"/>
          <w:color w:val="auto"/>
          <w:sz w:val="21"/>
          <w:szCs w:val="21"/>
        </w:rPr>
        <w:t>時必着（期限厳守）</w:t>
      </w:r>
    </w:p>
    <w:p w:rsidR="00DF5684" w:rsidRPr="00EF0957" w:rsidRDefault="0092306B" w:rsidP="00EF0957">
      <w:pPr>
        <w:pStyle w:val="Default"/>
        <w:ind w:leftChars="50" w:left="105" w:firstLineChars="250" w:firstLine="525"/>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イ</w:t>
      </w:r>
      <w:r w:rsidR="00DF5684" w:rsidRPr="00EF0957">
        <w:rPr>
          <w:rFonts w:ascii="ＭＳ 明朝" w:eastAsia="ＭＳ 明朝" w:hAnsi="ＭＳ 明朝" w:hint="eastAsia"/>
          <w:color w:val="auto"/>
          <w:sz w:val="21"/>
          <w:szCs w:val="21"/>
        </w:rPr>
        <w:t xml:space="preserve">　提出先　　</w:t>
      </w:r>
      <w:r w:rsidR="00EF0957" w:rsidRPr="00EF0957">
        <w:rPr>
          <w:rFonts w:ascii="ＭＳ 明朝" w:eastAsia="ＭＳ 明朝" w:hAnsi="ＭＳ 明朝" w:hint="eastAsia"/>
          <w:color w:val="auto"/>
          <w:sz w:val="21"/>
          <w:szCs w:val="21"/>
        </w:rPr>
        <w:t>三重県総務部財政課　谷口・畑</w:t>
      </w:r>
    </w:p>
    <w:p w:rsidR="0092306B" w:rsidRPr="00EF0957" w:rsidRDefault="0092306B" w:rsidP="00EF0957">
      <w:pPr>
        <w:pStyle w:val="Default"/>
        <w:ind w:leftChars="50" w:left="105" w:firstLineChars="950" w:firstLine="1995"/>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〒５１４－８５７０　津市広明町</w:t>
      </w:r>
      <w:r w:rsidR="00FB793C">
        <w:rPr>
          <w:rFonts w:ascii="ＭＳ 明朝" w:eastAsia="ＭＳ 明朝" w:hAnsi="ＭＳ 明朝" w:hint="eastAsia"/>
          <w:color w:val="auto"/>
          <w:sz w:val="21"/>
          <w:szCs w:val="21"/>
        </w:rPr>
        <w:t>13</w:t>
      </w:r>
      <w:r w:rsidRPr="00EF0957">
        <w:rPr>
          <w:rFonts w:ascii="ＭＳ 明朝" w:eastAsia="ＭＳ 明朝" w:hAnsi="ＭＳ 明朝" w:hint="eastAsia"/>
          <w:color w:val="auto"/>
          <w:sz w:val="21"/>
          <w:szCs w:val="21"/>
        </w:rPr>
        <w:t>番地</w:t>
      </w:r>
    </w:p>
    <w:p w:rsidR="00553D3E" w:rsidRDefault="0092306B" w:rsidP="00553D3E">
      <w:pPr>
        <w:pStyle w:val="Default"/>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 xml:space="preserve">　　</w:t>
      </w:r>
      <w:r w:rsidR="00653724" w:rsidRPr="00EF0957">
        <w:rPr>
          <w:rFonts w:ascii="ＭＳ 明朝" w:eastAsia="ＭＳ 明朝" w:hAnsi="ＭＳ 明朝" w:hint="eastAsia"/>
          <w:color w:val="auto"/>
          <w:sz w:val="21"/>
          <w:szCs w:val="21"/>
        </w:rPr>
        <w:t xml:space="preserve">　</w:t>
      </w:r>
      <w:r w:rsidR="00DF5684" w:rsidRPr="00EF0957">
        <w:rPr>
          <w:rFonts w:ascii="ＭＳ 明朝" w:eastAsia="ＭＳ 明朝" w:hAnsi="ＭＳ 明朝" w:hint="eastAsia"/>
          <w:color w:val="auto"/>
          <w:sz w:val="21"/>
          <w:szCs w:val="21"/>
        </w:rPr>
        <w:t xml:space="preserve">ウ　提出方法　</w:t>
      </w:r>
      <w:r w:rsidR="00553D3E" w:rsidRPr="00553D3E">
        <w:rPr>
          <w:rFonts w:ascii="ＭＳ 明朝" w:eastAsia="ＭＳ 明朝" w:hAnsi="ＭＳ 明朝" w:hint="eastAsia"/>
          <w:color w:val="auto"/>
          <w:sz w:val="21"/>
          <w:szCs w:val="21"/>
        </w:rPr>
        <w:t>期限までに電子メールで電子ファイル（PDF）を送信するとともに、郵便で10</w:t>
      </w:r>
    </w:p>
    <w:p w:rsidR="00EF0957" w:rsidRPr="00EF0957" w:rsidRDefault="00553D3E" w:rsidP="00553D3E">
      <w:pPr>
        <w:pStyle w:val="Default"/>
        <w:ind w:firstLineChars="1000" w:firstLine="2100"/>
        <w:rPr>
          <w:rFonts w:ascii="ＭＳ 明朝" w:eastAsia="ＭＳ 明朝" w:hAnsi="ＭＳ 明朝"/>
          <w:color w:val="auto"/>
          <w:sz w:val="21"/>
          <w:szCs w:val="21"/>
        </w:rPr>
      </w:pPr>
      <w:r w:rsidRPr="00553D3E">
        <w:rPr>
          <w:rFonts w:ascii="ＭＳ 明朝" w:eastAsia="ＭＳ 明朝" w:hAnsi="ＭＳ 明朝" w:hint="eastAsia"/>
          <w:color w:val="auto"/>
          <w:sz w:val="21"/>
          <w:szCs w:val="21"/>
        </w:rPr>
        <w:t>部送付すること。（提出期限日必着）</w:t>
      </w:r>
    </w:p>
    <w:p w:rsidR="00653724" w:rsidRDefault="00EF0957" w:rsidP="00EF0957">
      <w:pPr>
        <w:pStyle w:val="Default"/>
        <w:rPr>
          <w:rFonts w:ascii="ＭＳ 明朝" w:eastAsia="ＭＳ 明朝" w:hAnsi="ＭＳ 明朝"/>
          <w:color w:val="auto"/>
          <w:sz w:val="21"/>
          <w:szCs w:val="21"/>
        </w:rPr>
      </w:pPr>
      <w:r w:rsidRPr="00EF0957">
        <w:rPr>
          <w:rFonts w:ascii="ＭＳ 明朝" w:eastAsia="ＭＳ 明朝" w:hAnsi="ＭＳ 明朝" w:hint="eastAsia"/>
          <w:color w:val="auto"/>
          <w:sz w:val="21"/>
          <w:szCs w:val="21"/>
        </w:rPr>
        <w:t xml:space="preserve">　　　　　　　　　　なお、提出後は電話で担当所属に受理の確認をすること。</w:t>
      </w:r>
    </w:p>
    <w:p w:rsidR="00553D3E" w:rsidRDefault="00553D3E" w:rsidP="00553D3E">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エ　</w:t>
      </w:r>
      <w:r w:rsidRPr="00553D3E">
        <w:rPr>
          <w:rFonts w:ascii="ＭＳ 明朝" w:eastAsia="ＭＳ 明朝" w:hAnsi="ＭＳ 明朝" w:hint="eastAsia"/>
          <w:color w:val="auto"/>
          <w:sz w:val="21"/>
          <w:szCs w:val="21"/>
        </w:rPr>
        <w:t>そ の 他　提案書は</w:t>
      </w:r>
      <w:r>
        <w:rPr>
          <w:rFonts w:ascii="ＭＳ 明朝" w:eastAsia="ＭＳ 明朝" w:hAnsi="ＭＳ 明朝" w:hint="eastAsia"/>
          <w:color w:val="auto"/>
          <w:sz w:val="21"/>
          <w:szCs w:val="21"/>
        </w:rPr>
        <w:t>Ａ</w:t>
      </w:r>
      <w:r w:rsidRPr="00553D3E">
        <w:rPr>
          <w:rFonts w:ascii="ＭＳ 明朝" w:eastAsia="ＭＳ 明朝" w:hAnsi="ＭＳ 明朝" w:hint="eastAsia"/>
          <w:color w:val="auto"/>
          <w:sz w:val="21"/>
          <w:szCs w:val="21"/>
        </w:rPr>
        <w:t>４横（カラー可、両面印刷）、本文1</w:t>
      </w:r>
      <w:r>
        <w:rPr>
          <w:rFonts w:ascii="ＭＳ 明朝" w:eastAsia="ＭＳ 明朝" w:hAnsi="ＭＳ 明朝" w:hint="eastAsia"/>
          <w:color w:val="auto"/>
          <w:sz w:val="21"/>
          <w:szCs w:val="21"/>
        </w:rPr>
        <w:t>0</w:t>
      </w:r>
      <w:r w:rsidRPr="00553D3E">
        <w:rPr>
          <w:rFonts w:ascii="ＭＳ 明朝" w:eastAsia="ＭＳ 明朝" w:hAnsi="ＭＳ 明朝" w:hint="eastAsia"/>
          <w:color w:val="auto"/>
          <w:sz w:val="21"/>
          <w:szCs w:val="21"/>
        </w:rPr>
        <w:t>ページ以内とし、必要な項目</w:t>
      </w:r>
    </w:p>
    <w:p w:rsidR="00553D3E" w:rsidRDefault="00553D3E" w:rsidP="00553D3E">
      <w:pPr>
        <w:pStyle w:val="Default"/>
        <w:ind w:firstLineChars="1000" w:firstLine="2100"/>
        <w:rPr>
          <w:rFonts w:ascii="ＭＳ 明朝" w:eastAsia="ＭＳ 明朝" w:hAnsi="ＭＳ 明朝"/>
          <w:color w:val="auto"/>
          <w:sz w:val="21"/>
          <w:szCs w:val="21"/>
        </w:rPr>
      </w:pPr>
      <w:r w:rsidRPr="00553D3E">
        <w:rPr>
          <w:rFonts w:ascii="ＭＳ 明朝" w:eastAsia="ＭＳ 明朝" w:hAnsi="ＭＳ 明朝" w:hint="eastAsia"/>
          <w:color w:val="auto"/>
          <w:sz w:val="21"/>
          <w:szCs w:val="21"/>
        </w:rPr>
        <w:t>のみを精査のうえ、記載すること。（表紙、目次</w:t>
      </w:r>
      <w:r>
        <w:rPr>
          <w:rFonts w:ascii="ＭＳ 明朝" w:eastAsia="ＭＳ 明朝" w:hAnsi="ＭＳ 明朝" w:hint="eastAsia"/>
          <w:color w:val="auto"/>
          <w:sz w:val="21"/>
          <w:szCs w:val="21"/>
        </w:rPr>
        <w:t>は</w:t>
      </w:r>
      <w:r w:rsidRPr="00553D3E">
        <w:rPr>
          <w:rFonts w:ascii="ＭＳ 明朝" w:eastAsia="ＭＳ 明朝" w:hAnsi="ＭＳ 明朝" w:hint="eastAsia"/>
          <w:color w:val="auto"/>
          <w:sz w:val="21"/>
          <w:szCs w:val="21"/>
        </w:rPr>
        <w:t xml:space="preserve">除く。）　</w:t>
      </w:r>
    </w:p>
    <w:p w:rsidR="00553D3E" w:rsidRDefault="00553D3E" w:rsidP="00553D3E">
      <w:pPr>
        <w:pStyle w:val="Default"/>
        <w:ind w:firstLineChars="1000" w:firstLine="2100"/>
        <w:rPr>
          <w:rFonts w:ascii="ＭＳ 明朝" w:eastAsia="ＭＳ 明朝" w:hAnsi="ＭＳ 明朝"/>
          <w:color w:val="auto"/>
          <w:sz w:val="21"/>
          <w:szCs w:val="21"/>
        </w:rPr>
      </w:pPr>
    </w:p>
    <w:p w:rsidR="00553D3E" w:rsidRDefault="00553D3E" w:rsidP="00553D3E">
      <w:pPr>
        <w:pStyle w:val="Default"/>
        <w:ind w:firstLineChars="1000" w:firstLine="2100"/>
        <w:rPr>
          <w:rFonts w:ascii="ＭＳ 明朝" w:eastAsia="ＭＳ 明朝" w:hAnsi="ＭＳ 明朝"/>
          <w:color w:val="auto"/>
          <w:sz w:val="21"/>
          <w:szCs w:val="21"/>
        </w:rPr>
      </w:pPr>
    </w:p>
    <w:p w:rsidR="00553D3E" w:rsidRDefault="00553D3E" w:rsidP="00553D3E">
      <w:pPr>
        <w:pStyle w:val="Default"/>
        <w:ind w:firstLineChars="1000" w:firstLine="2100"/>
        <w:rPr>
          <w:rFonts w:ascii="ＭＳ 明朝" w:eastAsia="ＭＳ 明朝" w:hAnsi="ＭＳ 明朝"/>
          <w:color w:val="auto"/>
          <w:sz w:val="21"/>
          <w:szCs w:val="21"/>
        </w:rPr>
      </w:pPr>
    </w:p>
    <w:p w:rsidR="00553D3E" w:rsidRPr="00EF0957" w:rsidRDefault="00553D3E" w:rsidP="00553D3E">
      <w:pPr>
        <w:pStyle w:val="Default"/>
        <w:ind w:firstLineChars="1000" w:firstLine="2100"/>
        <w:rPr>
          <w:rFonts w:ascii="ＭＳ 明朝" w:eastAsia="ＭＳ 明朝" w:hAnsi="ＭＳ 明朝"/>
          <w:color w:val="auto"/>
          <w:sz w:val="21"/>
          <w:szCs w:val="21"/>
        </w:rPr>
      </w:pPr>
    </w:p>
    <w:p w:rsidR="001053F9" w:rsidRPr="00EF0957" w:rsidRDefault="001053F9" w:rsidP="00EF0957">
      <w:pPr>
        <w:autoSpaceDE w:val="0"/>
        <w:autoSpaceDN w:val="0"/>
        <w:adjustRightInd w:val="0"/>
        <w:ind w:left="420" w:hangingChars="200" w:hanging="420"/>
        <w:rPr>
          <w:rFonts w:ascii="ＭＳ 明朝" w:hAnsi="ＭＳ 明朝"/>
          <w:szCs w:val="21"/>
        </w:rPr>
      </w:pPr>
    </w:p>
    <w:p w:rsidR="00A65C70" w:rsidRPr="00EF0957" w:rsidRDefault="001053F9" w:rsidP="00EF0957">
      <w:pPr>
        <w:autoSpaceDE w:val="0"/>
        <w:autoSpaceDN w:val="0"/>
        <w:adjustRightInd w:val="0"/>
        <w:ind w:left="420" w:hangingChars="200" w:hanging="420"/>
        <w:rPr>
          <w:rFonts w:asciiTheme="majorEastAsia" w:eastAsiaTheme="majorEastAsia" w:hAnsiTheme="majorEastAsia"/>
          <w:szCs w:val="21"/>
        </w:rPr>
      </w:pPr>
      <w:r w:rsidRPr="00EF0957">
        <w:rPr>
          <w:rFonts w:asciiTheme="majorEastAsia" w:eastAsiaTheme="majorEastAsia" w:hAnsiTheme="majorEastAsia" w:hint="eastAsia"/>
          <w:szCs w:val="21"/>
        </w:rPr>
        <w:t>６　提出を求める企画提案資料の内容</w:t>
      </w:r>
    </w:p>
    <w:p w:rsidR="000A17CF" w:rsidRDefault="000A17CF" w:rsidP="000A17CF">
      <w:pPr>
        <w:autoSpaceDE w:val="0"/>
        <w:autoSpaceDN w:val="0"/>
        <w:adjustRightInd w:val="0"/>
        <w:ind w:leftChars="228" w:left="689" w:hangingChars="100" w:hanging="210"/>
        <w:rPr>
          <w:rFonts w:ascii="ＭＳ ゴシック" w:eastAsia="ＭＳ ゴシック" w:hAnsi="ＭＳ ゴシック"/>
        </w:rPr>
      </w:pPr>
      <w:r w:rsidRPr="000A17CF">
        <w:rPr>
          <w:rFonts w:ascii="ＭＳ 明朝" w:hAnsi="ＭＳ 明朝" w:hint="eastAsia"/>
          <w:szCs w:val="21"/>
        </w:rPr>
        <w:t>企画提案については、以下の項目順により作成すること。</w:t>
      </w:r>
    </w:p>
    <w:tbl>
      <w:tblPr>
        <w:tblStyle w:val="a7"/>
        <w:tblpPr w:leftFromText="142" w:rightFromText="142" w:vertAnchor="page" w:horzAnchor="margin" w:tblpXSpec="center" w:tblpY="1771"/>
        <w:tblW w:w="8995" w:type="dxa"/>
        <w:jc w:val="center"/>
        <w:tblLook w:val="04A0" w:firstRow="1" w:lastRow="0" w:firstColumn="1" w:lastColumn="0" w:noHBand="0" w:noVBand="1"/>
      </w:tblPr>
      <w:tblGrid>
        <w:gridCol w:w="1795"/>
        <w:gridCol w:w="7200"/>
      </w:tblGrid>
      <w:tr w:rsidR="000A17CF" w:rsidRPr="00672E9A" w:rsidTr="000A17CF">
        <w:trPr>
          <w:jc w:val="center"/>
        </w:trPr>
        <w:tc>
          <w:tcPr>
            <w:tcW w:w="1795" w:type="dxa"/>
            <w:shd w:val="clear" w:color="auto" w:fill="FFF2CC" w:themeFill="accent4" w:themeFillTint="33"/>
          </w:tcPr>
          <w:p w:rsidR="000A17CF" w:rsidRPr="00203BBA" w:rsidRDefault="000A17CF" w:rsidP="000A17CF">
            <w:pPr>
              <w:jc w:val="center"/>
              <w:rPr>
                <w:rFonts w:ascii="ＭＳ 明朝" w:hAnsi="ＭＳ 明朝"/>
              </w:rPr>
            </w:pPr>
            <w:r w:rsidRPr="00203BBA">
              <w:rPr>
                <w:rFonts w:ascii="ＭＳ 明朝" w:hAnsi="ＭＳ 明朝" w:hint="eastAsia"/>
              </w:rPr>
              <w:t>項目</w:t>
            </w:r>
          </w:p>
        </w:tc>
        <w:tc>
          <w:tcPr>
            <w:tcW w:w="7200" w:type="dxa"/>
            <w:shd w:val="clear" w:color="auto" w:fill="FFF2CC" w:themeFill="accent4" w:themeFillTint="33"/>
          </w:tcPr>
          <w:p w:rsidR="000A17CF" w:rsidRPr="00203BBA" w:rsidRDefault="000A17CF" w:rsidP="000A17CF">
            <w:pPr>
              <w:jc w:val="center"/>
              <w:rPr>
                <w:rFonts w:ascii="ＭＳ 明朝" w:hAnsi="ＭＳ 明朝"/>
              </w:rPr>
            </w:pPr>
            <w:r w:rsidRPr="00203BBA">
              <w:rPr>
                <w:rFonts w:ascii="ＭＳ 明朝" w:hAnsi="ＭＳ 明朝" w:hint="eastAsia"/>
              </w:rPr>
              <w:t>内容</w:t>
            </w:r>
          </w:p>
        </w:tc>
      </w:tr>
      <w:tr w:rsidR="000A17CF" w:rsidRPr="00672E9A" w:rsidTr="00E91FC5">
        <w:trPr>
          <w:jc w:val="center"/>
        </w:trPr>
        <w:tc>
          <w:tcPr>
            <w:tcW w:w="1795" w:type="dxa"/>
            <w:vAlign w:val="center"/>
          </w:tcPr>
          <w:p w:rsidR="00E91FC5" w:rsidRPr="00203BBA" w:rsidRDefault="000A17CF" w:rsidP="000A17CF">
            <w:pPr>
              <w:jc w:val="center"/>
              <w:rPr>
                <w:rFonts w:ascii="ＭＳ 明朝" w:hAnsi="ＭＳ 明朝"/>
              </w:rPr>
            </w:pPr>
            <w:r w:rsidRPr="00203BBA">
              <w:rPr>
                <w:rFonts w:ascii="ＭＳ 明朝" w:hAnsi="ＭＳ 明朝" w:hint="eastAsia"/>
              </w:rPr>
              <w:t>業務の実施</w:t>
            </w:r>
          </w:p>
          <w:p w:rsidR="000A17CF" w:rsidRPr="00203BBA" w:rsidRDefault="000A17CF" w:rsidP="000A17CF">
            <w:pPr>
              <w:jc w:val="center"/>
              <w:rPr>
                <w:rFonts w:ascii="ＭＳ 明朝" w:hAnsi="ＭＳ 明朝"/>
              </w:rPr>
            </w:pPr>
            <w:r w:rsidRPr="00203BBA">
              <w:rPr>
                <w:rFonts w:ascii="ＭＳ 明朝" w:hAnsi="ＭＳ 明朝" w:hint="eastAsia"/>
              </w:rPr>
              <w:t>方針・方法</w:t>
            </w:r>
          </w:p>
        </w:tc>
        <w:tc>
          <w:tcPr>
            <w:tcW w:w="7200" w:type="dxa"/>
            <w:vAlign w:val="center"/>
          </w:tcPr>
          <w:p w:rsidR="000A17CF" w:rsidRPr="00203BBA" w:rsidRDefault="000A17CF" w:rsidP="000A17CF">
            <w:pPr>
              <w:rPr>
                <w:rFonts w:ascii="ＭＳ 明朝" w:hAnsi="ＭＳ 明朝"/>
              </w:rPr>
            </w:pPr>
            <w:r w:rsidRPr="00203BBA">
              <w:rPr>
                <w:rFonts w:ascii="ＭＳ 明朝" w:hAnsi="ＭＳ 明朝" w:hint="eastAsia"/>
              </w:rPr>
              <w:t>・業務全体にわたる基本的な考え（コンセプト）</w:t>
            </w:r>
          </w:p>
          <w:p w:rsidR="000A17CF" w:rsidRPr="00203BBA" w:rsidRDefault="000A17CF" w:rsidP="00BE0302">
            <w:pPr>
              <w:ind w:left="210" w:hangingChars="100" w:hanging="210"/>
              <w:rPr>
                <w:rFonts w:ascii="ＭＳ 明朝" w:hAnsi="ＭＳ 明朝"/>
              </w:rPr>
            </w:pPr>
            <w:r w:rsidRPr="00203BBA">
              <w:rPr>
                <w:rFonts w:ascii="ＭＳ 明朝" w:hAnsi="ＭＳ 明朝" w:hint="eastAsia"/>
              </w:rPr>
              <w:t>・評価方法（フレームワークの適格性の確認方法、確認するグリーンボンド基準など）とその考え方</w:t>
            </w:r>
          </w:p>
        </w:tc>
      </w:tr>
      <w:tr w:rsidR="000A17CF" w:rsidRPr="00672E9A" w:rsidTr="00E91FC5">
        <w:trPr>
          <w:jc w:val="center"/>
        </w:trPr>
        <w:tc>
          <w:tcPr>
            <w:tcW w:w="1795" w:type="dxa"/>
            <w:vAlign w:val="center"/>
          </w:tcPr>
          <w:p w:rsidR="000A17CF" w:rsidRPr="00203BBA" w:rsidRDefault="000A17CF" w:rsidP="000A17CF">
            <w:pPr>
              <w:jc w:val="center"/>
              <w:rPr>
                <w:rFonts w:ascii="ＭＳ 明朝" w:hAnsi="ＭＳ 明朝"/>
              </w:rPr>
            </w:pPr>
            <w:r w:rsidRPr="00203BBA">
              <w:rPr>
                <w:rFonts w:ascii="ＭＳ 明朝" w:hAnsi="ＭＳ 明朝" w:hint="eastAsia"/>
              </w:rPr>
              <w:t>スケジュール</w:t>
            </w:r>
          </w:p>
        </w:tc>
        <w:tc>
          <w:tcPr>
            <w:tcW w:w="7200" w:type="dxa"/>
            <w:vAlign w:val="center"/>
          </w:tcPr>
          <w:p w:rsidR="000A17CF" w:rsidRPr="00203BBA" w:rsidRDefault="000A17CF" w:rsidP="000A17CF">
            <w:pPr>
              <w:rPr>
                <w:rFonts w:ascii="ＭＳ 明朝" w:hAnsi="ＭＳ 明朝"/>
              </w:rPr>
            </w:pPr>
            <w:r w:rsidRPr="00203BBA">
              <w:rPr>
                <w:rFonts w:ascii="ＭＳ 明朝" w:hAnsi="ＭＳ 明朝" w:hint="eastAsia"/>
              </w:rPr>
              <w:t>・評価結果の納品時期を</w:t>
            </w:r>
            <w:r w:rsidR="00B64BD2">
              <w:rPr>
                <w:rFonts w:ascii="ＭＳ 明朝" w:hAnsi="ＭＳ 明朝" w:hint="eastAsia"/>
              </w:rPr>
              <w:t>９月末</w:t>
            </w:r>
            <w:r w:rsidRPr="00203BBA">
              <w:rPr>
                <w:rFonts w:ascii="ＭＳ 明朝" w:hAnsi="ＭＳ 明朝" w:hint="eastAsia"/>
              </w:rPr>
              <w:t>と仮定した場合の実施スケジュール</w:t>
            </w:r>
          </w:p>
          <w:p w:rsidR="000A17CF" w:rsidRPr="00203BBA" w:rsidRDefault="000A17CF" w:rsidP="00E91FC5">
            <w:pPr>
              <w:rPr>
                <w:rFonts w:ascii="ＭＳ 明朝" w:hAnsi="ＭＳ 明朝"/>
              </w:rPr>
            </w:pPr>
            <w:r w:rsidRPr="00203BBA">
              <w:rPr>
                <w:rFonts w:ascii="ＭＳ 明朝" w:hAnsi="ＭＳ 明朝" w:hint="eastAsia"/>
              </w:rPr>
              <w:t>（環境省が実施する適応プロジェクト等を資金使途とするグリーンボンド・グリーンローン等の発行促進体制整備支援事業（以下「発行促進体制整備支援事業」という。）について、８月に申請を行うと仮定した場合のスケジュールを含む）</w:t>
            </w:r>
          </w:p>
        </w:tc>
      </w:tr>
      <w:tr w:rsidR="000A17CF" w:rsidRPr="00672E9A" w:rsidTr="00E91FC5">
        <w:trPr>
          <w:jc w:val="center"/>
        </w:trPr>
        <w:tc>
          <w:tcPr>
            <w:tcW w:w="1795" w:type="dxa"/>
            <w:vAlign w:val="center"/>
          </w:tcPr>
          <w:p w:rsidR="000A17CF" w:rsidRPr="00203BBA" w:rsidRDefault="000A17CF" w:rsidP="000A17CF">
            <w:pPr>
              <w:jc w:val="center"/>
              <w:rPr>
                <w:rFonts w:ascii="ＭＳ 明朝" w:hAnsi="ＭＳ 明朝"/>
              </w:rPr>
            </w:pPr>
            <w:r w:rsidRPr="00203BBA">
              <w:rPr>
                <w:rFonts w:ascii="ＭＳ 明朝" w:hAnsi="ＭＳ 明朝" w:hint="eastAsia"/>
              </w:rPr>
              <w:t>三重県に対する理解</w:t>
            </w:r>
          </w:p>
        </w:tc>
        <w:tc>
          <w:tcPr>
            <w:tcW w:w="7200" w:type="dxa"/>
            <w:vAlign w:val="center"/>
          </w:tcPr>
          <w:p w:rsidR="000A17CF" w:rsidRPr="00203BBA" w:rsidRDefault="00E91FC5" w:rsidP="000A17CF">
            <w:pPr>
              <w:rPr>
                <w:rFonts w:ascii="ＭＳ 明朝" w:hAnsi="ＭＳ 明朝"/>
              </w:rPr>
            </w:pPr>
            <w:r w:rsidRPr="00203BBA">
              <w:rPr>
                <w:rFonts w:ascii="ＭＳ 明朝" w:hAnsi="ＭＳ 明朝" w:hint="eastAsia"/>
              </w:rPr>
              <w:t>・</w:t>
            </w:r>
            <w:r w:rsidR="000A17CF" w:rsidRPr="00203BBA">
              <w:rPr>
                <w:rFonts w:ascii="ＭＳ 明朝" w:hAnsi="ＭＳ 明朝" w:hint="eastAsia"/>
              </w:rPr>
              <w:t>三重県がグリーンボンドを発行することの意義について貴社の考え</w:t>
            </w:r>
          </w:p>
        </w:tc>
      </w:tr>
      <w:tr w:rsidR="000A17CF" w:rsidRPr="00672E9A" w:rsidTr="00E91FC5">
        <w:trPr>
          <w:jc w:val="center"/>
        </w:trPr>
        <w:tc>
          <w:tcPr>
            <w:tcW w:w="1795" w:type="dxa"/>
            <w:vAlign w:val="center"/>
          </w:tcPr>
          <w:p w:rsidR="000A17CF" w:rsidRPr="00203BBA" w:rsidRDefault="000A17CF" w:rsidP="000A17CF">
            <w:pPr>
              <w:jc w:val="center"/>
              <w:rPr>
                <w:rFonts w:ascii="ＭＳ 明朝" w:hAnsi="ＭＳ 明朝"/>
              </w:rPr>
            </w:pPr>
            <w:r w:rsidRPr="00203BBA">
              <w:rPr>
                <w:rFonts w:ascii="ＭＳ 明朝" w:hAnsi="ＭＳ 明朝" w:hint="eastAsia"/>
              </w:rPr>
              <w:t>実施体制・実績</w:t>
            </w:r>
          </w:p>
        </w:tc>
        <w:tc>
          <w:tcPr>
            <w:tcW w:w="7200" w:type="dxa"/>
            <w:vAlign w:val="center"/>
          </w:tcPr>
          <w:p w:rsidR="000A17CF" w:rsidRPr="00203BBA" w:rsidRDefault="000A17CF" w:rsidP="000A17CF">
            <w:pPr>
              <w:ind w:left="210" w:hangingChars="100" w:hanging="210"/>
              <w:rPr>
                <w:rFonts w:ascii="ＭＳ 明朝" w:hAnsi="ＭＳ 明朝"/>
              </w:rPr>
            </w:pPr>
            <w:r w:rsidRPr="00203BBA">
              <w:rPr>
                <w:rFonts w:ascii="ＭＳ 明朝" w:hAnsi="ＭＳ 明朝" w:hint="eastAsia"/>
              </w:rPr>
              <w:t>・国内拠点人数、資格（発行促進体制整備支援事業の発行支援者登録等）</w:t>
            </w:r>
          </w:p>
          <w:p w:rsidR="000A17CF" w:rsidRPr="00203BBA" w:rsidRDefault="000A17CF" w:rsidP="000A17CF">
            <w:pPr>
              <w:ind w:left="210" w:hangingChars="100" w:hanging="210"/>
              <w:rPr>
                <w:rFonts w:ascii="ＭＳ 明朝" w:hAnsi="ＭＳ 明朝"/>
              </w:rPr>
            </w:pPr>
            <w:r w:rsidRPr="00203BBA">
              <w:rPr>
                <w:rFonts w:ascii="ＭＳ 明朝" w:hAnsi="ＭＳ 明朝" w:hint="eastAsia"/>
              </w:rPr>
              <w:t>・貴社の外部レビュー業務に係る特色</w:t>
            </w:r>
          </w:p>
          <w:p w:rsidR="000A17CF" w:rsidRPr="00203BBA" w:rsidRDefault="000A17CF" w:rsidP="000A17CF">
            <w:pPr>
              <w:ind w:left="210" w:hangingChars="100" w:hanging="210"/>
              <w:rPr>
                <w:rFonts w:ascii="ＭＳ 明朝" w:hAnsi="ＭＳ 明朝"/>
              </w:rPr>
            </w:pPr>
            <w:r w:rsidRPr="00203BBA">
              <w:rPr>
                <w:rFonts w:ascii="ＭＳ 明朝" w:hAnsi="ＭＳ 明朝" w:hint="eastAsia"/>
              </w:rPr>
              <w:t>・日本国内でのグリーンボンドに係る外部レビュー実績（発行促進体制整備支援事業の支援実績を含む）</w:t>
            </w:r>
          </w:p>
          <w:p w:rsidR="000A17CF" w:rsidRPr="00203BBA" w:rsidRDefault="000A17CF" w:rsidP="000A17CF">
            <w:pPr>
              <w:ind w:left="210" w:hangingChars="100" w:hanging="210"/>
              <w:rPr>
                <w:rFonts w:ascii="ＭＳ 明朝" w:hAnsi="ＭＳ 明朝"/>
              </w:rPr>
            </w:pPr>
            <w:r w:rsidRPr="00203BBA">
              <w:rPr>
                <w:rFonts w:ascii="ＭＳ 明朝" w:hAnsi="ＭＳ 明朝" w:hint="eastAsia"/>
              </w:rPr>
              <w:t>・レビュー結果に係る信頼性</w:t>
            </w:r>
          </w:p>
          <w:p w:rsidR="000A17CF" w:rsidRDefault="000A17CF" w:rsidP="000A17CF">
            <w:pPr>
              <w:ind w:left="210" w:hangingChars="100" w:hanging="210"/>
              <w:rPr>
                <w:rFonts w:ascii="ＭＳ 明朝" w:hAnsi="ＭＳ 明朝"/>
              </w:rPr>
            </w:pPr>
            <w:r w:rsidRPr="00203BBA">
              <w:rPr>
                <w:rFonts w:ascii="ＭＳ 明朝" w:hAnsi="ＭＳ 明朝" w:hint="eastAsia"/>
              </w:rPr>
              <w:t>・本業務への実施体制、配置予定人数、従事者予定者の経歴、日本語による対応の可否</w:t>
            </w:r>
          </w:p>
          <w:p w:rsidR="00B64BD2" w:rsidRPr="00203BBA" w:rsidRDefault="00B64BD2" w:rsidP="000A17CF">
            <w:pPr>
              <w:ind w:left="210" w:hangingChars="100" w:hanging="210"/>
              <w:rPr>
                <w:rFonts w:ascii="ＭＳ 明朝" w:hAnsi="ＭＳ 明朝"/>
              </w:rPr>
            </w:pPr>
            <w:r>
              <w:rPr>
                <w:rFonts w:ascii="ＭＳ 明朝" w:hAnsi="ＭＳ 明朝" w:hint="eastAsia"/>
              </w:rPr>
              <w:t>・その他三重県の事務負担の度合い</w:t>
            </w:r>
          </w:p>
        </w:tc>
      </w:tr>
      <w:tr w:rsidR="000A17CF" w:rsidRPr="00672E9A" w:rsidTr="00E91FC5">
        <w:trPr>
          <w:jc w:val="center"/>
        </w:trPr>
        <w:tc>
          <w:tcPr>
            <w:tcW w:w="1795" w:type="dxa"/>
            <w:vAlign w:val="center"/>
          </w:tcPr>
          <w:p w:rsidR="000A17CF" w:rsidRPr="00203BBA" w:rsidRDefault="000A17CF" w:rsidP="000A17CF">
            <w:pPr>
              <w:jc w:val="center"/>
              <w:rPr>
                <w:rFonts w:ascii="ＭＳ 明朝" w:hAnsi="ＭＳ 明朝"/>
              </w:rPr>
            </w:pPr>
            <w:r w:rsidRPr="00203BBA">
              <w:rPr>
                <w:rFonts w:ascii="ＭＳ 明朝" w:hAnsi="ＭＳ 明朝" w:hint="eastAsia"/>
              </w:rPr>
              <w:t>費用等</w:t>
            </w:r>
          </w:p>
        </w:tc>
        <w:tc>
          <w:tcPr>
            <w:tcW w:w="7200" w:type="dxa"/>
            <w:vAlign w:val="center"/>
          </w:tcPr>
          <w:p w:rsidR="00E91FC5" w:rsidRPr="00203BBA" w:rsidRDefault="000A17CF" w:rsidP="00E91FC5">
            <w:pPr>
              <w:ind w:left="210" w:hangingChars="100" w:hanging="210"/>
              <w:rPr>
                <w:rFonts w:ascii="ＭＳ 明朝" w:hAnsi="ＭＳ 明朝"/>
              </w:rPr>
            </w:pPr>
            <w:r w:rsidRPr="00203BBA">
              <w:rPr>
                <w:rFonts w:ascii="ＭＳ 明朝" w:hAnsi="ＭＳ 明朝" w:hint="eastAsia"/>
              </w:rPr>
              <w:t>・外部レビュー業務について、今年度に貴社に依頼した場合の費用</w:t>
            </w:r>
          </w:p>
          <w:p w:rsidR="000A17CF" w:rsidRPr="00203BBA" w:rsidRDefault="000A17CF" w:rsidP="00E91FC5">
            <w:pPr>
              <w:ind w:left="210" w:hangingChars="100" w:hanging="210"/>
              <w:rPr>
                <w:rFonts w:ascii="ＭＳ 明朝" w:hAnsi="ＭＳ 明朝"/>
              </w:rPr>
            </w:pPr>
            <w:r w:rsidRPr="00203BBA">
              <w:rPr>
                <w:rFonts w:ascii="ＭＳ 明朝" w:hAnsi="ＭＳ 明朝" w:hint="eastAsia"/>
              </w:rPr>
              <w:t>・発行促進体制整備支援事業による補助金の対象とならない公算が大きい業務がある場合には、その業務を提示</w:t>
            </w:r>
          </w:p>
        </w:tc>
      </w:tr>
    </w:tbl>
    <w:p w:rsidR="000A17CF" w:rsidRDefault="000A17CF" w:rsidP="000A17CF">
      <w:pPr>
        <w:rPr>
          <w:rFonts w:ascii="ＭＳ ゴシック" w:eastAsia="ＭＳ ゴシック" w:hAnsi="ＭＳ ゴシック"/>
        </w:rPr>
      </w:pPr>
    </w:p>
    <w:p w:rsidR="000A17CF" w:rsidRPr="00553D3E" w:rsidRDefault="000A17CF" w:rsidP="000A17CF">
      <w:pPr>
        <w:autoSpaceDE w:val="0"/>
        <w:autoSpaceDN w:val="0"/>
        <w:adjustRightInd w:val="0"/>
        <w:ind w:firstLineChars="300" w:firstLine="630"/>
        <w:rPr>
          <w:rFonts w:ascii="ＭＳ 明朝" w:hAnsi="ＭＳ 明朝"/>
          <w:szCs w:val="21"/>
        </w:rPr>
      </w:pPr>
    </w:p>
    <w:p w:rsidR="00EF0957" w:rsidRPr="00EF0957" w:rsidRDefault="00EF0957" w:rsidP="00EF0957">
      <w:pPr>
        <w:rPr>
          <w:rFonts w:asciiTheme="majorEastAsia" w:eastAsiaTheme="majorEastAsia" w:hAnsiTheme="majorEastAsia"/>
          <w:szCs w:val="21"/>
        </w:rPr>
      </w:pPr>
      <w:r w:rsidRPr="00EF0957">
        <w:rPr>
          <w:rFonts w:asciiTheme="majorEastAsia" w:eastAsiaTheme="majorEastAsia" w:hAnsiTheme="majorEastAsia" w:hint="eastAsia"/>
          <w:szCs w:val="21"/>
        </w:rPr>
        <w:t>７　質問及び回答</w:t>
      </w:r>
    </w:p>
    <w:p w:rsidR="00EF0957" w:rsidRPr="00EF0957" w:rsidRDefault="00EF0957" w:rsidP="00EF0957">
      <w:pPr>
        <w:ind w:left="420" w:hangingChars="200" w:hanging="420"/>
        <w:rPr>
          <w:rFonts w:ascii="ＭＳ 明朝" w:hAnsi="ＭＳ 明朝"/>
          <w:szCs w:val="21"/>
        </w:rPr>
      </w:pPr>
      <w:r w:rsidRPr="00EF0957">
        <w:rPr>
          <w:rFonts w:ascii="ＭＳ 明朝" w:hAnsi="ＭＳ 明朝" w:hint="eastAsia"/>
          <w:szCs w:val="21"/>
        </w:rPr>
        <w:t xml:space="preserve">　　提案書の作成等にあたり質問がある場合は、質問票（第３号様式）によることとし、電子メール</w:t>
      </w:r>
    </w:p>
    <w:p w:rsidR="00EF0957" w:rsidRPr="00EF0957" w:rsidRDefault="00EF0957" w:rsidP="00EF0957">
      <w:pPr>
        <w:ind w:leftChars="100" w:left="420" w:hangingChars="100" w:hanging="210"/>
        <w:rPr>
          <w:rFonts w:ascii="ＭＳ 明朝" w:hAnsi="ＭＳ 明朝"/>
          <w:szCs w:val="21"/>
        </w:rPr>
      </w:pPr>
      <w:r w:rsidRPr="00EF0957">
        <w:rPr>
          <w:rFonts w:ascii="ＭＳ 明朝" w:hAnsi="ＭＳ 明朝" w:hint="eastAsia"/>
          <w:szCs w:val="21"/>
        </w:rPr>
        <w:t>に添付の上、送信し、提出後、必ず電話により着信の確認を行うものとする。</w:t>
      </w:r>
    </w:p>
    <w:p w:rsidR="00EF0957" w:rsidRPr="00EF0957" w:rsidRDefault="00EF0957" w:rsidP="00EF0957">
      <w:pPr>
        <w:ind w:firstLineChars="200" w:firstLine="420"/>
        <w:rPr>
          <w:rFonts w:ascii="ＭＳ 明朝" w:hAnsi="ＭＳ 明朝"/>
          <w:szCs w:val="21"/>
        </w:rPr>
      </w:pPr>
      <w:r w:rsidRPr="00EF0957">
        <w:rPr>
          <w:rFonts w:ascii="ＭＳ 明朝" w:hAnsi="ＭＳ 明朝" w:hint="eastAsia"/>
          <w:szCs w:val="21"/>
        </w:rPr>
        <w:t>なお、質問内容には、質問者</w:t>
      </w:r>
      <w:r w:rsidR="0034482C">
        <w:rPr>
          <w:rFonts w:ascii="ＭＳ 明朝" w:hAnsi="ＭＳ 明朝" w:hint="eastAsia"/>
          <w:szCs w:val="21"/>
        </w:rPr>
        <w:t>名</w:t>
      </w:r>
      <w:bookmarkStart w:id="0" w:name="_GoBack"/>
      <w:bookmarkEnd w:id="0"/>
      <w:r w:rsidRPr="00EF0957">
        <w:rPr>
          <w:rFonts w:ascii="ＭＳ 明朝" w:hAnsi="ＭＳ 明朝" w:hint="eastAsia"/>
          <w:szCs w:val="21"/>
        </w:rPr>
        <w:t>（又は質問者が推定できる内容）は記載しないこと。</w:t>
      </w:r>
    </w:p>
    <w:p w:rsidR="00EF0957" w:rsidRPr="00EF0957" w:rsidRDefault="00EF0957" w:rsidP="00EF0957">
      <w:pPr>
        <w:ind w:left="420" w:hangingChars="200" w:hanging="420"/>
        <w:rPr>
          <w:rFonts w:ascii="ＭＳ 明朝" w:hAnsi="ＭＳ 明朝"/>
          <w:szCs w:val="21"/>
        </w:rPr>
      </w:pPr>
      <w:r>
        <w:rPr>
          <w:rFonts w:ascii="ＭＳ 明朝" w:hAnsi="ＭＳ 明朝" w:hint="eastAsia"/>
          <w:szCs w:val="21"/>
        </w:rPr>
        <w:t>（１）</w:t>
      </w:r>
      <w:r w:rsidRPr="00EF0957">
        <w:rPr>
          <w:rFonts w:ascii="ＭＳ 明朝" w:hAnsi="ＭＳ 明朝" w:hint="eastAsia"/>
          <w:szCs w:val="21"/>
        </w:rPr>
        <w:t>受付期間　令和３年７月12日（月）から７月19日（月）正午まで</w:t>
      </w:r>
    </w:p>
    <w:p w:rsidR="00EF0957" w:rsidRPr="00EF0957" w:rsidRDefault="00EF0957" w:rsidP="00EF0957">
      <w:pPr>
        <w:rPr>
          <w:rFonts w:ascii="ＭＳ 明朝" w:hAnsi="ＭＳ 明朝"/>
          <w:color w:val="000000"/>
          <w:szCs w:val="21"/>
          <w:u w:val="single"/>
        </w:rPr>
      </w:pPr>
      <w:r>
        <w:rPr>
          <w:rFonts w:ascii="ＭＳ 明朝" w:hAnsi="ＭＳ 明朝" w:hint="eastAsia"/>
          <w:szCs w:val="21"/>
        </w:rPr>
        <w:t>（２）</w:t>
      </w:r>
      <w:r w:rsidRPr="00EF0957">
        <w:rPr>
          <w:rFonts w:ascii="ＭＳ 明朝" w:hAnsi="ＭＳ 明朝" w:hint="eastAsia"/>
          <w:szCs w:val="21"/>
        </w:rPr>
        <w:t xml:space="preserve">送信先　</w:t>
      </w:r>
      <w:r w:rsidRPr="00EF0957">
        <w:rPr>
          <w:rFonts w:ascii="ＭＳ 明朝" w:hAnsi="ＭＳ 明朝" w:hint="eastAsia"/>
          <w:color w:val="000000"/>
          <w:szCs w:val="21"/>
          <w:u w:val="single"/>
        </w:rPr>
        <w:t>E-mailで次の宛先すべてにご送付ください。</w:t>
      </w:r>
    </w:p>
    <w:p w:rsidR="00EF0957" w:rsidRPr="00EF0957" w:rsidRDefault="00EF0957" w:rsidP="00EF0957">
      <w:pPr>
        <w:ind w:firstLineChars="650" w:firstLine="1365"/>
        <w:rPr>
          <w:rFonts w:ascii="ＭＳ 明朝" w:hAnsi="ＭＳ 明朝"/>
          <w:color w:val="000000"/>
          <w:szCs w:val="21"/>
          <w:u w:val="single"/>
        </w:rPr>
      </w:pPr>
      <w:r w:rsidRPr="00EF0957">
        <w:rPr>
          <w:rFonts w:ascii="ＭＳ 明朝" w:hAnsi="ＭＳ 明朝" w:hint="eastAsia"/>
          <w:color w:val="000000"/>
          <w:szCs w:val="21"/>
        </w:rPr>
        <w:t>・</w:t>
      </w:r>
      <w:r w:rsidRPr="00EF0957">
        <w:rPr>
          <w:rFonts w:ascii="ＭＳ 明朝" w:hAnsi="ＭＳ 明朝" w:hint="eastAsia"/>
          <w:color w:val="000000"/>
          <w:szCs w:val="21"/>
          <w:u w:val="single"/>
        </w:rPr>
        <w:t>三重県総務部財政課　宛てzaisei@pref.mie.lg.jp</w:t>
      </w:r>
    </w:p>
    <w:p w:rsidR="00EF0957" w:rsidRPr="00EF0957" w:rsidRDefault="00EF0957" w:rsidP="00EF0957">
      <w:pPr>
        <w:ind w:firstLineChars="650" w:firstLine="1365"/>
        <w:rPr>
          <w:rFonts w:ascii="ＭＳ 明朝" w:hAnsi="ＭＳ 明朝"/>
          <w:color w:val="000000"/>
          <w:szCs w:val="21"/>
          <w:u w:val="single"/>
        </w:rPr>
      </w:pPr>
      <w:r w:rsidRPr="00EF0957">
        <w:rPr>
          <w:rFonts w:ascii="ＭＳ 明朝" w:hAnsi="ＭＳ 明朝" w:hint="eastAsia"/>
          <w:color w:val="000000"/>
          <w:szCs w:val="21"/>
        </w:rPr>
        <w:t>・</w:t>
      </w:r>
      <w:r w:rsidRPr="00EF0957">
        <w:rPr>
          <w:rFonts w:ascii="ＭＳ 明朝" w:hAnsi="ＭＳ 明朝" w:hint="eastAsia"/>
          <w:color w:val="000000"/>
          <w:szCs w:val="21"/>
          <w:u w:val="single"/>
        </w:rPr>
        <w:t xml:space="preserve">財政課　谷口純一　宛て　</w:t>
      </w:r>
      <w:r w:rsidRPr="00EF0957">
        <w:rPr>
          <w:rFonts w:ascii="ＭＳ 明朝" w:hAnsi="ＭＳ 明朝"/>
          <w:color w:val="000000"/>
          <w:szCs w:val="21"/>
          <w:u w:val="single"/>
        </w:rPr>
        <w:t>tanigj00@pref.mie.lg.jp</w:t>
      </w:r>
    </w:p>
    <w:p w:rsidR="00EF0957" w:rsidRPr="00EF0957" w:rsidRDefault="00EF0957" w:rsidP="00EF0957">
      <w:pPr>
        <w:ind w:firstLineChars="650" w:firstLine="1365"/>
        <w:rPr>
          <w:rFonts w:ascii="ＭＳ 明朝" w:hAnsi="ＭＳ 明朝"/>
          <w:color w:val="000000"/>
          <w:szCs w:val="21"/>
          <w:u w:val="single"/>
        </w:rPr>
      </w:pPr>
      <w:r w:rsidRPr="00EF0957">
        <w:rPr>
          <w:rFonts w:ascii="ＭＳ 明朝" w:hAnsi="ＭＳ 明朝" w:hint="eastAsia"/>
          <w:color w:val="000000"/>
          <w:szCs w:val="21"/>
        </w:rPr>
        <w:t>・</w:t>
      </w:r>
      <w:r w:rsidRPr="00EF0957">
        <w:rPr>
          <w:rFonts w:ascii="ＭＳ 明朝" w:hAnsi="ＭＳ 明朝" w:hint="eastAsia"/>
          <w:color w:val="000000"/>
          <w:szCs w:val="21"/>
          <w:u w:val="single"/>
        </w:rPr>
        <w:t xml:space="preserve">財政課　畑　初音　宛て　</w:t>
      </w:r>
      <w:r w:rsidRPr="00EF0957">
        <w:rPr>
          <w:rFonts w:ascii="ＭＳ 明朝" w:hAnsi="ＭＳ 明朝"/>
          <w:color w:val="000000"/>
          <w:szCs w:val="21"/>
          <w:u w:val="single"/>
        </w:rPr>
        <w:t>hatah02@pref.mie.lg.jp</w:t>
      </w:r>
    </w:p>
    <w:p w:rsidR="00EF0957" w:rsidRDefault="00EF0957" w:rsidP="00EF0957">
      <w:pPr>
        <w:autoSpaceDE w:val="0"/>
        <w:autoSpaceDN w:val="0"/>
        <w:adjustRightInd w:val="0"/>
        <w:rPr>
          <w:rFonts w:ascii="ＭＳ 明朝" w:hAnsi="ＭＳ 明朝"/>
          <w:color w:val="000000"/>
          <w:szCs w:val="21"/>
        </w:rPr>
      </w:pPr>
      <w:r>
        <w:rPr>
          <w:rFonts w:ascii="ＭＳ 明朝" w:hAnsi="ＭＳ 明朝" w:hint="eastAsia"/>
          <w:color w:val="000000"/>
          <w:szCs w:val="21"/>
        </w:rPr>
        <w:t>（３）</w:t>
      </w:r>
      <w:r w:rsidRPr="00EF0957">
        <w:rPr>
          <w:rFonts w:ascii="ＭＳ 明朝" w:hAnsi="ＭＳ 明朝" w:hint="eastAsia"/>
          <w:color w:val="000000"/>
          <w:szCs w:val="21"/>
        </w:rPr>
        <w:t>回答　質問に対する回答は、三重県ホームページ「企画提案コンペ等情報（公告・結果）」に</w:t>
      </w:r>
    </w:p>
    <w:p w:rsidR="000E0747" w:rsidRPr="00EF0957" w:rsidRDefault="00EF0957" w:rsidP="00EF0957">
      <w:pPr>
        <w:autoSpaceDE w:val="0"/>
        <w:autoSpaceDN w:val="0"/>
        <w:adjustRightInd w:val="0"/>
        <w:ind w:firstLineChars="600" w:firstLine="1260"/>
        <w:rPr>
          <w:rFonts w:ascii="ＭＳ 明朝" w:hAnsi="ＭＳ 明朝"/>
          <w:szCs w:val="21"/>
        </w:rPr>
      </w:pPr>
      <w:r w:rsidRPr="00EF0957">
        <w:rPr>
          <w:rFonts w:ascii="ＭＳ 明朝" w:hAnsi="ＭＳ 明朝" w:hint="eastAsia"/>
          <w:color w:val="000000"/>
          <w:szCs w:val="21"/>
        </w:rPr>
        <w:t>掲載する。</w:t>
      </w:r>
    </w:p>
    <w:p w:rsidR="000E0747" w:rsidRPr="00EF0957" w:rsidRDefault="000E0747" w:rsidP="00EF0957">
      <w:pPr>
        <w:autoSpaceDE w:val="0"/>
        <w:autoSpaceDN w:val="0"/>
        <w:adjustRightInd w:val="0"/>
        <w:rPr>
          <w:rFonts w:ascii="ＭＳ 明朝" w:hAnsi="ＭＳ 明朝"/>
          <w:szCs w:val="21"/>
        </w:rPr>
      </w:pPr>
    </w:p>
    <w:p w:rsidR="002A452F" w:rsidRPr="00EF0957" w:rsidRDefault="00D9027E"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８</w:t>
      </w:r>
      <w:r w:rsidR="00853B87" w:rsidRPr="00EF0957">
        <w:rPr>
          <w:rFonts w:asciiTheme="majorEastAsia" w:eastAsiaTheme="majorEastAsia" w:hAnsiTheme="majorEastAsia" w:hint="eastAsia"/>
          <w:szCs w:val="21"/>
        </w:rPr>
        <w:t xml:space="preserve">　企画提案コンペ</w:t>
      </w:r>
      <w:r w:rsidR="00D37B0C" w:rsidRPr="00EF0957">
        <w:rPr>
          <w:rFonts w:asciiTheme="majorEastAsia" w:eastAsiaTheme="majorEastAsia" w:hAnsiTheme="majorEastAsia" w:hint="eastAsia"/>
          <w:szCs w:val="21"/>
        </w:rPr>
        <w:t>の実施方法</w:t>
      </w:r>
    </w:p>
    <w:p w:rsidR="002A452F" w:rsidRPr="00EF0957" w:rsidRDefault="002A452F" w:rsidP="00EF0957">
      <w:pPr>
        <w:autoSpaceDE w:val="0"/>
        <w:autoSpaceDN w:val="0"/>
        <w:adjustRightInd w:val="0"/>
        <w:rPr>
          <w:rFonts w:ascii="ＭＳ 明朝" w:hAnsi="ＭＳ 明朝"/>
          <w:szCs w:val="21"/>
        </w:rPr>
      </w:pPr>
      <w:r w:rsidRPr="00EF0957">
        <w:rPr>
          <w:rFonts w:ascii="ＭＳ 明朝" w:hAnsi="ＭＳ 明朝" w:hint="eastAsia"/>
          <w:szCs w:val="21"/>
        </w:rPr>
        <w:t>（１）選定</w:t>
      </w:r>
    </w:p>
    <w:p w:rsidR="000A00EA" w:rsidRPr="00EF0957" w:rsidRDefault="00A535A7" w:rsidP="00E65D5B">
      <w:pPr>
        <w:autoSpaceDE w:val="0"/>
        <w:autoSpaceDN w:val="0"/>
        <w:adjustRightInd w:val="0"/>
        <w:ind w:leftChars="100" w:left="210" w:firstLineChars="100" w:firstLine="210"/>
        <w:rPr>
          <w:rFonts w:ascii="ＭＳ 明朝" w:hAnsi="ＭＳ 明朝"/>
          <w:szCs w:val="21"/>
        </w:rPr>
      </w:pPr>
      <w:r w:rsidRPr="00EF0957">
        <w:rPr>
          <w:rFonts w:ascii="ＭＳ 明朝" w:hAnsi="ＭＳ 明朝" w:hint="eastAsia"/>
          <w:szCs w:val="21"/>
        </w:rPr>
        <w:t>三重県は、本仕様書に基づき提出された企画提案資料を</w:t>
      </w:r>
      <w:r w:rsidR="00A60826" w:rsidRPr="00EF0957">
        <w:rPr>
          <w:rFonts w:ascii="ＭＳ 明朝" w:hAnsi="ＭＳ 明朝" w:hint="eastAsia"/>
          <w:szCs w:val="21"/>
        </w:rPr>
        <w:t>、</w:t>
      </w:r>
      <w:r w:rsidR="00203BBA">
        <w:rPr>
          <w:rFonts w:ascii="ＭＳ 明朝" w:hAnsi="ＭＳ 明朝" w:hint="eastAsia"/>
          <w:szCs w:val="21"/>
        </w:rPr>
        <w:t>「</w:t>
      </w:r>
      <w:r w:rsidR="009C76CA" w:rsidRPr="009C76CA">
        <w:rPr>
          <w:rFonts w:ascii="ＭＳ 明朝" w:hAnsi="ＭＳ 明朝" w:hint="eastAsia"/>
          <w:szCs w:val="21"/>
        </w:rPr>
        <w:t>令和３年度三重県市場公募債（グリーンボンド）外部評価機関選定委員会</w:t>
      </w:r>
      <w:r w:rsidR="00203BBA">
        <w:rPr>
          <w:rFonts w:ascii="ＭＳ 明朝" w:hAnsi="ＭＳ 明朝" w:hint="eastAsia"/>
          <w:szCs w:val="21"/>
        </w:rPr>
        <w:t>」</w:t>
      </w:r>
      <w:r w:rsidR="00670991" w:rsidRPr="00EF0957">
        <w:rPr>
          <w:rFonts w:ascii="ＭＳ 明朝" w:hAnsi="ＭＳ 明朝" w:hint="eastAsia"/>
          <w:szCs w:val="21"/>
        </w:rPr>
        <w:t>（以下「</w:t>
      </w:r>
      <w:r w:rsidR="00E844B8" w:rsidRPr="00EF0957">
        <w:rPr>
          <w:rFonts w:ascii="ＭＳ 明朝" w:hAnsi="ＭＳ 明朝" w:hint="eastAsia"/>
          <w:szCs w:val="21"/>
        </w:rPr>
        <w:t>選定委員会」という。）</w:t>
      </w:r>
      <w:r w:rsidRPr="00EF0957">
        <w:rPr>
          <w:rFonts w:ascii="ＭＳ 明朝" w:hAnsi="ＭＳ 明朝" w:hint="eastAsia"/>
          <w:szCs w:val="21"/>
        </w:rPr>
        <w:t>において審査</w:t>
      </w:r>
      <w:r w:rsidR="00E844B8" w:rsidRPr="00EF0957">
        <w:rPr>
          <w:rFonts w:ascii="ＭＳ 明朝" w:hAnsi="ＭＳ 明朝" w:hint="eastAsia"/>
          <w:szCs w:val="21"/>
        </w:rPr>
        <w:t>の</w:t>
      </w:r>
      <w:r w:rsidR="00A60826" w:rsidRPr="00EF0957">
        <w:rPr>
          <w:rFonts w:ascii="ＭＳ 明朝" w:hAnsi="ＭＳ 明朝" w:hint="eastAsia"/>
          <w:szCs w:val="21"/>
        </w:rPr>
        <w:t>上</w:t>
      </w:r>
      <w:r w:rsidR="00E844B8" w:rsidRPr="00EF0957">
        <w:rPr>
          <w:rFonts w:ascii="ＭＳ 明朝" w:hAnsi="ＭＳ 明朝" w:hint="eastAsia"/>
          <w:szCs w:val="21"/>
        </w:rPr>
        <w:t>、</w:t>
      </w:r>
      <w:r w:rsidRPr="00EF0957">
        <w:rPr>
          <w:rFonts w:ascii="ＭＳ 明朝" w:hAnsi="ＭＳ 明朝" w:hint="eastAsia"/>
          <w:szCs w:val="21"/>
        </w:rPr>
        <w:t>最優秀提案を選定</w:t>
      </w:r>
      <w:r w:rsidR="00E844B8" w:rsidRPr="00EF0957">
        <w:rPr>
          <w:rFonts w:ascii="ＭＳ 明朝" w:hAnsi="ＭＳ 明朝" w:hint="eastAsia"/>
          <w:szCs w:val="21"/>
        </w:rPr>
        <w:t>し、その提案を提出した者と委託契約を締結する</w:t>
      </w:r>
      <w:r w:rsidRPr="00EF0957">
        <w:rPr>
          <w:rFonts w:ascii="ＭＳ 明朝" w:hAnsi="ＭＳ 明朝" w:hint="eastAsia"/>
          <w:szCs w:val="21"/>
        </w:rPr>
        <w:t>。</w:t>
      </w:r>
    </w:p>
    <w:p w:rsidR="003F46E1" w:rsidRPr="00EF0957" w:rsidRDefault="003F46E1" w:rsidP="009C76CA">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企画提案コンペの審査基準は以下のとおり。</w:t>
      </w:r>
    </w:p>
    <w:p w:rsidR="003F46E1" w:rsidRPr="00EF0957" w:rsidRDefault="003F46E1" w:rsidP="009C76CA">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w:t>
      </w:r>
      <w:r w:rsidR="009C76CA" w:rsidRPr="009C76CA">
        <w:rPr>
          <w:rFonts w:ascii="ＭＳ 明朝" w:hAnsi="ＭＳ 明朝" w:hint="eastAsia"/>
          <w:szCs w:val="21"/>
        </w:rPr>
        <w:t>業務の実施方針・方法</w:t>
      </w:r>
    </w:p>
    <w:p w:rsidR="009C76CA" w:rsidRDefault="009C76CA" w:rsidP="009C76CA">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評価手法は、グリーンボンド原則等に準拠した内容となっており、広く投資家に理解されるも</w:t>
      </w:r>
    </w:p>
    <w:p w:rsidR="003F46E1" w:rsidRPr="00EF0957" w:rsidRDefault="009C76CA" w:rsidP="009C76CA">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のであるか。</w:t>
      </w:r>
    </w:p>
    <w:p w:rsidR="003F46E1" w:rsidRPr="00EF0957" w:rsidRDefault="003F46E1" w:rsidP="009C76CA">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w:t>
      </w:r>
      <w:r w:rsidR="009C76CA" w:rsidRPr="009C76CA">
        <w:rPr>
          <w:rFonts w:ascii="ＭＳ 明朝" w:hAnsi="ＭＳ 明朝" w:hint="eastAsia"/>
          <w:szCs w:val="21"/>
        </w:rPr>
        <w:t>スケジュール</w:t>
      </w:r>
    </w:p>
    <w:p w:rsidR="00DF5684" w:rsidRPr="00EF0957" w:rsidRDefault="009C76CA" w:rsidP="009C76CA">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スケジュールは実現可能なものとなっているか。</w:t>
      </w:r>
    </w:p>
    <w:p w:rsidR="003F46E1" w:rsidRPr="00EF0957" w:rsidRDefault="003F46E1" w:rsidP="009C76CA">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w:t>
      </w:r>
      <w:r w:rsidR="009C76CA" w:rsidRPr="009C76CA">
        <w:rPr>
          <w:rFonts w:ascii="ＭＳ 明朝" w:hAnsi="ＭＳ 明朝" w:hint="eastAsia"/>
          <w:szCs w:val="21"/>
        </w:rPr>
        <w:t>本県に対する理解</w:t>
      </w:r>
    </w:p>
    <w:p w:rsidR="009C76CA" w:rsidRDefault="009C76CA" w:rsidP="009C76CA">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本県や国内外の環境施策に関する動向を踏まえ、本県がグリーンボンドを発行する意義を理解</w:t>
      </w:r>
    </w:p>
    <w:p w:rsidR="00E91FC5" w:rsidRPr="00EF0957"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しているか。</w:t>
      </w:r>
      <w:r w:rsidR="00E91FC5">
        <w:rPr>
          <w:rFonts w:ascii="ＭＳ 明朝" w:hAnsi="ＭＳ 明朝" w:hint="eastAsia"/>
          <w:szCs w:val="21"/>
        </w:rPr>
        <w:t xml:space="preserve">　</w:t>
      </w:r>
    </w:p>
    <w:p w:rsidR="009C76CA" w:rsidRDefault="003F46E1" w:rsidP="00BA1098">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lastRenderedPageBreak/>
        <w:t>・</w:t>
      </w:r>
      <w:r w:rsidR="009C76CA" w:rsidRPr="009C76CA">
        <w:rPr>
          <w:rFonts w:ascii="ＭＳ 明朝" w:hAnsi="ＭＳ 明朝" w:hint="eastAsia"/>
          <w:szCs w:val="21"/>
        </w:rPr>
        <w:t>実施体制・実績</w:t>
      </w:r>
      <w:r w:rsidR="009C76CA">
        <w:rPr>
          <w:rFonts w:ascii="ＭＳ 明朝" w:hAnsi="ＭＳ 明朝" w:hint="eastAsia"/>
          <w:szCs w:val="21"/>
        </w:rPr>
        <w:t xml:space="preserve">　</w:t>
      </w:r>
    </w:p>
    <w:p w:rsidR="009C76CA"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円滑かつ安定的に業務を遂行できる体制となっているか。</w:t>
      </w:r>
    </w:p>
    <w:p w:rsidR="00F00351" w:rsidRPr="009C76CA" w:rsidRDefault="00F00351" w:rsidP="00BA1098">
      <w:pPr>
        <w:autoSpaceDE w:val="0"/>
        <w:autoSpaceDN w:val="0"/>
        <w:adjustRightInd w:val="0"/>
        <w:ind w:firstLineChars="300" w:firstLine="630"/>
        <w:rPr>
          <w:rFonts w:ascii="ＭＳ 明朝" w:hAnsi="ＭＳ 明朝"/>
          <w:szCs w:val="21"/>
        </w:rPr>
      </w:pPr>
      <w:r w:rsidRPr="00F00351">
        <w:rPr>
          <w:rFonts w:ascii="ＭＳ 明朝" w:hAnsi="ＭＳ 明朝" w:hint="eastAsia"/>
          <w:szCs w:val="21"/>
        </w:rPr>
        <w:t>本県の事務負担が軽減されるか。</w:t>
      </w:r>
    </w:p>
    <w:p w:rsidR="009C76CA"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グリーンボンドに係る外部レビューの履行実績などから、業務が円滑に行うことが見込まれる</w:t>
      </w:r>
    </w:p>
    <w:p w:rsidR="009C76CA"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か。</w:t>
      </w:r>
    </w:p>
    <w:p w:rsidR="009C76CA"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レビュー結果は投資家から適切に評価され、信頼されるものか。</w:t>
      </w:r>
    </w:p>
    <w:p w:rsidR="003F46E1" w:rsidRPr="00EF0957" w:rsidRDefault="003F46E1" w:rsidP="00BA1098">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w:t>
      </w:r>
      <w:r w:rsidR="009C76CA" w:rsidRPr="009C76CA">
        <w:rPr>
          <w:rFonts w:ascii="ＭＳ 明朝" w:hAnsi="ＭＳ 明朝" w:hint="eastAsia"/>
          <w:szCs w:val="21"/>
        </w:rPr>
        <w:t>経済性</w:t>
      </w:r>
    </w:p>
    <w:p w:rsidR="00AD3865" w:rsidRPr="00EF0957" w:rsidRDefault="009C76CA" w:rsidP="00BA1098">
      <w:pPr>
        <w:autoSpaceDE w:val="0"/>
        <w:autoSpaceDN w:val="0"/>
        <w:adjustRightInd w:val="0"/>
        <w:ind w:firstLineChars="300" w:firstLine="630"/>
        <w:rPr>
          <w:rFonts w:ascii="ＭＳ 明朝" w:hAnsi="ＭＳ 明朝"/>
          <w:szCs w:val="21"/>
        </w:rPr>
      </w:pPr>
      <w:r w:rsidRPr="009C76CA">
        <w:rPr>
          <w:rFonts w:ascii="ＭＳ 明朝" w:hAnsi="ＭＳ 明朝" w:hint="eastAsia"/>
          <w:szCs w:val="21"/>
        </w:rPr>
        <w:t>必要と考える経費が適切に見積もられ、かつ費用が経済的であるか。</w:t>
      </w:r>
    </w:p>
    <w:p w:rsidR="00A85DD1" w:rsidRPr="00EF0957" w:rsidRDefault="002A452F" w:rsidP="00BA1098">
      <w:pPr>
        <w:autoSpaceDE w:val="0"/>
        <w:autoSpaceDN w:val="0"/>
        <w:adjustRightInd w:val="0"/>
        <w:ind w:left="420" w:hangingChars="200" w:hanging="420"/>
        <w:rPr>
          <w:rFonts w:ascii="ＭＳ 明朝" w:hAnsi="ＭＳ 明朝"/>
          <w:szCs w:val="21"/>
        </w:rPr>
      </w:pPr>
      <w:r w:rsidRPr="00EF0957">
        <w:rPr>
          <w:rFonts w:ascii="ＭＳ 明朝" w:hAnsi="ＭＳ 明朝" w:hint="eastAsia"/>
          <w:szCs w:val="21"/>
        </w:rPr>
        <w:t>（２）プレゼンテーション</w:t>
      </w:r>
    </w:p>
    <w:p w:rsidR="00553D3E" w:rsidRDefault="009C76CA" w:rsidP="00BA1098">
      <w:pPr>
        <w:autoSpaceDE w:val="0"/>
        <w:autoSpaceDN w:val="0"/>
        <w:adjustRightInd w:val="0"/>
        <w:ind w:leftChars="202" w:left="424"/>
        <w:rPr>
          <w:rFonts w:ascii="ＭＳ 明朝" w:hAnsi="ＭＳ 明朝"/>
          <w:szCs w:val="21"/>
        </w:rPr>
      </w:pPr>
      <w:r w:rsidRPr="00B16FFB">
        <w:rPr>
          <w:rFonts w:ascii="ＭＳ 明朝" w:hAnsi="ＭＳ 明朝" w:hint="eastAsia"/>
          <w:szCs w:val="21"/>
        </w:rPr>
        <w:t>提案内容の審査を行うため、提案者によるプレゼンテーション</w:t>
      </w:r>
      <w:r>
        <w:rPr>
          <w:rFonts w:ascii="ＭＳ 明朝" w:hAnsi="ＭＳ 明朝" w:hint="eastAsia"/>
          <w:szCs w:val="21"/>
        </w:rPr>
        <w:t>を実施する。プレゼンテーション</w:t>
      </w:r>
    </w:p>
    <w:p w:rsidR="009C76CA" w:rsidRPr="00B16FFB" w:rsidRDefault="009C76CA" w:rsidP="00BA1098">
      <w:pPr>
        <w:autoSpaceDE w:val="0"/>
        <w:autoSpaceDN w:val="0"/>
        <w:adjustRightInd w:val="0"/>
        <w:ind w:leftChars="100" w:left="210"/>
        <w:rPr>
          <w:rFonts w:ascii="ＭＳ 明朝" w:hAnsi="ＭＳ 明朝"/>
          <w:szCs w:val="21"/>
        </w:rPr>
      </w:pPr>
      <w:r>
        <w:rPr>
          <w:rFonts w:ascii="ＭＳ 明朝" w:hAnsi="ＭＳ 明朝" w:hint="eastAsia"/>
          <w:szCs w:val="21"/>
        </w:rPr>
        <w:t>の実施時期及び</w:t>
      </w:r>
      <w:r w:rsidRPr="00B16FFB">
        <w:rPr>
          <w:rFonts w:ascii="ＭＳ 明朝" w:hAnsi="ＭＳ 明朝" w:hint="eastAsia"/>
          <w:szCs w:val="21"/>
        </w:rPr>
        <w:t>形態は、次のとおりである。</w:t>
      </w:r>
      <w:r w:rsidRPr="008066F7">
        <w:rPr>
          <w:rFonts w:ascii="ＭＳ 明朝" w:hAnsi="ＭＳ 明朝" w:hint="eastAsia"/>
          <w:szCs w:val="21"/>
        </w:rPr>
        <w:t>なお、選定委員会がプレゼンテーションの必要がないと判断した場合には実施しない。</w:t>
      </w:r>
    </w:p>
    <w:p w:rsidR="009C76CA" w:rsidRPr="00B16FFB" w:rsidRDefault="009C76CA" w:rsidP="00BA1098">
      <w:pPr>
        <w:autoSpaceDE w:val="0"/>
        <w:autoSpaceDN w:val="0"/>
        <w:adjustRightInd w:val="0"/>
        <w:ind w:firstLineChars="200" w:firstLine="420"/>
        <w:rPr>
          <w:rFonts w:ascii="ＭＳ 明朝" w:hAnsi="ＭＳ 明朝"/>
          <w:szCs w:val="21"/>
        </w:rPr>
      </w:pPr>
      <w:r w:rsidRPr="00B16FFB">
        <w:rPr>
          <w:rFonts w:ascii="ＭＳ 明朝" w:hAnsi="ＭＳ 明朝" w:hint="eastAsia"/>
          <w:szCs w:val="21"/>
        </w:rPr>
        <w:t>時期：令和３年７月</w:t>
      </w:r>
      <w:r w:rsidR="00553D3E">
        <w:rPr>
          <w:rFonts w:ascii="ＭＳ 明朝" w:hAnsi="ＭＳ 明朝" w:hint="eastAsia"/>
          <w:szCs w:val="21"/>
        </w:rPr>
        <w:t>29</w:t>
      </w:r>
      <w:r w:rsidRPr="00B16FFB">
        <w:rPr>
          <w:rFonts w:ascii="ＭＳ 明朝" w:hAnsi="ＭＳ 明朝" w:hint="eastAsia"/>
          <w:szCs w:val="21"/>
        </w:rPr>
        <w:t>日（</w:t>
      </w:r>
      <w:r w:rsidR="00553D3E">
        <w:rPr>
          <w:rFonts w:ascii="ＭＳ 明朝" w:hAnsi="ＭＳ 明朝" w:hint="eastAsia"/>
          <w:szCs w:val="21"/>
        </w:rPr>
        <w:t>木</w:t>
      </w:r>
      <w:r w:rsidRPr="00B16FFB">
        <w:rPr>
          <w:rFonts w:ascii="ＭＳ 明朝" w:hAnsi="ＭＳ 明朝" w:hint="eastAsia"/>
          <w:szCs w:val="21"/>
        </w:rPr>
        <w:t>）</w:t>
      </w:r>
      <w:r>
        <w:rPr>
          <w:rFonts w:ascii="ＭＳ 明朝" w:hAnsi="ＭＳ 明朝" w:hint="eastAsia"/>
          <w:szCs w:val="21"/>
        </w:rPr>
        <w:t>（</w:t>
      </w:r>
      <w:r w:rsidRPr="00B16FFB">
        <w:rPr>
          <w:rFonts w:ascii="ＭＳ 明朝" w:hAnsi="ＭＳ 明朝" w:hint="eastAsia"/>
          <w:szCs w:val="21"/>
        </w:rPr>
        <w:t>予定</w:t>
      </w:r>
      <w:r>
        <w:rPr>
          <w:rFonts w:ascii="ＭＳ 明朝" w:hAnsi="ＭＳ 明朝" w:hint="eastAsia"/>
          <w:szCs w:val="21"/>
        </w:rPr>
        <w:t>）</w:t>
      </w:r>
    </w:p>
    <w:p w:rsidR="009C76CA" w:rsidRPr="00B16FFB" w:rsidRDefault="009C76CA" w:rsidP="00BA1098">
      <w:pPr>
        <w:autoSpaceDE w:val="0"/>
        <w:autoSpaceDN w:val="0"/>
        <w:adjustRightInd w:val="0"/>
        <w:ind w:firstLineChars="200" w:firstLine="420"/>
        <w:rPr>
          <w:rFonts w:ascii="ＭＳ 明朝" w:hAnsi="ＭＳ 明朝"/>
          <w:szCs w:val="21"/>
        </w:rPr>
      </w:pPr>
      <w:r w:rsidRPr="00B16FFB">
        <w:rPr>
          <w:rFonts w:ascii="ＭＳ 明朝" w:hAnsi="ＭＳ 明朝" w:hint="eastAsia"/>
          <w:szCs w:val="21"/>
        </w:rPr>
        <w:t>形態：</w:t>
      </w:r>
      <w:r w:rsidRPr="002413E0">
        <w:rPr>
          <w:rFonts w:ascii="ＭＳ 明朝" w:hAnsi="ＭＳ 明朝" w:hint="eastAsia"/>
          <w:szCs w:val="21"/>
        </w:rPr>
        <w:t>オンライン会議システム（</w:t>
      </w:r>
      <w:r w:rsidR="00553D3E">
        <w:rPr>
          <w:rFonts w:ascii="ＭＳ 明朝" w:hAnsi="ＭＳ 明朝" w:hint="eastAsia"/>
          <w:szCs w:val="21"/>
        </w:rPr>
        <w:t>Zoom</w:t>
      </w:r>
      <w:r w:rsidRPr="002413E0">
        <w:rPr>
          <w:rFonts w:ascii="ＭＳ 明朝" w:hAnsi="ＭＳ 明朝" w:hint="eastAsia"/>
          <w:szCs w:val="21"/>
        </w:rPr>
        <w:t>）を利用（予定）</w:t>
      </w:r>
    </w:p>
    <w:p w:rsidR="00553D3E" w:rsidRDefault="00553D3E" w:rsidP="00BA1098">
      <w:pPr>
        <w:autoSpaceDE w:val="0"/>
        <w:autoSpaceDN w:val="0"/>
        <w:adjustRightInd w:val="0"/>
        <w:ind w:leftChars="107" w:left="435" w:hangingChars="100" w:hanging="210"/>
        <w:rPr>
          <w:rFonts w:ascii="ＭＳ 明朝" w:hAnsi="ＭＳ 明朝"/>
          <w:szCs w:val="21"/>
        </w:rPr>
      </w:pPr>
      <w:r>
        <w:rPr>
          <w:rFonts w:ascii="ＭＳ 明朝" w:hAnsi="ＭＳ 明朝" w:hint="eastAsia"/>
          <w:szCs w:val="21"/>
        </w:rPr>
        <w:t xml:space="preserve">　</w:t>
      </w:r>
      <w:r w:rsidR="009C76CA" w:rsidRPr="00B16FFB">
        <w:rPr>
          <w:rFonts w:ascii="ＭＳ 明朝" w:hAnsi="ＭＳ 明朝" w:hint="eastAsia"/>
          <w:szCs w:val="21"/>
        </w:rPr>
        <w:t>ただし、提案者が多数の場合は、選定委員会で事前に書面審査を行い、優秀提案者を10者程度選</w:t>
      </w:r>
    </w:p>
    <w:p w:rsidR="009C76CA" w:rsidRPr="00B16FFB" w:rsidRDefault="009C76CA" w:rsidP="00BA1098">
      <w:pPr>
        <w:autoSpaceDE w:val="0"/>
        <w:autoSpaceDN w:val="0"/>
        <w:adjustRightInd w:val="0"/>
        <w:ind w:leftChars="107" w:left="435" w:hangingChars="100" w:hanging="210"/>
        <w:rPr>
          <w:rFonts w:ascii="ＭＳ 明朝" w:hAnsi="ＭＳ 明朝"/>
          <w:szCs w:val="21"/>
        </w:rPr>
      </w:pPr>
      <w:r w:rsidRPr="00B16FFB">
        <w:rPr>
          <w:rFonts w:ascii="ＭＳ 明朝" w:hAnsi="ＭＳ 明朝" w:hint="eastAsia"/>
          <w:szCs w:val="21"/>
        </w:rPr>
        <w:t>定した上で、当該優秀提案者によるプレゼンテーションを実施するものとする。</w:t>
      </w:r>
    </w:p>
    <w:p w:rsidR="00553D3E" w:rsidRDefault="009C76CA" w:rsidP="00BA1098">
      <w:pPr>
        <w:autoSpaceDE w:val="0"/>
        <w:autoSpaceDN w:val="0"/>
        <w:adjustRightInd w:val="0"/>
        <w:ind w:leftChars="107" w:left="435" w:hangingChars="100" w:hanging="210"/>
        <w:rPr>
          <w:rFonts w:ascii="ＭＳ 明朝" w:hAnsi="ＭＳ 明朝"/>
          <w:szCs w:val="21"/>
        </w:rPr>
      </w:pPr>
      <w:r w:rsidRPr="00B16FFB">
        <w:rPr>
          <w:rFonts w:ascii="ＭＳ 明朝" w:hAnsi="ＭＳ 明朝" w:hint="eastAsia"/>
          <w:szCs w:val="21"/>
        </w:rPr>
        <w:t xml:space="preserve">　提案者が多数の場合の書類審査の結果及びプレゼンテーションの実施日時等については、提案し</w:t>
      </w:r>
    </w:p>
    <w:p w:rsidR="009C76CA" w:rsidRPr="00B16FFB" w:rsidRDefault="009C76CA" w:rsidP="00BA1098">
      <w:pPr>
        <w:autoSpaceDE w:val="0"/>
        <w:autoSpaceDN w:val="0"/>
        <w:adjustRightInd w:val="0"/>
        <w:ind w:leftChars="107" w:left="435" w:hangingChars="100" w:hanging="210"/>
        <w:rPr>
          <w:rFonts w:ascii="ＭＳ 明朝" w:hAnsi="ＭＳ 明朝"/>
          <w:szCs w:val="21"/>
        </w:rPr>
      </w:pPr>
      <w:r w:rsidRPr="00B16FFB">
        <w:rPr>
          <w:rFonts w:ascii="ＭＳ 明朝" w:hAnsi="ＭＳ 明朝" w:hint="eastAsia"/>
          <w:szCs w:val="21"/>
        </w:rPr>
        <w:t>たすべての者に、令和３年７月</w:t>
      </w:r>
      <w:r w:rsidR="00553D3E">
        <w:rPr>
          <w:rFonts w:ascii="ＭＳ 明朝" w:hAnsi="ＭＳ 明朝" w:hint="eastAsia"/>
          <w:szCs w:val="21"/>
        </w:rPr>
        <w:t>28</w:t>
      </w:r>
      <w:r w:rsidRPr="00B16FFB">
        <w:rPr>
          <w:rFonts w:ascii="ＭＳ 明朝" w:hAnsi="ＭＳ 明朝" w:hint="eastAsia"/>
          <w:szCs w:val="21"/>
        </w:rPr>
        <w:t>日（</w:t>
      </w:r>
      <w:r w:rsidR="00E65D5B">
        <w:rPr>
          <w:rFonts w:ascii="ＭＳ 明朝" w:hAnsi="ＭＳ 明朝" w:hint="eastAsia"/>
          <w:szCs w:val="21"/>
        </w:rPr>
        <w:t>水</w:t>
      </w:r>
      <w:r w:rsidRPr="00B16FFB">
        <w:rPr>
          <w:rFonts w:ascii="ＭＳ 明朝" w:hAnsi="ＭＳ 明朝" w:hint="eastAsia"/>
          <w:szCs w:val="21"/>
        </w:rPr>
        <w:t>）10時までに電子メールで連絡する。</w:t>
      </w:r>
    </w:p>
    <w:p w:rsidR="004943A3" w:rsidRDefault="009C76CA" w:rsidP="00BA1098">
      <w:pPr>
        <w:autoSpaceDE w:val="0"/>
        <w:autoSpaceDN w:val="0"/>
        <w:adjustRightInd w:val="0"/>
        <w:ind w:leftChars="107" w:left="435" w:hangingChars="100" w:hanging="210"/>
        <w:rPr>
          <w:rFonts w:ascii="ＭＳ 明朝" w:hAnsi="ＭＳ 明朝"/>
          <w:szCs w:val="21"/>
        </w:rPr>
      </w:pPr>
      <w:r w:rsidRPr="00B16FFB">
        <w:rPr>
          <w:rFonts w:ascii="ＭＳ 明朝" w:hAnsi="ＭＳ 明朝" w:hint="eastAsia"/>
          <w:szCs w:val="21"/>
        </w:rPr>
        <w:t xml:space="preserve">　プレゼンテーションにおける説明は、</w:t>
      </w:r>
      <w:r w:rsidR="00553D3E">
        <w:rPr>
          <w:rFonts w:ascii="ＭＳ 明朝" w:hAnsi="ＭＳ 明朝" w:hint="eastAsia"/>
          <w:szCs w:val="21"/>
        </w:rPr>
        <w:t>５</w:t>
      </w:r>
      <w:r>
        <w:rPr>
          <w:rFonts w:ascii="ＭＳ 明朝" w:hAnsi="ＭＳ 明朝" w:hint="eastAsia"/>
          <w:szCs w:val="21"/>
        </w:rPr>
        <w:t>（</w:t>
      </w:r>
      <w:r w:rsidR="00553D3E">
        <w:rPr>
          <w:rFonts w:ascii="ＭＳ 明朝" w:hAnsi="ＭＳ 明朝" w:hint="eastAsia"/>
          <w:szCs w:val="21"/>
        </w:rPr>
        <w:t>２</w:t>
      </w:r>
      <w:r>
        <w:rPr>
          <w:rFonts w:ascii="ＭＳ 明朝" w:hAnsi="ＭＳ 明朝" w:hint="eastAsia"/>
          <w:szCs w:val="21"/>
        </w:rPr>
        <w:t>）の提案書</w:t>
      </w:r>
      <w:r w:rsidRPr="00B16FFB">
        <w:rPr>
          <w:rFonts w:ascii="ＭＳ 明朝" w:hAnsi="ＭＳ 明朝" w:hint="eastAsia"/>
          <w:szCs w:val="21"/>
        </w:rPr>
        <w:t>により行うものとする。</w:t>
      </w:r>
    </w:p>
    <w:p w:rsidR="00553D3E" w:rsidRPr="009C76CA" w:rsidRDefault="00553D3E" w:rsidP="00EF0957">
      <w:pPr>
        <w:autoSpaceDE w:val="0"/>
        <w:autoSpaceDN w:val="0"/>
        <w:adjustRightInd w:val="0"/>
        <w:rPr>
          <w:rFonts w:ascii="ＭＳ 明朝" w:hAnsi="ＭＳ 明朝"/>
          <w:szCs w:val="21"/>
        </w:rPr>
      </w:pPr>
    </w:p>
    <w:p w:rsidR="00663AC1" w:rsidRPr="00EF0957" w:rsidRDefault="00D9027E"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９</w:t>
      </w:r>
      <w:r w:rsidR="004943A3" w:rsidRPr="00EF0957">
        <w:rPr>
          <w:rFonts w:asciiTheme="majorEastAsia" w:eastAsiaTheme="majorEastAsia" w:hAnsiTheme="majorEastAsia" w:hint="eastAsia"/>
          <w:szCs w:val="21"/>
        </w:rPr>
        <w:t xml:space="preserve">　最優秀提案者に提出を求める書類</w:t>
      </w:r>
    </w:p>
    <w:p w:rsidR="004943A3" w:rsidRPr="00EF0957" w:rsidRDefault="005A6430" w:rsidP="00EF0957">
      <w:pPr>
        <w:autoSpaceDE w:val="0"/>
        <w:autoSpaceDN w:val="0"/>
        <w:adjustRightInd w:val="0"/>
        <w:ind w:leftChars="100" w:left="210" w:firstLineChars="100" w:firstLine="210"/>
        <w:rPr>
          <w:rFonts w:ascii="ＭＳ 明朝" w:hAnsi="ＭＳ 明朝"/>
          <w:szCs w:val="21"/>
        </w:rPr>
      </w:pPr>
      <w:r w:rsidRPr="00EF0957">
        <w:rPr>
          <w:rFonts w:ascii="ＭＳ 明朝" w:hAnsi="ＭＳ 明朝" w:hint="eastAsia"/>
          <w:szCs w:val="21"/>
        </w:rPr>
        <w:t>選定決定通知を受けた最優秀提案者は、速やかに以下の（１）及び（２）の書類を提出するものとする。</w:t>
      </w:r>
    </w:p>
    <w:p w:rsidR="004943A3" w:rsidRPr="00EF0957" w:rsidRDefault="004943A3"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（１）</w:t>
      </w:r>
      <w:r w:rsidR="00126FFD" w:rsidRPr="00EF0957">
        <w:rPr>
          <w:rFonts w:ascii="ＭＳ 明朝" w:hAnsi="ＭＳ 明朝" w:hint="eastAsia"/>
          <w:szCs w:val="21"/>
        </w:rPr>
        <w:t>消費税及び地方消費税についての｢納税証明書（その</w:t>
      </w:r>
      <w:r w:rsidR="00553D3E">
        <w:rPr>
          <w:rFonts w:ascii="ＭＳ 明朝" w:hAnsi="ＭＳ 明朝" w:hint="eastAsia"/>
          <w:szCs w:val="21"/>
        </w:rPr>
        <w:t>3</w:t>
      </w:r>
      <w:r w:rsidR="00126FFD" w:rsidRPr="00EF0957">
        <w:rPr>
          <w:rFonts w:ascii="ＭＳ 明朝" w:hAnsi="ＭＳ 明朝" w:hint="eastAsia"/>
          <w:szCs w:val="21"/>
        </w:rPr>
        <w:t xml:space="preserve">　未納税額のない証明用）｣（所管税務署が過去6月以内に発行したものです。）の写し（提示可）</w:t>
      </w:r>
    </w:p>
    <w:p w:rsidR="004943A3" w:rsidRPr="00EF0957" w:rsidRDefault="004943A3"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（２）</w:t>
      </w:r>
      <w:r w:rsidR="00126FFD" w:rsidRPr="00EF0957">
        <w:rPr>
          <w:rFonts w:ascii="ＭＳ 明朝" w:hAnsi="ＭＳ 明朝" w:hint="eastAsia"/>
          <w:szCs w:val="21"/>
        </w:rPr>
        <w:t>三重県内に本支店又は営業所等を有する事業者にあっては、｢納税確認書｣（三重県の県税事務所が過去6月以内に発行したものです。）の写し（提示可）</w:t>
      </w:r>
    </w:p>
    <w:p w:rsidR="000568A5" w:rsidRPr="00EF0957" w:rsidRDefault="000568A5" w:rsidP="00EF0957">
      <w:pPr>
        <w:autoSpaceDE w:val="0"/>
        <w:autoSpaceDN w:val="0"/>
        <w:adjustRightInd w:val="0"/>
        <w:rPr>
          <w:rFonts w:ascii="ＭＳ 明朝" w:hAnsi="ＭＳ 明朝"/>
          <w:szCs w:val="21"/>
        </w:rPr>
      </w:pPr>
    </w:p>
    <w:p w:rsidR="00A96447" w:rsidRPr="00EF0957" w:rsidRDefault="00D9027E"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10</w:t>
      </w:r>
      <w:r w:rsidR="00A96447" w:rsidRPr="00EF0957">
        <w:rPr>
          <w:rFonts w:asciiTheme="majorEastAsia" w:eastAsiaTheme="majorEastAsia" w:hAnsiTheme="majorEastAsia" w:hint="eastAsia"/>
          <w:szCs w:val="21"/>
        </w:rPr>
        <w:t xml:space="preserve">　契約方法に関する事項</w:t>
      </w:r>
    </w:p>
    <w:p w:rsidR="00322E50" w:rsidRPr="00EF0957" w:rsidRDefault="006A128A" w:rsidP="00EF0957">
      <w:pPr>
        <w:autoSpaceDE w:val="0"/>
        <w:autoSpaceDN w:val="0"/>
        <w:adjustRightInd w:val="0"/>
        <w:rPr>
          <w:rFonts w:ascii="ＭＳ 明朝" w:hAnsi="ＭＳ 明朝"/>
          <w:szCs w:val="21"/>
        </w:rPr>
      </w:pPr>
      <w:r w:rsidRPr="00EF0957">
        <w:rPr>
          <w:rFonts w:ascii="ＭＳ 明朝" w:hAnsi="ＭＳ 明朝" w:hint="eastAsia"/>
          <w:szCs w:val="21"/>
        </w:rPr>
        <w:t>（１）契約条項は、</w:t>
      </w:r>
      <w:r w:rsidR="002B172B" w:rsidRPr="00EF0957">
        <w:rPr>
          <w:rFonts w:ascii="ＭＳ 明朝" w:hAnsi="ＭＳ 明朝" w:hint="eastAsia"/>
          <w:szCs w:val="21"/>
        </w:rPr>
        <w:t>別紙「業務委託契約書（案）」のとおり</w:t>
      </w:r>
      <w:r w:rsidRPr="00EF0957">
        <w:rPr>
          <w:rFonts w:ascii="ＭＳ 明朝" w:hAnsi="ＭＳ 明朝" w:hint="eastAsia"/>
          <w:szCs w:val="21"/>
        </w:rPr>
        <w:t>とする。</w:t>
      </w:r>
    </w:p>
    <w:p w:rsidR="006A128A" w:rsidRPr="00EF0957" w:rsidRDefault="006A128A"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（２）契約保証金は、契約金額の</w:t>
      </w:r>
      <w:r w:rsidR="005F2521" w:rsidRPr="00EF0957">
        <w:rPr>
          <w:rFonts w:ascii="ＭＳ 明朝" w:hAnsi="ＭＳ 明朝" w:hint="eastAsia"/>
          <w:szCs w:val="21"/>
        </w:rPr>
        <w:t>１００</w:t>
      </w:r>
      <w:r w:rsidRPr="00EF0957">
        <w:rPr>
          <w:rFonts w:ascii="ＭＳ 明朝" w:hAnsi="ＭＳ 明朝" w:hint="eastAsia"/>
          <w:szCs w:val="21"/>
        </w:rPr>
        <w:t>分の</w:t>
      </w:r>
      <w:r w:rsidR="005F2521" w:rsidRPr="00EF0957">
        <w:rPr>
          <w:rFonts w:ascii="ＭＳ 明朝" w:hAnsi="ＭＳ 明朝" w:hint="eastAsia"/>
          <w:szCs w:val="21"/>
        </w:rPr>
        <w:t>１０</w:t>
      </w:r>
      <w:r w:rsidRPr="00EF0957">
        <w:rPr>
          <w:rFonts w:ascii="ＭＳ 明朝" w:hAnsi="ＭＳ 明朝" w:hint="eastAsia"/>
          <w:szCs w:val="21"/>
        </w:rPr>
        <w:t>以上の額と</w:t>
      </w:r>
      <w:r w:rsidR="00322E50" w:rsidRPr="00EF0957">
        <w:rPr>
          <w:rFonts w:ascii="ＭＳ 明朝" w:hAnsi="ＭＳ 明朝" w:hint="eastAsia"/>
          <w:szCs w:val="21"/>
        </w:rPr>
        <w:t>する</w:t>
      </w:r>
      <w:r w:rsidRPr="00EF0957">
        <w:rPr>
          <w:rFonts w:ascii="ＭＳ 明朝" w:hAnsi="ＭＳ 明朝" w:hint="eastAsia"/>
          <w:szCs w:val="21"/>
        </w:rPr>
        <w:t>。ただし、会社更生法第</w:t>
      </w:r>
      <w:r w:rsidR="005F2521" w:rsidRPr="00EF0957">
        <w:rPr>
          <w:rFonts w:ascii="ＭＳ 明朝" w:hAnsi="ＭＳ 明朝" w:hint="eastAsia"/>
          <w:szCs w:val="21"/>
        </w:rPr>
        <w:t>１７</w:t>
      </w:r>
      <w:r w:rsidRPr="00EF0957">
        <w:rPr>
          <w:rFonts w:ascii="ＭＳ 明朝" w:hAnsi="ＭＳ 明朝" w:hint="eastAsia"/>
          <w:szCs w:val="21"/>
        </w:rPr>
        <w:t>条の規定による更生手続開始の申し立てをしている者若しくは申し立てをされている者又は民事再生法第</w:t>
      </w:r>
      <w:r w:rsidR="005F2521" w:rsidRPr="00EF0957">
        <w:rPr>
          <w:rFonts w:ascii="ＭＳ 明朝" w:hAnsi="ＭＳ 明朝" w:hint="eastAsia"/>
          <w:szCs w:val="21"/>
        </w:rPr>
        <w:t>２１</w:t>
      </w:r>
      <w:r w:rsidRPr="00EF0957">
        <w:rPr>
          <w:rFonts w:ascii="ＭＳ 明朝" w:hAnsi="ＭＳ 明朝" w:hint="eastAsia"/>
          <w:szCs w:val="21"/>
        </w:rPr>
        <w:t>条の規定による再生手続開始の申立てをしている者若しくは申立てをされている者（以下</w:t>
      </w:r>
      <w:r w:rsidR="00322E50" w:rsidRPr="00EF0957">
        <w:rPr>
          <w:rFonts w:ascii="ＭＳ 明朝" w:hAnsi="ＭＳ 明朝" w:hint="eastAsia"/>
          <w:szCs w:val="21"/>
        </w:rPr>
        <w:t>、</w:t>
      </w:r>
      <w:r w:rsidRPr="00EF0957">
        <w:rPr>
          <w:rFonts w:ascii="ＭＳ 明朝" w:hAnsi="ＭＳ 明朝" w:hint="eastAsia"/>
          <w:szCs w:val="21"/>
        </w:rPr>
        <w:t>これらを「更生（再生）手続中の者」とい</w:t>
      </w:r>
      <w:r w:rsidR="00322E50" w:rsidRPr="00EF0957">
        <w:rPr>
          <w:rFonts w:ascii="ＭＳ 明朝" w:hAnsi="ＭＳ 明朝" w:hint="eastAsia"/>
          <w:szCs w:val="21"/>
        </w:rPr>
        <w:t>う。</w:t>
      </w:r>
      <w:r w:rsidRPr="00EF0957">
        <w:rPr>
          <w:rFonts w:ascii="ＭＳ 明朝" w:hAnsi="ＭＳ 明朝" w:hint="eastAsia"/>
          <w:szCs w:val="21"/>
        </w:rPr>
        <w:t>）のうち三重県建設工事等入札参加資格の再審査に係る認定を受けた者（会社更生法第</w:t>
      </w:r>
      <w:r w:rsidR="005F2521" w:rsidRPr="00EF0957">
        <w:rPr>
          <w:rFonts w:ascii="ＭＳ 明朝" w:hAnsi="ＭＳ 明朝" w:hint="eastAsia"/>
          <w:szCs w:val="21"/>
        </w:rPr>
        <w:t>１９９条１</w:t>
      </w:r>
      <w:r w:rsidRPr="00EF0957">
        <w:rPr>
          <w:rFonts w:ascii="ＭＳ 明朝" w:hAnsi="ＭＳ 明朝" w:hint="eastAsia"/>
          <w:szCs w:val="21"/>
        </w:rPr>
        <w:t>項の更生計画の認可又は民事再生法第</w:t>
      </w:r>
      <w:r w:rsidR="005F2521" w:rsidRPr="00EF0957">
        <w:rPr>
          <w:rFonts w:ascii="ＭＳ 明朝" w:hAnsi="ＭＳ 明朝" w:hint="eastAsia"/>
          <w:szCs w:val="21"/>
        </w:rPr>
        <w:t>１７４条１</w:t>
      </w:r>
      <w:r w:rsidRPr="00EF0957">
        <w:rPr>
          <w:rFonts w:ascii="ＭＳ 明朝" w:hAnsi="ＭＳ 明朝" w:hint="eastAsia"/>
          <w:szCs w:val="21"/>
        </w:rPr>
        <w:t>項の再生計画の認可が決定されるまでの者に限</w:t>
      </w:r>
      <w:r w:rsidR="00322E50" w:rsidRPr="00EF0957">
        <w:rPr>
          <w:rFonts w:ascii="ＭＳ 明朝" w:hAnsi="ＭＳ 明朝" w:hint="eastAsia"/>
          <w:szCs w:val="21"/>
        </w:rPr>
        <w:t>る</w:t>
      </w:r>
      <w:r w:rsidRPr="00EF0957">
        <w:rPr>
          <w:rFonts w:ascii="ＭＳ 明朝" w:hAnsi="ＭＳ 明朝" w:hint="eastAsia"/>
          <w:szCs w:val="21"/>
        </w:rPr>
        <w:t>。）が契約の相手方となるときは、納付する契約保証金の額は、契約金額の</w:t>
      </w:r>
      <w:r w:rsidR="005F2521" w:rsidRPr="00EF0957">
        <w:rPr>
          <w:rFonts w:ascii="ＭＳ 明朝" w:hAnsi="ＭＳ 明朝" w:hint="eastAsia"/>
          <w:szCs w:val="21"/>
        </w:rPr>
        <w:t>１００</w:t>
      </w:r>
      <w:r w:rsidRPr="00EF0957">
        <w:rPr>
          <w:rFonts w:ascii="ＭＳ 明朝" w:hAnsi="ＭＳ 明朝" w:hint="eastAsia"/>
          <w:szCs w:val="21"/>
        </w:rPr>
        <w:t>分の</w:t>
      </w:r>
      <w:r w:rsidR="005F2521" w:rsidRPr="00EF0957">
        <w:rPr>
          <w:rFonts w:ascii="ＭＳ 明朝" w:hAnsi="ＭＳ 明朝" w:hint="eastAsia"/>
          <w:szCs w:val="21"/>
        </w:rPr>
        <w:t>３０</w:t>
      </w:r>
      <w:r w:rsidRPr="00EF0957">
        <w:rPr>
          <w:rFonts w:ascii="ＭＳ 明朝" w:hAnsi="ＭＳ 明朝" w:hint="eastAsia"/>
          <w:szCs w:val="21"/>
        </w:rPr>
        <w:t>以上と</w:t>
      </w:r>
      <w:r w:rsidR="00322E50" w:rsidRPr="00EF0957">
        <w:rPr>
          <w:rFonts w:ascii="ＭＳ 明朝" w:hAnsi="ＭＳ 明朝" w:hint="eastAsia"/>
          <w:szCs w:val="21"/>
        </w:rPr>
        <w:t>する</w:t>
      </w:r>
      <w:r w:rsidRPr="00EF0957">
        <w:rPr>
          <w:rFonts w:ascii="ＭＳ 明朝" w:hAnsi="ＭＳ 明朝" w:hint="eastAsia"/>
          <w:szCs w:val="21"/>
        </w:rPr>
        <w:t>。</w:t>
      </w:r>
    </w:p>
    <w:p w:rsidR="006A128A" w:rsidRPr="00EF0957" w:rsidRDefault="006A128A" w:rsidP="00EF0957">
      <w:pPr>
        <w:autoSpaceDE w:val="0"/>
        <w:autoSpaceDN w:val="0"/>
        <w:adjustRightInd w:val="0"/>
        <w:ind w:leftChars="315" w:left="661"/>
        <w:rPr>
          <w:rFonts w:ascii="ＭＳ 明朝" w:hAnsi="ＭＳ 明朝"/>
          <w:szCs w:val="21"/>
        </w:rPr>
      </w:pPr>
      <w:r w:rsidRPr="00EF0957">
        <w:rPr>
          <w:rFonts w:ascii="ＭＳ 明朝" w:hAnsi="ＭＳ 明朝" w:hint="eastAsia"/>
          <w:szCs w:val="21"/>
        </w:rPr>
        <w:t>また、三重県会計規則</w:t>
      </w:r>
      <w:r w:rsidR="00670991" w:rsidRPr="00EF0957">
        <w:rPr>
          <w:rFonts w:ascii="ＭＳ 明朝" w:hAnsi="ＭＳ 明朝" w:hint="eastAsia"/>
          <w:szCs w:val="21"/>
        </w:rPr>
        <w:t>（以下「</w:t>
      </w:r>
      <w:r w:rsidRPr="00EF0957">
        <w:rPr>
          <w:rFonts w:ascii="ＭＳ 明朝" w:hAnsi="ＭＳ 明朝" w:hint="eastAsia"/>
          <w:szCs w:val="21"/>
        </w:rPr>
        <w:t>規則」という。）第</w:t>
      </w:r>
      <w:r w:rsidR="005F2521" w:rsidRPr="00EF0957">
        <w:rPr>
          <w:rFonts w:ascii="ＭＳ 明朝" w:hAnsi="ＭＳ 明朝" w:hint="eastAsia"/>
          <w:szCs w:val="21"/>
        </w:rPr>
        <w:t>７５</w:t>
      </w:r>
      <w:r w:rsidRPr="00EF0957">
        <w:rPr>
          <w:rFonts w:ascii="ＭＳ 明朝" w:hAnsi="ＭＳ 明朝" w:hint="eastAsia"/>
          <w:szCs w:val="21"/>
        </w:rPr>
        <w:t>条第４項各号のいずれかに該当する場合は、契約保証金を免除</w:t>
      </w:r>
      <w:r w:rsidR="00322E50" w:rsidRPr="00EF0957">
        <w:rPr>
          <w:rFonts w:ascii="ＭＳ 明朝" w:hAnsi="ＭＳ 明朝" w:hint="eastAsia"/>
          <w:szCs w:val="21"/>
        </w:rPr>
        <w:t>する</w:t>
      </w:r>
      <w:r w:rsidRPr="00EF0957">
        <w:rPr>
          <w:rFonts w:ascii="ＭＳ 明朝" w:hAnsi="ＭＳ 明朝" w:hint="eastAsia"/>
          <w:szCs w:val="21"/>
        </w:rPr>
        <w:t>。ただし、規則第</w:t>
      </w:r>
      <w:r w:rsidR="005F2521" w:rsidRPr="00EF0957">
        <w:rPr>
          <w:rFonts w:ascii="ＭＳ 明朝" w:hAnsi="ＭＳ 明朝" w:hint="eastAsia"/>
          <w:szCs w:val="21"/>
        </w:rPr>
        <w:t>７５</w:t>
      </w:r>
      <w:r w:rsidRPr="00EF0957">
        <w:rPr>
          <w:rFonts w:ascii="ＭＳ 明朝" w:hAnsi="ＭＳ 明朝" w:hint="eastAsia"/>
          <w:szCs w:val="21"/>
        </w:rPr>
        <w:t>条第４項第１号、第２号又は第４号に該当するときを除き、更生（再生）手続中の者については、契約保証金を免除し</w:t>
      </w:r>
      <w:r w:rsidR="00322E50" w:rsidRPr="00EF0957">
        <w:rPr>
          <w:rFonts w:ascii="ＭＳ 明朝" w:hAnsi="ＭＳ 明朝" w:hint="eastAsia"/>
          <w:szCs w:val="21"/>
        </w:rPr>
        <w:t>ない</w:t>
      </w:r>
      <w:r w:rsidRPr="00EF0957">
        <w:rPr>
          <w:rFonts w:ascii="ＭＳ 明朝" w:hAnsi="ＭＳ 明朝" w:hint="eastAsia"/>
          <w:szCs w:val="21"/>
        </w:rPr>
        <w:t>。</w:t>
      </w:r>
    </w:p>
    <w:p w:rsidR="006A128A" w:rsidRPr="00EF0957" w:rsidRDefault="006A128A"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（３）契約書は２通作成し、双方各１通を保有</w:t>
      </w:r>
      <w:r w:rsidR="00322E50" w:rsidRPr="00EF0957">
        <w:rPr>
          <w:rFonts w:ascii="ＭＳ 明朝" w:hAnsi="ＭＳ 明朝" w:hint="eastAsia"/>
          <w:szCs w:val="21"/>
        </w:rPr>
        <w:t>する</w:t>
      </w:r>
      <w:r w:rsidRPr="00EF0957">
        <w:rPr>
          <w:rFonts w:ascii="ＭＳ 明朝" w:hAnsi="ＭＳ 明朝" w:hint="eastAsia"/>
          <w:szCs w:val="21"/>
        </w:rPr>
        <w:t>。なお、契約金額は入札書に記載された金額の</w:t>
      </w:r>
      <w:r w:rsidR="005F2521" w:rsidRPr="00EF0957">
        <w:rPr>
          <w:rFonts w:ascii="ＭＳ 明朝" w:hAnsi="ＭＳ 明朝" w:hint="eastAsia"/>
          <w:szCs w:val="21"/>
        </w:rPr>
        <w:t>１００</w:t>
      </w:r>
      <w:r w:rsidRPr="00EF0957">
        <w:rPr>
          <w:rFonts w:ascii="ＭＳ 明朝" w:hAnsi="ＭＳ 明朝" w:hint="eastAsia"/>
          <w:szCs w:val="21"/>
        </w:rPr>
        <w:t>分の</w:t>
      </w:r>
      <w:r w:rsidR="00193B56" w:rsidRPr="00EF0957">
        <w:rPr>
          <w:rFonts w:ascii="ＭＳ 明朝" w:hAnsi="ＭＳ 明朝" w:hint="eastAsia"/>
          <w:szCs w:val="21"/>
        </w:rPr>
        <w:t>１１０</w:t>
      </w:r>
      <w:r w:rsidRPr="00EF0957">
        <w:rPr>
          <w:rFonts w:ascii="ＭＳ 明朝" w:hAnsi="ＭＳ 明朝" w:hint="eastAsia"/>
          <w:szCs w:val="21"/>
        </w:rPr>
        <w:t>に相当する金額とし、契約金額の表示は、消費税等を内書きで記載するものと</w:t>
      </w:r>
      <w:r w:rsidR="00322E50" w:rsidRPr="00EF0957">
        <w:rPr>
          <w:rFonts w:ascii="ＭＳ 明朝" w:hAnsi="ＭＳ 明朝" w:hint="eastAsia"/>
          <w:szCs w:val="21"/>
        </w:rPr>
        <w:t>する</w:t>
      </w:r>
      <w:r w:rsidRPr="00EF0957">
        <w:rPr>
          <w:rFonts w:ascii="ＭＳ 明朝" w:hAnsi="ＭＳ 明朝" w:hint="eastAsia"/>
          <w:szCs w:val="21"/>
        </w:rPr>
        <w:t>。</w:t>
      </w:r>
    </w:p>
    <w:p w:rsidR="000D6923" w:rsidRPr="00EF0957" w:rsidRDefault="006A128A" w:rsidP="00EF0957">
      <w:pPr>
        <w:autoSpaceDE w:val="0"/>
        <w:autoSpaceDN w:val="0"/>
        <w:adjustRightInd w:val="0"/>
        <w:rPr>
          <w:rFonts w:ascii="ＭＳ 明朝" w:hAnsi="ＭＳ 明朝"/>
          <w:szCs w:val="21"/>
        </w:rPr>
      </w:pPr>
      <w:r w:rsidRPr="00EF0957">
        <w:rPr>
          <w:rFonts w:ascii="ＭＳ 明朝" w:hAnsi="ＭＳ 明朝" w:hint="eastAsia"/>
          <w:szCs w:val="21"/>
        </w:rPr>
        <w:t>（４）契約は、</w:t>
      </w:r>
      <w:r w:rsidR="002B172B" w:rsidRPr="00EF0957">
        <w:rPr>
          <w:rFonts w:ascii="ＭＳ 明朝" w:hAnsi="ＭＳ 明朝" w:hint="eastAsia"/>
          <w:szCs w:val="21"/>
        </w:rPr>
        <w:t>三重県</w:t>
      </w:r>
      <w:r w:rsidR="00CA2930" w:rsidRPr="00EF0957">
        <w:rPr>
          <w:rFonts w:ascii="ＭＳ 明朝" w:hAnsi="ＭＳ 明朝" w:hint="eastAsia"/>
          <w:szCs w:val="21"/>
        </w:rPr>
        <w:t>総務</w:t>
      </w:r>
      <w:r w:rsidR="00F67D3B" w:rsidRPr="00EF0957">
        <w:rPr>
          <w:rFonts w:ascii="ＭＳ 明朝" w:hAnsi="ＭＳ 明朝" w:hint="eastAsia"/>
          <w:szCs w:val="21"/>
        </w:rPr>
        <w:t>部</w:t>
      </w:r>
      <w:r w:rsidR="00553D3E">
        <w:rPr>
          <w:rFonts w:ascii="ＭＳ 明朝" w:hAnsi="ＭＳ 明朝" w:hint="eastAsia"/>
          <w:szCs w:val="21"/>
        </w:rPr>
        <w:t>財政課</w:t>
      </w:r>
      <w:r w:rsidRPr="00EF0957">
        <w:rPr>
          <w:rFonts w:ascii="ＭＳ 明朝" w:hAnsi="ＭＳ 明朝" w:hint="eastAsia"/>
          <w:szCs w:val="21"/>
        </w:rPr>
        <w:t>において行</w:t>
      </w:r>
      <w:r w:rsidR="00322E50" w:rsidRPr="00EF0957">
        <w:rPr>
          <w:rFonts w:ascii="ＭＳ 明朝" w:hAnsi="ＭＳ 明朝" w:hint="eastAsia"/>
          <w:szCs w:val="21"/>
        </w:rPr>
        <w:t>う</w:t>
      </w:r>
      <w:r w:rsidRPr="00EF0957">
        <w:rPr>
          <w:rFonts w:ascii="ＭＳ 明朝" w:hAnsi="ＭＳ 明朝" w:hint="eastAsia"/>
          <w:szCs w:val="21"/>
        </w:rPr>
        <w:t>。</w:t>
      </w:r>
    </w:p>
    <w:p w:rsidR="000D6923" w:rsidRPr="00EF0957" w:rsidRDefault="000D6923" w:rsidP="00EF0957">
      <w:pPr>
        <w:autoSpaceDE w:val="0"/>
        <w:autoSpaceDN w:val="0"/>
        <w:adjustRightInd w:val="0"/>
        <w:rPr>
          <w:rFonts w:ascii="ＭＳ 明朝" w:hAnsi="ＭＳ 明朝"/>
          <w:szCs w:val="21"/>
        </w:rPr>
      </w:pPr>
    </w:p>
    <w:p w:rsidR="00322E50" w:rsidRPr="00EF0957" w:rsidRDefault="003F50A6"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w:t>
      </w:r>
      <w:r w:rsidR="00D9027E" w:rsidRPr="00EF0957">
        <w:rPr>
          <w:rFonts w:asciiTheme="majorEastAsia" w:eastAsiaTheme="majorEastAsia" w:hAnsiTheme="majorEastAsia" w:hint="eastAsia"/>
          <w:szCs w:val="21"/>
        </w:rPr>
        <w:t>1</w:t>
      </w:r>
      <w:r w:rsidRPr="00EF0957">
        <w:rPr>
          <w:rFonts w:asciiTheme="majorEastAsia" w:eastAsiaTheme="majorEastAsia" w:hAnsiTheme="majorEastAsia" w:hint="eastAsia"/>
          <w:szCs w:val="21"/>
        </w:rPr>
        <w:t xml:space="preserve">　監督及び検査</w:t>
      </w:r>
    </w:p>
    <w:p w:rsidR="006A128A" w:rsidRPr="00EF0957" w:rsidRDefault="003F50A6"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契約条項の定めるところによる。</w:t>
      </w:r>
    </w:p>
    <w:p w:rsidR="006A128A" w:rsidRPr="00EF0957" w:rsidRDefault="006A128A" w:rsidP="00EF0957">
      <w:pPr>
        <w:autoSpaceDE w:val="0"/>
        <w:autoSpaceDN w:val="0"/>
        <w:adjustRightInd w:val="0"/>
        <w:rPr>
          <w:rFonts w:ascii="ＭＳ 明朝" w:hAnsi="ＭＳ 明朝"/>
          <w:szCs w:val="21"/>
        </w:rPr>
      </w:pPr>
    </w:p>
    <w:p w:rsidR="003F50A6" w:rsidRPr="00EF0957" w:rsidRDefault="003F50A6"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w:t>
      </w:r>
      <w:r w:rsidR="00D9027E" w:rsidRPr="00EF0957">
        <w:rPr>
          <w:rFonts w:asciiTheme="majorEastAsia" w:eastAsiaTheme="majorEastAsia" w:hAnsiTheme="majorEastAsia" w:hint="eastAsia"/>
          <w:szCs w:val="21"/>
        </w:rPr>
        <w:t>2</w:t>
      </w:r>
      <w:r w:rsidRPr="00EF0957">
        <w:rPr>
          <w:rFonts w:asciiTheme="majorEastAsia" w:eastAsiaTheme="majorEastAsia" w:hAnsiTheme="majorEastAsia" w:hint="eastAsia"/>
          <w:szCs w:val="21"/>
        </w:rPr>
        <w:t xml:space="preserve">　契約代金の支払い方法、支払い場所及び支払い時期</w:t>
      </w:r>
    </w:p>
    <w:p w:rsidR="003F50A6" w:rsidRDefault="003F50A6" w:rsidP="00F00351">
      <w:pPr>
        <w:autoSpaceDE w:val="0"/>
        <w:autoSpaceDN w:val="0"/>
        <w:adjustRightInd w:val="0"/>
        <w:ind w:leftChars="210" w:left="1224" w:hangingChars="373" w:hanging="783"/>
        <w:rPr>
          <w:rFonts w:ascii="ＭＳ 明朝" w:hAnsi="ＭＳ 明朝"/>
          <w:szCs w:val="21"/>
        </w:rPr>
      </w:pPr>
      <w:r w:rsidRPr="00EF0957">
        <w:rPr>
          <w:rFonts w:ascii="ＭＳ 明朝" w:hAnsi="ＭＳ 明朝" w:hint="eastAsia"/>
          <w:szCs w:val="21"/>
        </w:rPr>
        <w:t>契約条項の定めるところによる。</w:t>
      </w:r>
    </w:p>
    <w:p w:rsidR="00BE0302" w:rsidRPr="00EF0957" w:rsidRDefault="00BE0302" w:rsidP="00EF0957">
      <w:pPr>
        <w:autoSpaceDE w:val="0"/>
        <w:autoSpaceDN w:val="0"/>
        <w:adjustRightInd w:val="0"/>
        <w:rPr>
          <w:rFonts w:ascii="ＭＳ 明朝" w:hAnsi="ＭＳ 明朝"/>
          <w:szCs w:val="21"/>
        </w:rPr>
      </w:pPr>
    </w:p>
    <w:p w:rsidR="003F50A6" w:rsidRPr="00EF0957" w:rsidRDefault="003F50A6"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w:t>
      </w:r>
      <w:r w:rsidR="00D9027E" w:rsidRPr="00EF0957">
        <w:rPr>
          <w:rFonts w:asciiTheme="majorEastAsia" w:eastAsiaTheme="majorEastAsia" w:hAnsiTheme="majorEastAsia" w:hint="eastAsia"/>
          <w:szCs w:val="21"/>
        </w:rPr>
        <w:t>3</w:t>
      </w:r>
      <w:r w:rsidRPr="00EF0957">
        <w:rPr>
          <w:rFonts w:asciiTheme="majorEastAsia" w:eastAsiaTheme="majorEastAsia" w:hAnsiTheme="majorEastAsia" w:hint="eastAsia"/>
          <w:szCs w:val="21"/>
        </w:rPr>
        <w:t xml:space="preserve">　見積及び契約の手続において使用する言語及び通貨</w:t>
      </w:r>
    </w:p>
    <w:p w:rsidR="003F50A6" w:rsidRPr="00EF0957" w:rsidRDefault="003F50A6" w:rsidP="00EF0957">
      <w:pPr>
        <w:autoSpaceDE w:val="0"/>
        <w:autoSpaceDN w:val="0"/>
        <w:adjustRightInd w:val="0"/>
        <w:ind w:leftChars="106" w:left="223" w:firstLineChars="100" w:firstLine="210"/>
        <w:rPr>
          <w:rFonts w:ascii="ＭＳ 明朝" w:hAnsi="ＭＳ 明朝"/>
          <w:szCs w:val="21"/>
        </w:rPr>
      </w:pPr>
      <w:r w:rsidRPr="00EF0957">
        <w:rPr>
          <w:rFonts w:ascii="ＭＳ 明朝" w:hAnsi="ＭＳ 明朝" w:hint="eastAsia"/>
          <w:szCs w:val="21"/>
        </w:rPr>
        <w:t>手続において使用する言語は日本語、通貨は日本円</w:t>
      </w:r>
      <w:r w:rsidR="004B19A7" w:rsidRPr="00EF0957">
        <w:rPr>
          <w:rFonts w:ascii="ＭＳ 明朝" w:hAnsi="ＭＳ 明朝" w:hint="eastAsia"/>
          <w:szCs w:val="21"/>
        </w:rPr>
        <w:t>とする。</w:t>
      </w:r>
    </w:p>
    <w:p w:rsidR="0002709B" w:rsidRPr="00EF0957" w:rsidRDefault="0002709B" w:rsidP="00EF0957">
      <w:pPr>
        <w:autoSpaceDE w:val="0"/>
        <w:autoSpaceDN w:val="0"/>
        <w:adjustRightInd w:val="0"/>
        <w:rPr>
          <w:rFonts w:ascii="ＭＳ 明朝" w:hAnsi="ＭＳ 明朝"/>
          <w:szCs w:val="21"/>
        </w:rPr>
      </w:pPr>
    </w:p>
    <w:p w:rsidR="003F50A6" w:rsidRPr="00EF0957" w:rsidRDefault="003F50A6"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lastRenderedPageBreak/>
        <w:t>1</w:t>
      </w:r>
      <w:r w:rsidR="00D9027E" w:rsidRPr="00EF0957">
        <w:rPr>
          <w:rFonts w:asciiTheme="majorEastAsia" w:eastAsiaTheme="majorEastAsia" w:hAnsiTheme="majorEastAsia" w:hint="eastAsia"/>
          <w:szCs w:val="21"/>
        </w:rPr>
        <w:t>4</w:t>
      </w:r>
      <w:r w:rsidRPr="00EF0957">
        <w:rPr>
          <w:rFonts w:asciiTheme="majorEastAsia" w:eastAsiaTheme="majorEastAsia" w:hAnsiTheme="majorEastAsia" w:hint="eastAsia"/>
          <w:szCs w:val="21"/>
        </w:rPr>
        <w:t xml:space="preserve">　暴力団等排除措置要綱による契約の解除</w:t>
      </w:r>
    </w:p>
    <w:p w:rsidR="00F37FAE" w:rsidRPr="00EF0957" w:rsidRDefault="00425B8E" w:rsidP="00EF0957">
      <w:pPr>
        <w:autoSpaceDE w:val="0"/>
        <w:autoSpaceDN w:val="0"/>
        <w:adjustRightInd w:val="0"/>
        <w:ind w:leftChars="105" w:left="220" w:firstLineChars="100" w:firstLine="210"/>
        <w:rPr>
          <w:rFonts w:ascii="ＭＳ 明朝" w:hAnsi="ＭＳ 明朝"/>
          <w:szCs w:val="21"/>
        </w:rPr>
      </w:pPr>
      <w:r w:rsidRPr="00EF0957">
        <w:rPr>
          <w:rFonts w:ascii="ＭＳ 明朝" w:hAnsi="ＭＳ 明朝" w:hint="eastAsia"/>
          <w:szCs w:val="21"/>
        </w:rPr>
        <w:t>契約締結権者は、受託事業者</w:t>
      </w:r>
      <w:r w:rsidR="003F50A6" w:rsidRPr="00EF0957">
        <w:rPr>
          <w:rFonts w:ascii="ＭＳ 明朝" w:hAnsi="ＭＳ 明朝" w:hint="eastAsia"/>
          <w:szCs w:val="21"/>
        </w:rPr>
        <w:t>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3F50A6" w:rsidRPr="00EF0957" w:rsidRDefault="003F50A6" w:rsidP="00EF0957">
      <w:pPr>
        <w:autoSpaceDE w:val="0"/>
        <w:autoSpaceDN w:val="0"/>
        <w:adjustRightInd w:val="0"/>
        <w:rPr>
          <w:rFonts w:ascii="ＭＳ 明朝" w:hAnsi="ＭＳ 明朝"/>
          <w:szCs w:val="21"/>
        </w:rPr>
      </w:pPr>
    </w:p>
    <w:p w:rsidR="003F50A6" w:rsidRPr="00EF0957" w:rsidRDefault="003F50A6"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w:t>
      </w:r>
      <w:r w:rsidR="00D9027E" w:rsidRPr="00EF0957">
        <w:rPr>
          <w:rFonts w:asciiTheme="majorEastAsia" w:eastAsiaTheme="majorEastAsia" w:hAnsiTheme="majorEastAsia" w:hint="eastAsia"/>
          <w:szCs w:val="21"/>
        </w:rPr>
        <w:t>5</w:t>
      </w:r>
      <w:r w:rsidRPr="00EF0957">
        <w:rPr>
          <w:rFonts w:asciiTheme="majorEastAsia" w:eastAsiaTheme="majorEastAsia" w:hAnsiTheme="majorEastAsia" w:hint="eastAsia"/>
          <w:szCs w:val="21"/>
        </w:rPr>
        <w:t xml:space="preserve">　不当介入に係る通報等の義務及び義務を怠った場合の措置</w:t>
      </w:r>
    </w:p>
    <w:p w:rsidR="003F50A6" w:rsidRPr="00EF0957" w:rsidRDefault="00425B8E"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（１）受託事業者</w:t>
      </w:r>
      <w:r w:rsidR="003F50A6" w:rsidRPr="00EF0957">
        <w:rPr>
          <w:rFonts w:ascii="ＭＳ 明朝" w:hAnsi="ＭＳ 明朝" w:hint="eastAsia"/>
          <w:szCs w:val="21"/>
        </w:rPr>
        <w:t>が契約の履行にあたって暴力団、暴力団関係者又は暴力団関係法人等による不当介入を受けたときは、次の義務を負うものとする。</w:t>
      </w:r>
    </w:p>
    <w:p w:rsidR="003F50A6" w:rsidRPr="00EF0957" w:rsidRDefault="003F50A6" w:rsidP="00EF0957">
      <w:pPr>
        <w:autoSpaceDE w:val="0"/>
        <w:autoSpaceDN w:val="0"/>
        <w:adjustRightInd w:val="0"/>
        <w:ind w:firstLineChars="300" w:firstLine="630"/>
        <w:rPr>
          <w:rFonts w:ascii="ＭＳ 明朝" w:hAnsi="ＭＳ 明朝"/>
          <w:szCs w:val="21"/>
        </w:rPr>
      </w:pPr>
      <w:r w:rsidRPr="00EF0957">
        <w:rPr>
          <w:rFonts w:ascii="ＭＳ 明朝" w:hAnsi="ＭＳ 明朝" w:hint="eastAsia"/>
          <w:szCs w:val="21"/>
        </w:rPr>
        <w:t>ア　断固として不当介入を拒否すること。</w:t>
      </w:r>
    </w:p>
    <w:p w:rsidR="003F50A6" w:rsidRPr="00EF0957" w:rsidRDefault="003F50A6" w:rsidP="00EF0957">
      <w:pPr>
        <w:autoSpaceDE w:val="0"/>
        <w:autoSpaceDN w:val="0"/>
        <w:adjustRightInd w:val="0"/>
        <w:ind w:firstLineChars="300" w:firstLine="630"/>
        <w:rPr>
          <w:rFonts w:ascii="ＭＳ 明朝" w:hAnsi="ＭＳ 明朝"/>
          <w:szCs w:val="21"/>
        </w:rPr>
      </w:pPr>
      <w:r w:rsidRPr="00EF0957">
        <w:rPr>
          <w:rFonts w:ascii="ＭＳ 明朝" w:hAnsi="ＭＳ 明朝" w:hint="eastAsia"/>
          <w:szCs w:val="21"/>
        </w:rPr>
        <w:t>イ　警察に通報するとともに捜査上必要な協力をすること。</w:t>
      </w:r>
    </w:p>
    <w:p w:rsidR="003F50A6" w:rsidRPr="00EF0957" w:rsidRDefault="00CB7AA0" w:rsidP="00EF0957">
      <w:pPr>
        <w:autoSpaceDE w:val="0"/>
        <w:autoSpaceDN w:val="0"/>
        <w:adjustRightInd w:val="0"/>
        <w:ind w:firstLineChars="300" w:firstLine="630"/>
        <w:rPr>
          <w:rFonts w:ascii="ＭＳ 明朝" w:hAnsi="ＭＳ 明朝"/>
          <w:szCs w:val="21"/>
        </w:rPr>
      </w:pPr>
      <w:r w:rsidRPr="00EF0957">
        <w:rPr>
          <w:rFonts w:ascii="ＭＳ 明朝" w:hAnsi="ＭＳ 明朝" w:hint="eastAsia"/>
          <w:szCs w:val="21"/>
        </w:rPr>
        <w:t>ウ　発注者</w:t>
      </w:r>
      <w:r w:rsidR="003F50A6" w:rsidRPr="00EF0957">
        <w:rPr>
          <w:rFonts w:ascii="ＭＳ 明朝" w:hAnsi="ＭＳ 明朝" w:hint="eastAsia"/>
          <w:szCs w:val="21"/>
        </w:rPr>
        <w:t>に報告すること。</w:t>
      </w:r>
    </w:p>
    <w:p w:rsidR="003F50A6" w:rsidRPr="00EF0957" w:rsidRDefault="00CB7AA0" w:rsidP="00EF0957">
      <w:pPr>
        <w:autoSpaceDE w:val="0"/>
        <w:autoSpaceDN w:val="0"/>
        <w:adjustRightInd w:val="0"/>
        <w:ind w:leftChars="315" w:left="1081" w:hangingChars="200" w:hanging="420"/>
        <w:rPr>
          <w:rFonts w:ascii="ＭＳ 明朝" w:hAnsi="ＭＳ 明朝"/>
          <w:szCs w:val="21"/>
        </w:rPr>
      </w:pPr>
      <w:r w:rsidRPr="00EF0957">
        <w:rPr>
          <w:rFonts w:ascii="ＭＳ 明朝" w:hAnsi="ＭＳ 明朝" w:hint="eastAsia"/>
          <w:szCs w:val="21"/>
        </w:rPr>
        <w:t>エ　業務</w:t>
      </w:r>
      <w:r w:rsidR="003F50A6" w:rsidRPr="00EF0957">
        <w:rPr>
          <w:rFonts w:ascii="ＭＳ 明朝" w:hAnsi="ＭＳ 明朝" w:hint="eastAsia"/>
          <w:szCs w:val="21"/>
        </w:rPr>
        <w:t>の履行において、暴力団、暴力団関係者又は暴力団関係法人等による不当介入を受けたことにより工程、納期等に遅れが生じる等の被害が生じるおそれがある場合は、発注</w:t>
      </w:r>
      <w:r w:rsidRPr="00EF0957">
        <w:rPr>
          <w:rFonts w:ascii="ＭＳ 明朝" w:hAnsi="ＭＳ 明朝" w:hint="eastAsia"/>
          <w:szCs w:val="21"/>
        </w:rPr>
        <w:t>者</w:t>
      </w:r>
      <w:r w:rsidR="003F50A6" w:rsidRPr="00EF0957">
        <w:rPr>
          <w:rFonts w:ascii="ＭＳ 明朝" w:hAnsi="ＭＳ 明朝" w:hint="eastAsia"/>
          <w:szCs w:val="21"/>
        </w:rPr>
        <w:t>と協議を行うこと。</w:t>
      </w:r>
    </w:p>
    <w:p w:rsidR="003F50A6" w:rsidRPr="00EF0957" w:rsidRDefault="0006404F"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w:t>
      </w:r>
      <w:r w:rsidR="003F50A6" w:rsidRPr="00EF0957">
        <w:rPr>
          <w:rFonts w:ascii="ＭＳ 明朝" w:hAnsi="ＭＳ 明朝" w:hint="eastAsia"/>
          <w:szCs w:val="21"/>
        </w:rPr>
        <w:t>２）契約</w:t>
      </w:r>
      <w:r w:rsidR="00425B8E" w:rsidRPr="00EF0957">
        <w:rPr>
          <w:rFonts w:ascii="ＭＳ 明朝" w:hAnsi="ＭＳ 明朝" w:hint="eastAsia"/>
          <w:szCs w:val="21"/>
        </w:rPr>
        <w:t>締結権者は、受託事業者</w:t>
      </w:r>
      <w:r w:rsidR="003F50A6" w:rsidRPr="00EF0957">
        <w:rPr>
          <w:rFonts w:ascii="ＭＳ 明朝" w:hAnsi="ＭＳ 明朝" w:hint="eastAsia"/>
          <w:szCs w:val="21"/>
        </w:rPr>
        <w:t>が（１）イ又はウの義務を怠ったときは、三重県の締結する物件関係契約からの暴力団等排除措置要綱第７条の規定により三重県物件関係落札資格停止要綱に基づく落札資格停止等の措置を講じるものとする。</w:t>
      </w:r>
    </w:p>
    <w:p w:rsidR="003F50A6" w:rsidRPr="00EF0957" w:rsidRDefault="003F50A6" w:rsidP="00EF0957">
      <w:pPr>
        <w:autoSpaceDE w:val="0"/>
        <w:autoSpaceDN w:val="0"/>
        <w:adjustRightInd w:val="0"/>
        <w:rPr>
          <w:rFonts w:ascii="ＭＳ 明朝" w:hAnsi="ＭＳ 明朝"/>
          <w:szCs w:val="21"/>
        </w:rPr>
      </w:pPr>
    </w:p>
    <w:p w:rsidR="003F50A6" w:rsidRPr="00EF0957" w:rsidRDefault="000D04A1"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w:t>
      </w:r>
      <w:r w:rsidR="00D9027E" w:rsidRPr="00EF0957">
        <w:rPr>
          <w:rFonts w:asciiTheme="majorEastAsia" w:eastAsiaTheme="majorEastAsia" w:hAnsiTheme="majorEastAsia" w:hint="eastAsia"/>
          <w:szCs w:val="21"/>
        </w:rPr>
        <w:t>6</w:t>
      </w:r>
      <w:r w:rsidRPr="00EF0957">
        <w:rPr>
          <w:rFonts w:asciiTheme="majorEastAsia" w:eastAsiaTheme="majorEastAsia" w:hAnsiTheme="majorEastAsia" w:hint="eastAsia"/>
          <w:szCs w:val="21"/>
        </w:rPr>
        <w:t xml:space="preserve">　その他</w:t>
      </w:r>
    </w:p>
    <w:p w:rsidR="00684719" w:rsidRPr="00EF0957" w:rsidRDefault="00684719"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（１）企画提案書の作成に必要な費用については、提案者の負担とする。提出のあった企画提案書等の資料は返却しない。</w:t>
      </w:r>
    </w:p>
    <w:p w:rsidR="00684719" w:rsidRPr="00EF0957" w:rsidRDefault="00684719"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（２）提出のあった企画提案書等の資料は</w:t>
      </w:r>
      <w:r w:rsidR="001D23C0" w:rsidRPr="00EF0957">
        <w:rPr>
          <w:rFonts w:ascii="ＭＳ 明朝" w:hAnsi="ＭＳ 明朝" w:hint="eastAsia"/>
          <w:szCs w:val="21"/>
        </w:rPr>
        <w:t>、</w:t>
      </w:r>
      <w:r w:rsidRPr="00EF0957">
        <w:rPr>
          <w:rFonts w:ascii="ＭＳ 明朝" w:hAnsi="ＭＳ 明朝" w:hint="eastAsia"/>
          <w:szCs w:val="21"/>
        </w:rPr>
        <w:t>三重県情報公開条例に基づき情報公開の対象となる。</w:t>
      </w:r>
    </w:p>
    <w:p w:rsidR="00684719" w:rsidRPr="00EF0957" w:rsidRDefault="00684719"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（３）契約にあたり、原則として再委託は認めない。ただし、契約業務の一部を委託する場合について、三重県の承諾を得た場合はこの限りではない。</w:t>
      </w:r>
    </w:p>
    <w:p w:rsidR="000D04A1" w:rsidRPr="00EF0957" w:rsidRDefault="00684719" w:rsidP="00EF0957">
      <w:pPr>
        <w:autoSpaceDE w:val="0"/>
        <w:autoSpaceDN w:val="0"/>
        <w:adjustRightInd w:val="0"/>
        <w:ind w:left="630" w:hangingChars="300" w:hanging="630"/>
        <w:rPr>
          <w:rFonts w:ascii="ＭＳ 明朝" w:hAnsi="ＭＳ 明朝"/>
          <w:szCs w:val="21"/>
        </w:rPr>
      </w:pPr>
      <w:r w:rsidRPr="00EF0957">
        <w:rPr>
          <w:rFonts w:ascii="ＭＳ 明朝" w:hAnsi="ＭＳ 明朝" w:hint="eastAsia"/>
          <w:szCs w:val="21"/>
        </w:rPr>
        <w:t>（</w:t>
      </w:r>
      <w:r w:rsidR="003F7D9B" w:rsidRPr="00EF0957">
        <w:rPr>
          <w:rFonts w:ascii="ＭＳ 明朝" w:hAnsi="ＭＳ 明朝" w:hint="eastAsia"/>
          <w:szCs w:val="21"/>
        </w:rPr>
        <w:t>４</w:t>
      </w:r>
      <w:r w:rsidRPr="00EF0957">
        <w:rPr>
          <w:rFonts w:ascii="ＭＳ 明朝" w:hAnsi="ＭＳ 明朝" w:hint="eastAsia"/>
          <w:szCs w:val="21"/>
        </w:rPr>
        <w:t>）委託を受けた事務に従事している者若しくは従事していた者等に対して、三重県個人情報保護条例第</w:t>
      </w:r>
      <w:r w:rsidR="005F2521" w:rsidRPr="00EF0957">
        <w:rPr>
          <w:rFonts w:ascii="ＭＳ 明朝" w:hAnsi="ＭＳ 明朝" w:hint="eastAsia"/>
          <w:szCs w:val="21"/>
        </w:rPr>
        <w:t>６８</w:t>
      </w:r>
      <w:r w:rsidRPr="00EF0957">
        <w:rPr>
          <w:rFonts w:ascii="ＭＳ 明朝" w:hAnsi="ＭＳ 明朝" w:hint="eastAsia"/>
          <w:szCs w:val="21"/>
        </w:rPr>
        <w:t>条、第</w:t>
      </w:r>
      <w:r w:rsidR="005F2521" w:rsidRPr="00EF0957">
        <w:rPr>
          <w:rFonts w:ascii="ＭＳ 明朝" w:hAnsi="ＭＳ 明朝" w:hint="eastAsia"/>
          <w:szCs w:val="21"/>
        </w:rPr>
        <w:t>６９</w:t>
      </w:r>
      <w:r w:rsidRPr="00EF0957">
        <w:rPr>
          <w:rFonts w:ascii="ＭＳ 明朝" w:hAnsi="ＭＳ 明朝" w:hint="eastAsia"/>
          <w:szCs w:val="21"/>
        </w:rPr>
        <w:t>条及び第</w:t>
      </w:r>
      <w:r w:rsidR="005F2521" w:rsidRPr="00EF0957">
        <w:rPr>
          <w:rFonts w:ascii="ＭＳ 明朝" w:hAnsi="ＭＳ 明朝" w:hint="eastAsia"/>
          <w:szCs w:val="21"/>
        </w:rPr>
        <w:t>７２</w:t>
      </w:r>
      <w:r w:rsidRPr="00EF0957">
        <w:rPr>
          <w:rFonts w:ascii="ＭＳ 明朝" w:hAnsi="ＭＳ 明朝" w:hint="eastAsia"/>
          <w:szCs w:val="21"/>
        </w:rPr>
        <w:t>条に罰則があるので留意すること。</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w:t>
      </w:r>
      <w:r w:rsidR="003F7D9B" w:rsidRPr="00EF0957">
        <w:rPr>
          <w:rFonts w:ascii="ＭＳ 明朝" w:hAnsi="ＭＳ 明朝" w:hint="eastAsia"/>
          <w:szCs w:val="21"/>
        </w:rPr>
        <w:t>５</w:t>
      </w:r>
      <w:r w:rsidRPr="00EF0957">
        <w:rPr>
          <w:rFonts w:ascii="ＭＳ 明朝" w:hAnsi="ＭＳ 明朝" w:hint="eastAsia"/>
          <w:szCs w:val="21"/>
        </w:rPr>
        <w:t>）次のいずれかに該当するときは、その者の参加及び提案は無効とする。</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ア　提案に参加する資格のない者が提案したとき。</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イ　提案者が同一事項の企画提案コンペに対して、二つ以上の提案をしたとき。</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ウ　提案者が他人の提案の代理をしたとき。</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エ　提案に際して、談合等の不正行為があったとき。</w:t>
      </w:r>
    </w:p>
    <w:p w:rsidR="00684719" w:rsidRPr="00EF0957" w:rsidRDefault="00684719"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オ　提出書類が、提出期限を</w:t>
      </w:r>
      <w:r w:rsidR="001D23C0" w:rsidRPr="00EF0957">
        <w:rPr>
          <w:rFonts w:ascii="ＭＳ 明朝" w:hAnsi="ＭＳ 明朝" w:hint="eastAsia"/>
          <w:szCs w:val="21"/>
        </w:rPr>
        <w:t>超えて</w:t>
      </w:r>
      <w:r w:rsidRPr="00EF0957">
        <w:rPr>
          <w:rFonts w:ascii="ＭＳ 明朝" w:hAnsi="ＭＳ 明朝" w:hint="eastAsia"/>
          <w:szCs w:val="21"/>
        </w:rPr>
        <w:t>提出されたとき。</w:t>
      </w:r>
    </w:p>
    <w:p w:rsidR="00684719" w:rsidRPr="00EF0957" w:rsidRDefault="002552CA" w:rsidP="00EF0957">
      <w:pPr>
        <w:autoSpaceDE w:val="0"/>
        <w:autoSpaceDN w:val="0"/>
        <w:adjustRightInd w:val="0"/>
        <w:rPr>
          <w:rFonts w:ascii="ＭＳ 明朝" w:hAnsi="ＭＳ 明朝"/>
          <w:szCs w:val="21"/>
        </w:rPr>
      </w:pPr>
      <w:r w:rsidRPr="00EF0957">
        <w:rPr>
          <w:rFonts w:ascii="ＭＳ 明朝" w:hAnsi="ＭＳ 明朝" w:hint="eastAsia"/>
          <w:szCs w:val="21"/>
        </w:rPr>
        <w:t xml:space="preserve">　　　カ　見積額が委託</w:t>
      </w:r>
      <w:r w:rsidR="00684719" w:rsidRPr="00EF0957">
        <w:rPr>
          <w:rFonts w:ascii="ＭＳ 明朝" w:hAnsi="ＭＳ 明朝" w:hint="eastAsia"/>
          <w:szCs w:val="21"/>
        </w:rPr>
        <w:t>上限額を超えているとき。</w:t>
      </w:r>
    </w:p>
    <w:p w:rsidR="000D04A1" w:rsidRPr="00EF0957" w:rsidRDefault="00504C21" w:rsidP="00EF0957">
      <w:pPr>
        <w:autoSpaceDE w:val="0"/>
        <w:autoSpaceDN w:val="0"/>
        <w:adjustRightInd w:val="0"/>
        <w:ind w:left="1050" w:hangingChars="500" w:hanging="1050"/>
        <w:rPr>
          <w:rFonts w:ascii="ＭＳ 明朝" w:hAnsi="ＭＳ 明朝"/>
          <w:szCs w:val="21"/>
        </w:rPr>
      </w:pPr>
      <w:r w:rsidRPr="00EF0957">
        <w:rPr>
          <w:rFonts w:ascii="ＭＳ 明朝" w:hAnsi="ＭＳ 明朝" w:hint="eastAsia"/>
          <w:szCs w:val="21"/>
        </w:rPr>
        <w:t xml:space="preserve">　　　キ　その他、担当所属</w:t>
      </w:r>
      <w:r w:rsidR="00684719" w:rsidRPr="00EF0957">
        <w:rPr>
          <w:rFonts w:ascii="ＭＳ 明朝" w:hAnsi="ＭＳ 明朝" w:hint="eastAsia"/>
          <w:szCs w:val="21"/>
        </w:rPr>
        <w:t>が予め指示した事項に違反したとき及び提案者に求められる義務を履行しなかったとき。</w:t>
      </w:r>
    </w:p>
    <w:p w:rsidR="00684719" w:rsidRPr="00EF0957" w:rsidRDefault="00684719" w:rsidP="00EF0957">
      <w:pPr>
        <w:autoSpaceDE w:val="0"/>
        <w:autoSpaceDN w:val="0"/>
        <w:adjustRightInd w:val="0"/>
        <w:rPr>
          <w:rFonts w:ascii="ＭＳ 明朝" w:hAnsi="ＭＳ 明朝"/>
          <w:szCs w:val="21"/>
        </w:rPr>
      </w:pPr>
    </w:p>
    <w:p w:rsidR="003317AE" w:rsidRPr="00EF0957" w:rsidRDefault="003F7D9B" w:rsidP="00EF0957">
      <w:pPr>
        <w:autoSpaceDE w:val="0"/>
        <w:autoSpaceDN w:val="0"/>
        <w:adjustRightInd w:val="0"/>
        <w:rPr>
          <w:rFonts w:asciiTheme="majorEastAsia" w:eastAsiaTheme="majorEastAsia" w:hAnsiTheme="majorEastAsia"/>
          <w:szCs w:val="21"/>
        </w:rPr>
      </w:pPr>
      <w:r w:rsidRPr="00EF0957">
        <w:rPr>
          <w:rFonts w:asciiTheme="majorEastAsia" w:eastAsiaTheme="majorEastAsia" w:hAnsiTheme="majorEastAsia" w:hint="eastAsia"/>
          <w:szCs w:val="21"/>
        </w:rPr>
        <w:t>17</w:t>
      </w:r>
      <w:r w:rsidR="00BF3E72" w:rsidRPr="00EF0957">
        <w:rPr>
          <w:rFonts w:asciiTheme="majorEastAsia" w:eastAsiaTheme="majorEastAsia" w:hAnsiTheme="majorEastAsia" w:hint="eastAsia"/>
          <w:szCs w:val="21"/>
        </w:rPr>
        <w:t xml:space="preserve">　担当所属</w:t>
      </w:r>
    </w:p>
    <w:p w:rsidR="003317AE" w:rsidRPr="00EF0957" w:rsidRDefault="003317AE" w:rsidP="00EF0957">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w:t>
      </w:r>
      <w:r w:rsidR="005F2521" w:rsidRPr="00EF0957">
        <w:rPr>
          <w:rFonts w:ascii="ＭＳ 明朝" w:hAnsi="ＭＳ 明朝" w:hint="eastAsia"/>
          <w:szCs w:val="21"/>
        </w:rPr>
        <w:t>５１４－８５７０</w:t>
      </w:r>
      <w:r w:rsidRPr="00EF0957">
        <w:rPr>
          <w:rFonts w:ascii="ＭＳ 明朝" w:hAnsi="ＭＳ 明朝" w:hint="eastAsia"/>
          <w:szCs w:val="21"/>
        </w:rPr>
        <w:t xml:space="preserve">　三重県津市広明町</w:t>
      </w:r>
      <w:r w:rsidR="00B64BD2">
        <w:rPr>
          <w:rFonts w:ascii="ＭＳ 明朝" w:hAnsi="ＭＳ 明朝" w:hint="eastAsia"/>
          <w:szCs w:val="21"/>
        </w:rPr>
        <w:t>13</w:t>
      </w:r>
      <w:r w:rsidRPr="00EF0957">
        <w:rPr>
          <w:rFonts w:ascii="ＭＳ 明朝" w:hAnsi="ＭＳ 明朝" w:hint="eastAsia"/>
          <w:szCs w:val="21"/>
        </w:rPr>
        <w:t>番地</w:t>
      </w:r>
    </w:p>
    <w:p w:rsidR="003317AE" w:rsidRPr="00EF0957" w:rsidRDefault="002F7672" w:rsidP="00EF0957">
      <w:pPr>
        <w:autoSpaceDE w:val="0"/>
        <w:autoSpaceDN w:val="0"/>
        <w:adjustRightInd w:val="0"/>
        <w:ind w:firstLineChars="200" w:firstLine="420"/>
        <w:rPr>
          <w:rFonts w:ascii="ＭＳ 明朝" w:hAnsi="ＭＳ 明朝"/>
          <w:szCs w:val="21"/>
        </w:rPr>
      </w:pPr>
      <w:r w:rsidRPr="00EF0957">
        <w:rPr>
          <w:rFonts w:ascii="ＭＳ 明朝" w:hAnsi="ＭＳ 明朝" w:hint="eastAsia"/>
          <w:szCs w:val="21"/>
        </w:rPr>
        <w:t>三重県</w:t>
      </w:r>
      <w:r w:rsidR="0097736C" w:rsidRPr="00EF0957">
        <w:rPr>
          <w:rFonts w:ascii="ＭＳ 明朝" w:hAnsi="ＭＳ 明朝" w:hint="eastAsia"/>
          <w:szCs w:val="21"/>
        </w:rPr>
        <w:t>総務</w:t>
      </w:r>
      <w:r w:rsidRPr="00EF0957">
        <w:rPr>
          <w:rFonts w:ascii="ＭＳ 明朝" w:hAnsi="ＭＳ 明朝" w:hint="eastAsia"/>
          <w:szCs w:val="21"/>
        </w:rPr>
        <w:t>部</w:t>
      </w:r>
      <w:r w:rsidR="00553D3E">
        <w:rPr>
          <w:rFonts w:ascii="ＭＳ 明朝" w:hAnsi="ＭＳ 明朝" w:hint="eastAsia"/>
          <w:szCs w:val="21"/>
        </w:rPr>
        <w:t>財政課　谷口・畑</w:t>
      </w:r>
    </w:p>
    <w:p w:rsidR="005F2521" w:rsidRPr="00EF0957" w:rsidRDefault="008D36F4" w:rsidP="00EF0957">
      <w:pPr>
        <w:autoSpaceDE w:val="0"/>
        <w:autoSpaceDN w:val="0"/>
        <w:adjustRightInd w:val="0"/>
        <w:ind w:firstLineChars="300" w:firstLine="630"/>
        <w:rPr>
          <w:rFonts w:ascii="ＭＳ 明朝" w:hAnsi="ＭＳ 明朝"/>
          <w:szCs w:val="21"/>
        </w:rPr>
      </w:pPr>
      <w:r w:rsidRPr="00EF0957">
        <w:rPr>
          <w:rFonts w:ascii="ＭＳ 明朝" w:hAnsi="ＭＳ 明朝" w:hint="eastAsia"/>
          <w:szCs w:val="21"/>
        </w:rPr>
        <w:t>電話</w:t>
      </w:r>
      <w:r w:rsidR="00684719" w:rsidRPr="00EF0957">
        <w:rPr>
          <w:rFonts w:ascii="ＭＳ 明朝" w:hAnsi="ＭＳ 明朝" w:hint="eastAsia"/>
          <w:szCs w:val="21"/>
        </w:rPr>
        <w:t>：</w:t>
      </w:r>
      <w:r w:rsidR="005F2521" w:rsidRPr="00EF0957">
        <w:rPr>
          <w:rFonts w:ascii="ＭＳ 明朝" w:hAnsi="ＭＳ 明朝" w:hint="eastAsia"/>
          <w:szCs w:val="21"/>
        </w:rPr>
        <w:t>０５９－２２４－</w:t>
      </w:r>
      <w:r w:rsidR="00553D3E">
        <w:rPr>
          <w:rFonts w:ascii="ＭＳ 明朝" w:hAnsi="ＭＳ 明朝" w:hint="eastAsia"/>
          <w:szCs w:val="21"/>
        </w:rPr>
        <w:t>２１１９</w:t>
      </w:r>
      <w:r w:rsidR="0097736C" w:rsidRPr="00EF0957">
        <w:rPr>
          <w:rFonts w:ascii="ＭＳ 明朝" w:hAnsi="ＭＳ 明朝" w:hint="eastAsia"/>
          <w:szCs w:val="21"/>
        </w:rPr>
        <w:t xml:space="preserve">　</w:t>
      </w:r>
      <w:r w:rsidR="00684719" w:rsidRPr="00EF0957">
        <w:rPr>
          <w:rFonts w:ascii="ＭＳ 明朝" w:hAnsi="ＭＳ 明朝" w:hint="eastAsia"/>
          <w:szCs w:val="21"/>
        </w:rPr>
        <w:t xml:space="preserve">　ファクシミリ：</w:t>
      </w:r>
      <w:r w:rsidR="0097736C" w:rsidRPr="00EF0957">
        <w:rPr>
          <w:rFonts w:ascii="ＭＳ 明朝" w:hAnsi="ＭＳ 明朝" w:hint="eastAsia"/>
          <w:szCs w:val="21"/>
        </w:rPr>
        <w:t>０５９－２２４－</w:t>
      </w:r>
      <w:r w:rsidR="00553D3E">
        <w:rPr>
          <w:rFonts w:ascii="ＭＳ 明朝" w:hAnsi="ＭＳ 明朝" w:hint="eastAsia"/>
          <w:szCs w:val="21"/>
        </w:rPr>
        <w:t>２１２５</w:t>
      </w:r>
    </w:p>
    <w:p w:rsidR="00553D3E" w:rsidRDefault="003317AE" w:rsidP="00EF0957">
      <w:pPr>
        <w:autoSpaceDE w:val="0"/>
        <w:autoSpaceDN w:val="0"/>
        <w:adjustRightInd w:val="0"/>
        <w:ind w:firstLineChars="300" w:firstLine="630"/>
        <w:rPr>
          <w:rFonts w:ascii="ＭＳ 明朝" w:hAnsi="ＭＳ 明朝"/>
          <w:szCs w:val="21"/>
        </w:rPr>
      </w:pPr>
      <w:r w:rsidRPr="00EF0957">
        <w:rPr>
          <w:rFonts w:ascii="ＭＳ 明朝" w:hAnsi="ＭＳ 明朝"/>
          <w:szCs w:val="21"/>
        </w:rPr>
        <w:t>E-mail</w:t>
      </w:r>
      <w:r w:rsidR="00DA6260" w:rsidRPr="00EF0957">
        <w:rPr>
          <w:rFonts w:ascii="ＭＳ 明朝" w:hAnsi="ＭＳ 明朝" w:hint="eastAsia"/>
          <w:szCs w:val="21"/>
        </w:rPr>
        <w:t>：</w:t>
      </w:r>
      <w:hyperlink r:id="rId7" w:history="1">
        <w:r w:rsidR="00553D3E" w:rsidRPr="00A8306C">
          <w:rPr>
            <w:rStyle w:val="a8"/>
            <w:rFonts w:ascii="ＭＳ 明朝" w:hAnsi="ＭＳ 明朝"/>
            <w:szCs w:val="21"/>
          </w:rPr>
          <w:t>zaisei@pref.mie.lg.jp</w:t>
        </w:r>
      </w:hyperlink>
    </w:p>
    <w:sectPr w:rsidR="00553D3E" w:rsidSect="00260FB5">
      <w:pgSz w:w="11906" w:h="16838" w:code="9"/>
      <w:pgMar w:top="1134" w:right="1247" w:bottom="851" w:left="1134" w:header="720" w:footer="175"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BB" w:rsidRDefault="00D936BB" w:rsidP="00A60826">
      <w:r>
        <w:separator/>
      </w:r>
    </w:p>
  </w:endnote>
  <w:endnote w:type="continuationSeparator" w:id="0">
    <w:p w:rsidR="00D936BB" w:rsidRDefault="00D936BB" w:rsidP="00A6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BB" w:rsidRDefault="00D936BB" w:rsidP="00A60826">
      <w:r>
        <w:separator/>
      </w:r>
    </w:p>
  </w:footnote>
  <w:footnote w:type="continuationSeparator" w:id="0">
    <w:p w:rsidR="00D936BB" w:rsidRDefault="00D936BB" w:rsidP="00A6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845"/>
    <w:multiLevelType w:val="hybridMultilevel"/>
    <w:tmpl w:val="EB001C9E"/>
    <w:lvl w:ilvl="0" w:tplc="8AFA3750">
      <w:start w:val="1"/>
      <w:numFmt w:val="decimalFullWidth"/>
      <w:lvlText w:val="（%1）"/>
      <w:lvlJc w:val="left"/>
      <w:pPr>
        <w:tabs>
          <w:tab w:val="num" w:pos="720"/>
        </w:tabs>
        <w:ind w:left="720" w:hanging="720"/>
      </w:pPr>
      <w:rPr>
        <w:rFonts w:hint="default"/>
      </w:rPr>
    </w:lvl>
    <w:lvl w:ilvl="1" w:tplc="F3466D70">
      <w:start w:val="1"/>
      <w:numFmt w:val="decimalFullWidth"/>
      <w:lvlText w:val="（%2）"/>
      <w:lvlJc w:val="left"/>
      <w:pPr>
        <w:tabs>
          <w:tab w:val="num" w:pos="1140"/>
        </w:tabs>
        <w:ind w:left="1140" w:hanging="720"/>
      </w:pPr>
      <w:rPr>
        <w:rFonts w:ascii="Century" w:hAnsi="Century" w:hint="default"/>
      </w:rPr>
    </w:lvl>
    <w:lvl w:ilvl="2" w:tplc="5A169214">
      <w:start w:val="1"/>
      <w:numFmt w:val="decimalEnclosedCircle"/>
      <w:lvlText w:val="%3"/>
      <w:lvlJc w:val="left"/>
      <w:pPr>
        <w:tabs>
          <w:tab w:val="num" w:pos="1200"/>
        </w:tabs>
        <w:ind w:left="1200" w:hanging="360"/>
      </w:pPr>
      <w:rPr>
        <w:rFonts w:hint="default"/>
        <w:color w:val="000000"/>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40CF8"/>
    <w:multiLevelType w:val="hybridMultilevel"/>
    <w:tmpl w:val="3EBE7C8A"/>
    <w:lvl w:ilvl="0" w:tplc="7466DE6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5C2409"/>
    <w:multiLevelType w:val="hybridMultilevel"/>
    <w:tmpl w:val="EC7841AC"/>
    <w:lvl w:ilvl="0" w:tplc="F1CE22E4">
      <w:start w:val="1"/>
      <w:numFmt w:val="decimalEnclosedCircle"/>
      <w:lvlText w:val="%1"/>
      <w:lvlJc w:val="left"/>
      <w:pPr>
        <w:tabs>
          <w:tab w:val="num" w:pos="780"/>
        </w:tabs>
        <w:ind w:left="780" w:hanging="36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28255C"/>
    <w:multiLevelType w:val="hybridMultilevel"/>
    <w:tmpl w:val="FB22E7CA"/>
    <w:lvl w:ilvl="0" w:tplc="803C0B7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A967AF"/>
    <w:multiLevelType w:val="hybridMultilevel"/>
    <w:tmpl w:val="CCC09C62"/>
    <w:lvl w:ilvl="0" w:tplc="AC0601D0">
      <w:start w:val="1"/>
      <w:numFmt w:val="decimalFullWidth"/>
      <w:lvlText w:val="（%1）"/>
      <w:lvlJc w:val="left"/>
      <w:pPr>
        <w:tabs>
          <w:tab w:val="num" w:pos="840"/>
        </w:tabs>
        <w:ind w:left="840" w:hanging="420"/>
      </w:pPr>
      <w:rPr>
        <w:rFonts w:ascii="Times New Roman" w:eastAsia="Times New Roman" w:hAnsi="Times New Roman" w:cs="Times New Roman"/>
      </w:rPr>
    </w:lvl>
    <w:lvl w:ilvl="1" w:tplc="D9AC5E4C">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9256B8"/>
    <w:multiLevelType w:val="hybridMultilevel"/>
    <w:tmpl w:val="C1161926"/>
    <w:lvl w:ilvl="0" w:tplc="6B20156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6BF44D9"/>
    <w:multiLevelType w:val="hybridMultilevel"/>
    <w:tmpl w:val="1AF826CE"/>
    <w:lvl w:ilvl="0" w:tplc="D8E424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C26C2E"/>
    <w:multiLevelType w:val="hybridMultilevel"/>
    <w:tmpl w:val="3A229C52"/>
    <w:lvl w:ilvl="0" w:tplc="2806EB1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F7A457E"/>
    <w:multiLevelType w:val="hybridMultilevel"/>
    <w:tmpl w:val="1310A656"/>
    <w:lvl w:ilvl="0" w:tplc="7ED40FD4">
      <w:start w:val="1"/>
      <w:numFmt w:val="decimalFullWidth"/>
      <w:lvlText w:val="%1．"/>
      <w:lvlJc w:val="left"/>
      <w:pPr>
        <w:tabs>
          <w:tab w:val="num" w:pos="420"/>
        </w:tabs>
        <w:ind w:left="420" w:hanging="420"/>
      </w:pPr>
      <w:rPr>
        <w:rFonts w:hint="default"/>
      </w:rPr>
    </w:lvl>
    <w:lvl w:ilvl="1" w:tplc="CA68952E">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6112E0"/>
    <w:multiLevelType w:val="hybridMultilevel"/>
    <w:tmpl w:val="90B29AD0"/>
    <w:lvl w:ilvl="0" w:tplc="C682E06E">
      <w:start w:val="1"/>
      <w:numFmt w:val="decimalFullWidth"/>
      <w:lvlText w:val="（%1）"/>
      <w:lvlJc w:val="left"/>
      <w:pPr>
        <w:tabs>
          <w:tab w:val="num" w:pos="780"/>
        </w:tabs>
        <w:ind w:left="780" w:hanging="360"/>
      </w:pPr>
      <w:rPr>
        <w:rFonts w:ascii="Times New Roman" w:eastAsia="Times New Roman" w:hAnsi="Times New Roman" w:cs="Times New Roman"/>
        <w:color w:val="000000"/>
      </w:rPr>
    </w:lvl>
    <w:lvl w:ilvl="1" w:tplc="B1EC2E34">
      <w:start w:val="2"/>
      <w:numFmt w:val="bullet"/>
      <w:lvlText w:val="・"/>
      <w:lvlJc w:val="left"/>
      <w:pPr>
        <w:tabs>
          <w:tab w:val="num" w:pos="1200"/>
        </w:tabs>
        <w:ind w:left="120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4BE13EA"/>
    <w:multiLevelType w:val="hybridMultilevel"/>
    <w:tmpl w:val="6A8E474A"/>
    <w:lvl w:ilvl="0" w:tplc="C6FC39C0">
      <w:start w:val="1"/>
      <w:numFmt w:val="decimalFullWidth"/>
      <w:lvlText w:val="（%1）"/>
      <w:lvlJc w:val="left"/>
      <w:pPr>
        <w:tabs>
          <w:tab w:val="num" w:pos="945"/>
        </w:tabs>
        <w:ind w:left="945" w:hanging="720"/>
      </w:pPr>
      <w:rPr>
        <w:rFonts w:hint="eastAsia"/>
      </w:rPr>
    </w:lvl>
    <w:lvl w:ilvl="1" w:tplc="42308B12">
      <w:start w:val="1"/>
      <w:numFmt w:val="decimalFullWidth"/>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85960B7"/>
    <w:multiLevelType w:val="hybridMultilevel"/>
    <w:tmpl w:val="BF6E80A6"/>
    <w:lvl w:ilvl="0" w:tplc="36A6E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D4396"/>
    <w:multiLevelType w:val="hybridMultilevel"/>
    <w:tmpl w:val="389AC04A"/>
    <w:lvl w:ilvl="0" w:tplc="792CE79E">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656086"/>
    <w:multiLevelType w:val="hybridMultilevel"/>
    <w:tmpl w:val="2312DE2A"/>
    <w:lvl w:ilvl="0" w:tplc="222E90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2C24E92"/>
    <w:multiLevelType w:val="hybridMultilevel"/>
    <w:tmpl w:val="EDBA9E9A"/>
    <w:lvl w:ilvl="0" w:tplc="B9A8E410">
      <w:start w:val="1"/>
      <w:numFmt w:val="decimalEnclosedCircle"/>
      <w:lvlText w:val="%1"/>
      <w:lvlJc w:val="left"/>
      <w:pPr>
        <w:tabs>
          <w:tab w:val="num" w:pos="780"/>
        </w:tabs>
        <w:ind w:left="780" w:hanging="36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4187D62"/>
    <w:multiLevelType w:val="hybridMultilevel"/>
    <w:tmpl w:val="0582CA0E"/>
    <w:lvl w:ilvl="0" w:tplc="B5FC3288">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93C59CA"/>
    <w:multiLevelType w:val="hybridMultilevel"/>
    <w:tmpl w:val="2104F20E"/>
    <w:lvl w:ilvl="0" w:tplc="AB2C627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96E3E9C"/>
    <w:multiLevelType w:val="hybridMultilevel"/>
    <w:tmpl w:val="26EEC47A"/>
    <w:lvl w:ilvl="0" w:tplc="26B2DE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13E0ACC"/>
    <w:multiLevelType w:val="hybridMultilevel"/>
    <w:tmpl w:val="A7365096"/>
    <w:lvl w:ilvl="0" w:tplc="FCDAE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250064"/>
    <w:multiLevelType w:val="hybridMultilevel"/>
    <w:tmpl w:val="B0BCC49A"/>
    <w:lvl w:ilvl="0" w:tplc="2536DBC2">
      <w:start w:val="1"/>
      <w:numFmt w:val="aiueoFullWidth"/>
      <w:lvlText w:val="%1、"/>
      <w:lvlJc w:val="left"/>
      <w:pPr>
        <w:tabs>
          <w:tab w:val="num" w:pos="840"/>
        </w:tabs>
        <w:ind w:left="840" w:hanging="420"/>
      </w:pPr>
      <w:rPr>
        <w:rFonts w:hint="default"/>
      </w:rPr>
    </w:lvl>
    <w:lvl w:ilvl="1" w:tplc="F7CACBA4">
      <w:start w:val="5"/>
      <w:numFmt w:val="bullet"/>
      <w:lvlText w:val="※"/>
      <w:lvlJc w:val="left"/>
      <w:pPr>
        <w:tabs>
          <w:tab w:val="num" w:pos="1290"/>
        </w:tabs>
        <w:ind w:left="129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F080CC4"/>
    <w:multiLevelType w:val="hybridMultilevel"/>
    <w:tmpl w:val="810E9404"/>
    <w:lvl w:ilvl="0" w:tplc="BD166954">
      <w:start w:val="1"/>
      <w:numFmt w:val="decimalFullWidth"/>
      <w:lvlText w:val="（%1）"/>
      <w:lvlJc w:val="left"/>
      <w:pPr>
        <w:tabs>
          <w:tab w:val="num" w:pos="1140"/>
        </w:tabs>
        <w:ind w:left="1140" w:hanging="720"/>
      </w:pPr>
      <w:rPr>
        <w:rFonts w:ascii="Century" w:hAnsi="Century" w:hint="eastAsia"/>
      </w:rPr>
    </w:lvl>
    <w:lvl w:ilvl="1" w:tplc="C9FC448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23C6636"/>
    <w:multiLevelType w:val="hybridMultilevel"/>
    <w:tmpl w:val="E29C183C"/>
    <w:lvl w:ilvl="0" w:tplc="D874518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62907E6"/>
    <w:multiLevelType w:val="hybridMultilevel"/>
    <w:tmpl w:val="199A7920"/>
    <w:lvl w:ilvl="0" w:tplc="2CA8B02E">
      <w:start w:val="1"/>
      <w:numFmt w:val="decimalFullWidth"/>
      <w:lvlText w:val="（%1）"/>
      <w:lvlJc w:val="left"/>
      <w:pPr>
        <w:tabs>
          <w:tab w:val="num" w:pos="780"/>
        </w:tabs>
        <w:ind w:left="780" w:hanging="780"/>
      </w:pPr>
      <w:rPr>
        <w:rFonts w:hint="default"/>
      </w:rPr>
    </w:lvl>
    <w:lvl w:ilvl="1" w:tplc="386624E0">
      <w:start w:val="2"/>
      <w:numFmt w:val="bullet"/>
      <w:lvlText w:val="○"/>
      <w:lvlJc w:val="left"/>
      <w:pPr>
        <w:tabs>
          <w:tab w:val="num" w:pos="1080"/>
        </w:tabs>
        <w:ind w:left="108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3A7A3F"/>
    <w:multiLevelType w:val="hybridMultilevel"/>
    <w:tmpl w:val="2DDE10BE"/>
    <w:lvl w:ilvl="0" w:tplc="C682E06E">
      <w:start w:val="1"/>
      <w:numFmt w:val="decimalFullWidth"/>
      <w:lvlText w:val="（%1）"/>
      <w:lvlJc w:val="left"/>
      <w:pPr>
        <w:tabs>
          <w:tab w:val="num" w:pos="780"/>
        </w:tabs>
        <w:ind w:left="780" w:hanging="360"/>
      </w:pPr>
      <w:rPr>
        <w:rFonts w:ascii="Times New Roman" w:eastAsia="Times New Roman" w:hAnsi="Times New Roman" w:cs="Times New Roman"/>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50222D"/>
    <w:multiLevelType w:val="hybridMultilevel"/>
    <w:tmpl w:val="9CD89686"/>
    <w:lvl w:ilvl="0" w:tplc="E2A21002">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3780B3BA">
      <w:start w:val="1"/>
      <w:numFmt w:val="irohaFullWidth"/>
      <w:lvlText w:val="%5）"/>
      <w:lvlJc w:val="left"/>
      <w:pPr>
        <w:tabs>
          <w:tab w:val="num" w:pos="2130"/>
        </w:tabs>
        <w:ind w:left="2130" w:hanging="45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F50CA4"/>
    <w:multiLevelType w:val="hybridMultilevel"/>
    <w:tmpl w:val="7DBABA4A"/>
    <w:lvl w:ilvl="0" w:tplc="F92A674E">
      <w:start w:val="2"/>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7" w15:restartNumberingAfterBreak="0">
    <w:nsid w:val="720159D6"/>
    <w:multiLevelType w:val="hybridMultilevel"/>
    <w:tmpl w:val="67D4CFAC"/>
    <w:lvl w:ilvl="0" w:tplc="E7846E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560884"/>
    <w:multiLevelType w:val="hybridMultilevel"/>
    <w:tmpl w:val="275685FA"/>
    <w:lvl w:ilvl="0" w:tplc="B3C6544A">
      <w:start w:val="1"/>
      <w:numFmt w:val="decimalEnclosedCircle"/>
      <w:lvlText w:val="%1"/>
      <w:lvlJc w:val="left"/>
      <w:pPr>
        <w:tabs>
          <w:tab w:val="num" w:pos="780"/>
        </w:tabs>
        <w:ind w:left="780" w:hanging="36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D340038"/>
    <w:multiLevelType w:val="hybridMultilevel"/>
    <w:tmpl w:val="671402AA"/>
    <w:lvl w:ilvl="0" w:tplc="D032AB3C">
      <w:start w:val="1"/>
      <w:numFmt w:val="decimalFullWidth"/>
      <w:lvlText w:val="（%1）"/>
      <w:lvlJc w:val="left"/>
      <w:pPr>
        <w:tabs>
          <w:tab w:val="num" w:pos="720"/>
        </w:tabs>
        <w:ind w:left="720" w:hanging="720"/>
      </w:pPr>
      <w:rPr>
        <w:rFonts w:hint="default"/>
        <w:color w:val="auto"/>
        <w:lang w:val="en-US"/>
      </w:rPr>
    </w:lvl>
    <w:lvl w:ilvl="1" w:tplc="9572B9F4">
      <w:start w:val="5"/>
      <w:numFmt w:val="bullet"/>
      <w:lvlText w:val="・"/>
      <w:lvlJc w:val="left"/>
      <w:pPr>
        <w:tabs>
          <w:tab w:val="num" w:pos="780"/>
        </w:tabs>
        <w:ind w:left="780" w:hanging="360"/>
      </w:pPr>
      <w:rPr>
        <w:rFonts w:ascii="ＭＳ 明朝" w:eastAsia="ＭＳ 明朝" w:hAnsi="ＭＳ 明朝" w:cs="Times New Roman" w:hint="eastAsia"/>
      </w:rPr>
    </w:lvl>
    <w:lvl w:ilvl="2" w:tplc="CFAC74E2">
      <w:start w:val="1"/>
      <w:numFmt w:val="bullet"/>
      <w:lvlText w:val="＊"/>
      <w:lvlJc w:val="left"/>
      <w:pPr>
        <w:tabs>
          <w:tab w:val="num" w:pos="1200"/>
        </w:tabs>
        <w:ind w:left="1200" w:hanging="360"/>
      </w:pPr>
      <w:rPr>
        <w:rFonts w:ascii="ＭＳ 明朝" w:eastAsia="ＭＳ 明朝" w:hAnsi="ＭＳ 明朝" w:cs="Times New Roman" w:hint="eastAsia"/>
        <w:color w:val="auto"/>
      </w:rPr>
    </w:lvl>
    <w:lvl w:ilvl="3" w:tplc="78DAE6CC">
      <w:start w:val="1"/>
      <w:numFmt w:val="decimalEnclosedCircle"/>
      <w:lvlText w:val="%4"/>
      <w:lvlJc w:val="left"/>
      <w:pPr>
        <w:tabs>
          <w:tab w:val="num" w:pos="1710"/>
        </w:tabs>
        <w:ind w:left="1710" w:hanging="450"/>
      </w:pPr>
      <w:rPr>
        <w:rFonts w:hint="eastAsia"/>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FA29B5"/>
    <w:multiLevelType w:val="hybridMultilevel"/>
    <w:tmpl w:val="56FC7398"/>
    <w:lvl w:ilvl="0" w:tplc="D3C0F15E">
      <w:start w:val="1"/>
      <w:numFmt w:val="decimalFullWidth"/>
      <w:lvlText w:val="（%1）"/>
      <w:lvlJc w:val="left"/>
      <w:pPr>
        <w:tabs>
          <w:tab w:val="num" w:pos="1140"/>
        </w:tabs>
        <w:ind w:left="1140" w:hanging="720"/>
      </w:pPr>
      <w:rPr>
        <w:rFonts w:hAnsi="Times New Roman" w:hint="eastAsia"/>
        <w:sz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9"/>
  </w:num>
  <w:num w:numId="2">
    <w:abstractNumId w:val="27"/>
  </w:num>
  <w:num w:numId="3">
    <w:abstractNumId w:val="6"/>
  </w:num>
  <w:num w:numId="4">
    <w:abstractNumId w:val="1"/>
  </w:num>
  <w:num w:numId="5">
    <w:abstractNumId w:val="7"/>
  </w:num>
  <w:num w:numId="6">
    <w:abstractNumId w:val="0"/>
  </w:num>
  <w:num w:numId="7">
    <w:abstractNumId w:val="20"/>
  </w:num>
  <w:num w:numId="8">
    <w:abstractNumId w:val="3"/>
  </w:num>
  <w:num w:numId="9">
    <w:abstractNumId w:val="23"/>
  </w:num>
  <w:num w:numId="10">
    <w:abstractNumId w:val="14"/>
  </w:num>
  <w:num w:numId="11">
    <w:abstractNumId w:val="2"/>
  </w:num>
  <w:num w:numId="12">
    <w:abstractNumId w:val="28"/>
  </w:num>
  <w:num w:numId="13">
    <w:abstractNumId w:val="9"/>
  </w:num>
  <w:num w:numId="14">
    <w:abstractNumId w:val="26"/>
  </w:num>
  <w:num w:numId="15">
    <w:abstractNumId w:val="13"/>
  </w:num>
  <w:num w:numId="16">
    <w:abstractNumId w:val="16"/>
  </w:num>
  <w:num w:numId="17">
    <w:abstractNumId w:val="5"/>
  </w:num>
  <w:num w:numId="18">
    <w:abstractNumId w:val="10"/>
  </w:num>
  <w:num w:numId="19">
    <w:abstractNumId w:val="24"/>
  </w:num>
  <w:num w:numId="20">
    <w:abstractNumId w:val="15"/>
  </w:num>
  <w:num w:numId="21">
    <w:abstractNumId w:val="8"/>
  </w:num>
  <w:num w:numId="22">
    <w:abstractNumId w:val="4"/>
  </w:num>
  <w:num w:numId="23">
    <w:abstractNumId w:val="19"/>
  </w:num>
  <w:num w:numId="24">
    <w:abstractNumId w:val="25"/>
  </w:num>
  <w:num w:numId="25">
    <w:abstractNumId w:val="21"/>
  </w:num>
  <w:num w:numId="26">
    <w:abstractNumId w:val="30"/>
  </w:num>
  <w:num w:numId="27">
    <w:abstractNumId w:val="17"/>
  </w:num>
  <w:num w:numId="28">
    <w:abstractNumId w:val="22"/>
  </w:num>
  <w:num w:numId="29">
    <w:abstractNumId w:val="12"/>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doNotCompress"/>
  <w:hdrShapeDefaults>
    <o:shapedefaults v:ext="edit" spidmax="491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E"/>
    <w:rsid w:val="00001368"/>
    <w:rsid w:val="00014BAA"/>
    <w:rsid w:val="00027010"/>
    <w:rsid w:val="0002709B"/>
    <w:rsid w:val="00037810"/>
    <w:rsid w:val="00041271"/>
    <w:rsid w:val="000432DC"/>
    <w:rsid w:val="000453BC"/>
    <w:rsid w:val="00045C63"/>
    <w:rsid w:val="00051682"/>
    <w:rsid w:val="000568A5"/>
    <w:rsid w:val="0005718C"/>
    <w:rsid w:val="00062B8C"/>
    <w:rsid w:val="0006404F"/>
    <w:rsid w:val="00070FE6"/>
    <w:rsid w:val="00071FEA"/>
    <w:rsid w:val="00072731"/>
    <w:rsid w:val="00080BB0"/>
    <w:rsid w:val="000822DC"/>
    <w:rsid w:val="00084306"/>
    <w:rsid w:val="00085C4E"/>
    <w:rsid w:val="0008680A"/>
    <w:rsid w:val="00087CA2"/>
    <w:rsid w:val="000902D5"/>
    <w:rsid w:val="00097990"/>
    <w:rsid w:val="000A00EA"/>
    <w:rsid w:val="000A17CF"/>
    <w:rsid w:val="000A742F"/>
    <w:rsid w:val="000B03D9"/>
    <w:rsid w:val="000B1CBF"/>
    <w:rsid w:val="000B4010"/>
    <w:rsid w:val="000B434A"/>
    <w:rsid w:val="000B6853"/>
    <w:rsid w:val="000C2A7F"/>
    <w:rsid w:val="000C30C7"/>
    <w:rsid w:val="000C6F62"/>
    <w:rsid w:val="000D04A1"/>
    <w:rsid w:val="000D324A"/>
    <w:rsid w:val="000D4E6F"/>
    <w:rsid w:val="000D6572"/>
    <w:rsid w:val="000D6923"/>
    <w:rsid w:val="000E0747"/>
    <w:rsid w:val="000E11C4"/>
    <w:rsid w:val="000E2DCE"/>
    <w:rsid w:val="000F1891"/>
    <w:rsid w:val="0010225C"/>
    <w:rsid w:val="00104FC7"/>
    <w:rsid w:val="001053F9"/>
    <w:rsid w:val="001118DD"/>
    <w:rsid w:val="001140CF"/>
    <w:rsid w:val="001209BC"/>
    <w:rsid w:val="00123EB7"/>
    <w:rsid w:val="00126FFD"/>
    <w:rsid w:val="00134DE3"/>
    <w:rsid w:val="0013572A"/>
    <w:rsid w:val="001652A6"/>
    <w:rsid w:val="001656B9"/>
    <w:rsid w:val="001664DE"/>
    <w:rsid w:val="00170250"/>
    <w:rsid w:val="00173C74"/>
    <w:rsid w:val="00177C98"/>
    <w:rsid w:val="00193B56"/>
    <w:rsid w:val="001A28A7"/>
    <w:rsid w:val="001A434A"/>
    <w:rsid w:val="001B436F"/>
    <w:rsid w:val="001B7C77"/>
    <w:rsid w:val="001D23C0"/>
    <w:rsid w:val="001D3E95"/>
    <w:rsid w:val="001D721A"/>
    <w:rsid w:val="001D7D99"/>
    <w:rsid w:val="001F595C"/>
    <w:rsid w:val="001F70EB"/>
    <w:rsid w:val="0020380A"/>
    <w:rsid w:val="00203BBA"/>
    <w:rsid w:val="002146A0"/>
    <w:rsid w:val="00214D2C"/>
    <w:rsid w:val="00217298"/>
    <w:rsid w:val="002425BA"/>
    <w:rsid w:val="00242F66"/>
    <w:rsid w:val="00243C95"/>
    <w:rsid w:val="00247F45"/>
    <w:rsid w:val="00251CED"/>
    <w:rsid w:val="002552CA"/>
    <w:rsid w:val="002555FF"/>
    <w:rsid w:val="00257D42"/>
    <w:rsid w:val="00260FB5"/>
    <w:rsid w:val="00264378"/>
    <w:rsid w:val="002740F0"/>
    <w:rsid w:val="00274D15"/>
    <w:rsid w:val="0028324A"/>
    <w:rsid w:val="00297429"/>
    <w:rsid w:val="002A452F"/>
    <w:rsid w:val="002A755B"/>
    <w:rsid w:val="002A782D"/>
    <w:rsid w:val="002B172B"/>
    <w:rsid w:val="002B25B3"/>
    <w:rsid w:val="002B545E"/>
    <w:rsid w:val="002B6784"/>
    <w:rsid w:val="002E06A6"/>
    <w:rsid w:val="002E3B55"/>
    <w:rsid w:val="002F7061"/>
    <w:rsid w:val="002F7259"/>
    <w:rsid w:val="002F7672"/>
    <w:rsid w:val="003012D3"/>
    <w:rsid w:val="003159BA"/>
    <w:rsid w:val="00316FEE"/>
    <w:rsid w:val="00321B91"/>
    <w:rsid w:val="00322E50"/>
    <w:rsid w:val="00325E9D"/>
    <w:rsid w:val="003317AE"/>
    <w:rsid w:val="00334EDA"/>
    <w:rsid w:val="003374D4"/>
    <w:rsid w:val="00340E17"/>
    <w:rsid w:val="0034482C"/>
    <w:rsid w:val="00346C47"/>
    <w:rsid w:val="00351F8A"/>
    <w:rsid w:val="00354B56"/>
    <w:rsid w:val="003707AB"/>
    <w:rsid w:val="00381EF9"/>
    <w:rsid w:val="0038294F"/>
    <w:rsid w:val="0038318F"/>
    <w:rsid w:val="003949AC"/>
    <w:rsid w:val="00396D5B"/>
    <w:rsid w:val="003A3F5B"/>
    <w:rsid w:val="003B4238"/>
    <w:rsid w:val="003B67B1"/>
    <w:rsid w:val="003B7761"/>
    <w:rsid w:val="003C00E7"/>
    <w:rsid w:val="003C5B5D"/>
    <w:rsid w:val="003D0FDE"/>
    <w:rsid w:val="003D19B4"/>
    <w:rsid w:val="003D31A7"/>
    <w:rsid w:val="003D32F5"/>
    <w:rsid w:val="003D736B"/>
    <w:rsid w:val="003E1C1B"/>
    <w:rsid w:val="003E4464"/>
    <w:rsid w:val="003F2362"/>
    <w:rsid w:val="003F298F"/>
    <w:rsid w:val="003F46E1"/>
    <w:rsid w:val="003F50A6"/>
    <w:rsid w:val="003F7414"/>
    <w:rsid w:val="003F7D9B"/>
    <w:rsid w:val="00402071"/>
    <w:rsid w:val="00403617"/>
    <w:rsid w:val="0040784C"/>
    <w:rsid w:val="00407ABE"/>
    <w:rsid w:val="00424CA7"/>
    <w:rsid w:val="00425177"/>
    <w:rsid w:val="00425B8E"/>
    <w:rsid w:val="00431E7D"/>
    <w:rsid w:val="00432C3D"/>
    <w:rsid w:val="00446F7B"/>
    <w:rsid w:val="00466E76"/>
    <w:rsid w:val="004672CB"/>
    <w:rsid w:val="00484CF6"/>
    <w:rsid w:val="004901BD"/>
    <w:rsid w:val="004943A3"/>
    <w:rsid w:val="00495521"/>
    <w:rsid w:val="00497484"/>
    <w:rsid w:val="004A1AD6"/>
    <w:rsid w:val="004B19A7"/>
    <w:rsid w:val="004C0187"/>
    <w:rsid w:val="004C1E48"/>
    <w:rsid w:val="004C454D"/>
    <w:rsid w:val="004C630C"/>
    <w:rsid w:val="004C67C7"/>
    <w:rsid w:val="004D2159"/>
    <w:rsid w:val="004D3E4B"/>
    <w:rsid w:val="004E097C"/>
    <w:rsid w:val="004F5BB0"/>
    <w:rsid w:val="00500658"/>
    <w:rsid w:val="00503FD2"/>
    <w:rsid w:val="00504C21"/>
    <w:rsid w:val="00504CCD"/>
    <w:rsid w:val="00507C0D"/>
    <w:rsid w:val="00511227"/>
    <w:rsid w:val="00511DF8"/>
    <w:rsid w:val="005125DB"/>
    <w:rsid w:val="005228A6"/>
    <w:rsid w:val="005229C0"/>
    <w:rsid w:val="00524962"/>
    <w:rsid w:val="005302F6"/>
    <w:rsid w:val="00534C99"/>
    <w:rsid w:val="005356B6"/>
    <w:rsid w:val="00544690"/>
    <w:rsid w:val="00553D3E"/>
    <w:rsid w:val="00556845"/>
    <w:rsid w:val="005670F8"/>
    <w:rsid w:val="00570733"/>
    <w:rsid w:val="005707C4"/>
    <w:rsid w:val="005707DC"/>
    <w:rsid w:val="00583CDF"/>
    <w:rsid w:val="00587141"/>
    <w:rsid w:val="005960B2"/>
    <w:rsid w:val="005A2E55"/>
    <w:rsid w:val="005A6430"/>
    <w:rsid w:val="005A6C77"/>
    <w:rsid w:val="005B4E88"/>
    <w:rsid w:val="005B7B66"/>
    <w:rsid w:val="005C61BD"/>
    <w:rsid w:val="005C6DF1"/>
    <w:rsid w:val="005D631E"/>
    <w:rsid w:val="005E4D9F"/>
    <w:rsid w:val="005F2521"/>
    <w:rsid w:val="005F37BF"/>
    <w:rsid w:val="005F5779"/>
    <w:rsid w:val="0061474E"/>
    <w:rsid w:val="0061563B"/>
    <w:rsid w:val="006225A9"/>
    <w:rsid w:val="00622F5C"/>
    <w:rsid w:val="00627594"/>
    <w:rsid w:val="00630698"/>
    <w:rsid w:val="006323F8"/>
    <w:rsid w:val="006335B2"/>
    <w:rsid w:val="00633AC4"/>
    <w:rsid w:val="006406D7"/>
    <w:rsid w:val="006409FB"/>
    <w:rsid w:val="0064120D"/>
    <w:rsid w:val="00642683"/>
    <w:rsid w:val="0064365B"/>
    <w:rsid w:val="0065326D"/>
    <w:rsid w:val="00653685"/>
    <w:rsid w:val="00653724"/>
    <w:rsid w:val="00655725"/>
    <w:rsid w:val="0066007F"/>
    <w:rsid w:val="00662966"/>
    <w:rsid w:val="00663AC1"/>
    <w:rsid w:val="00670991"/>
    <w:rsid w:val="00676167"/>
    <w:rsid w:val="00684719"/>
    <w:rsid w:val="0068529B"/>
    <w:rsid w:val="0069435B"/>
    <w:rsid w:val="0069499B"/>
    <w:rsid w:val="0069588B"/>
    <w:rsid w:val="006A128A"/>
    <w:rsid w:val="006A58F2"/>
    <w:rsid w:val="006B0C8C"/>
    <w:rsid w:val="006B564C"/>
    <w:rsid w:val="006C1FBB"/>
    <w:rsid w:val="006C48B5"/>
    <w:rsid w:val="006D16AA"/>
    <w:rsid w:val="006D18B1"/>
    <w:rsid w:val="006D5ED3"/>
    <w:rsid w:val="006D6280"/>
    <w:rsid w:val="006E0416"/>
    <w:rsid w:val="0070162D"/>
    <w:rsid w:val="00701FFA"/>
    <w:rsid w:val="00704C62"/>
    <w:rsid w:val="00706E67"/>
    <w:rsid w:val="007170EA"/>
    <w:rsid w:val="007171B0"/>
    <w:rsid w:val="00720B90"/>
    <w:rsid w:val="00721316"/>
    <w:rsid w:val="00727E69"/>
    <w:rsid w:val="0073307F"/>
    <w:rsid w:val="00733B08"/>
    <w:rsid w:val="0073551E"/>
    <w:rsid w:val="00736C73"/>
    <w:rsid w:val="00746669"/>
    <w:rsid w:val="00750641"/>
    <w:rsid w:val="007602DA"/>
    <w:rsid w:val="00771513"/>
    <w:rsid w:val="00774CE2"/>
    <w:rsid w:val="00776E98"/>
    <w:rsid w:val="0079346D"/>
    <w:rsid w:val="007A67D3"/>
    <w:rsid w:val="007B27FB"/>
    <w:rsid w:val="007B4F57"/>
    <w:rsid w:val="007B4F64"/>
    <w:rsid w:val="007C60B4"/>
    <w:rsid w:val="007D43FF"/>
    <w:rsid w:val="007E1EAD"/>
    <w:rsid w:val="007E6300"/>
    <w:rsid w:val="007F4004"/>
    <w:rsid w:val="00804B42"/>
    <w:rsid w:val="00810A11"/>
    <w:rsid w:val="0081319C"/>
    <w:rsid w:val="0082184B"/>
    <w:rsid w:val="00822977"/>
    <w:rsid w:val="0082343C"/>
    <w:rsid w:val="00826AF9"/>
    <w:rsid w:val="00826E24"/>
    <w:rsid w:val="008279D0"/>
    <w:rsid w:val="00832DF2"/>
    <w:rsid w:val="00841D5E"/>
    <w:rsid w:val="00851D8B"/>
    <w:rsid w:val="00853B87"/>
    <w:rsid w:val="00854DD1"/>
    <w:rsid w:val="00884234"/>
    <w:rsid w:val="00885136"/>
    <w:rsid w:val="00886798"/>
    <w:rsid w:val="00890303"/>
    <w:rsid w:val="00893377"/>
    <w:rsid w:val="00895452"/>
    <w:rsid w:val="008954E7"/>
    <w:rsid w:val="008B7154"/>
    <w:rsid w:val="008B734F"/>
    <w:rsid w:val="008D03D8"/>
    <w:rsid w:val="008D0536"/>
    <w:rsid w:val="008D36F4"/>
    <w:rsid w:val="008E0288"/>
    <w:rsid w:val="008F0572"/>
    <w:rsid w:val="008F66AD"/>
    <w:rsid w:val="00901E7C"/>
    <w:rsid w:val="00901F6B"/>
    <w:rsid w:val="009132A6"/>
    <w:rsid w:val="00916A04"/>
    <w:rsid w:val="00917D84"/>
    <w:rsid w:val="0092070F"/>
    <w:rsid w:val="0092306B"/>
    <w:rsid w:val="009337F6"/>
    <w:rsid w:val="009555EA"/>
    <w:rsid w:val="00956C93"/>
    <w:rsid w:val="009617C0"/>
    <w:rsid w:val="00963C56"/>
    <w:rsid w:val="0097736C"/>
    <w:rsid w:val="009909CD"/>
    <w:rsid w:val="0099107B"/>
    <w:rsid w:val="00992F17"/>
    <w:rsid w:val="009A2E5C"/>
    <w:rsid w:val="009A32C4"/>
    <w:rsid w:val="009A4F91"/>
    <w:rsid w:val="009B2A15"/>
    <w:rsid w:val="009B55B8"/>
    <w:rsid w:val="009B5D65"/>
    <w:rsid w:val="009C05E9"/>
    <w:rsid w:val="009C76CA"/>
    <w:rsid w:val="009D1F5C"/>
    <w:rsid w:val="009E1D7A"/>
    <w:rsid w:val="009E41F3"/>
    <w:rsid w:val="009E5C3A"/>
    <w:rsid w:val="009F473F"/>
    <w:rsid w:val="009F50DE"/>
    <w:rsid w:val="00A009DE"/>
    <w:rsid w:val="00A148C1"/>
    <w:rsid w:val="00A25D8B"/>
    <w:rsid w:val="00A409C9"/>
    <w:rsid w:val="00A411D3"/>
    <w:rsid w:val="00A41416"/>
    <w:rsid w:val="00A427FA"/>
    <w:rsid w:val="00A473D7"/>
    <w:rsid w:val="00A52E1E"/>
    <w:rsid w:val="00A535A7"/>
    <w:rsid w:val="00A53D40"/>
    <w:rsid w:val="00A571AA"/>
    <w:rsid w:val="00A60826"/>
    <w:rsid w:val="00A65C70"/>
    <w:rsid w:val="00A66E00"/>
    <w:rsid w:val="00A67D04"/>
    <w:rsid w:val="00A70B56"/>
    <w:rsid w:val="00A718E9"/>
    <w:rsid w:val="00A7351B"/>
    <w:rsid w:val="00A74A0D"/>
    <w:rsid w:val="00A841F1"/>
    <w:rsid w:val="00A85DD1"/>
    <w:rsid w:val="00A85E2C"/>
    <w:rsid w:val="00A9149B"/>
    <w:rsid w:val="00A955DD"/>
    <w:rsid w:val="00A96447"/>
    <w:rsid w:val="00AB65D0"/>
    <w:rsid w:val="00AC1491"/>
    <w:rsid w:val="00AC2766"/>
    <w:rsid w:val="00AC36C8"/>
    <w:rsid w:val="00AD1BF2"/>
    <w:rsid w:val="00AD2CFC"/>
    <w:rsid w:val="00AD3865"/>
    <w:rsid w:val="00AE70AD"/>
    <w:rsid w:val="00AF02E0"/>
    <w:rsid w:val="00AF046F"/>
    <w:rsid w:val="00AF22E8"/>
    <w:rsid w:val="00AF2D2C"/>
    <w:rsid w:val="00B12866"/>
    <w:rsid w:val="00B241EB"/>
    <w:rsid w:val="00B257AD"/>
    <w:rsid w:val="00B26A8A"/>
    <w:rsid w:val="00B32548"/>
    <w:rsid w:val="00B33FF0"/>
    <w:rsid w:val="00B35BDB"/>
    <w:rsid w:val="00B37666"/>
    <w:rsid w:val="00B417A7"/>
    <w:rsid w:val="00B45C3B"/>
    <w:rsid w:val="00B629CB"/>
    <w:rsid w:val="00B646AE"/>
    <w:rsid w:val="00B64BD2"/>
    <w:rsid w:val="00B66A85"/>
    <w:rsid w:val="00B86D23"/>
    <w:rsid w:val="00B91662"/>
    <w:rsid w:val="00BA1098"/>
    <w:rsid w:val="00BB08DF"/>
    <w:rsid w:val="00BB3525"/>
    <w:rsid w:val="00BB4649"/>
    <w:rsid w:val="00BB7606"/>
    <w:rsid w:val="00BC12ED"/>
    <w:rsid w:val="00BC7E05"/>
    <w:rsid w:val="00BD60E7"/>
    <w:rsid w:val="00BD6664"/>
    <w:rsid w:val="00BE0302"/>
    <w:rsid w:val="00BE292A"/>
    <w:rsid w:val="00BE2E8D"/>
    <w:rsid w:val="00BE56E6"/>
    <w:rsid w:val="00BF07D2"/>
    <w:rsid w:val="00BF3B6F"/>
    <w:rsid w:val="00BF3E72"/>
    <w:rsid w:val="00C06F82"/>
    <w:rsid w:val="00C07205"/>
    <w:rsid w:val="00C1417D"/>
    <w:rsid w:val="00C17DFC"/>
    <w:rsid w:val="00C27ABA"/>
    <w:rsid w:val="00C3279B"/>
    <w:rsid w:val="00C366A4"/>
    <w:rsid w:val="00C600CB"/>
    <w:rsid w:val="00C6059E"/>
    <w:rsid w:val="00C735FF"/>
    <w:rsid w:val="00C8042C"/>
    <w:rsid w:val="00C8772D"/>
    <w:rsid w:val="00C911FC"/>
    <w:rsid w:val="00C9182B"/>
    <w:rsid w:val="00C95107"/>
    <w:rsid w:val="00C96A02"/>
    <w:rsid w:val="00C97E89"/>
    <w:rsid w:val="00CA2930"/>
    <w:rsid w:val="00CA6283"/>
    <w:rsid w:val="00CB42E9"/>
    <w:rsid w:val="00CB7AA0"/>
    <w:rsid w:val="00CC2DA4"/>
    <w:rsid w:val="00CD0302"/>
    <w:rsid w:val="00CE2A4C"/>
    <w:rsid w:val="00CF5E64"/>
    <w:rsid w:val="00CF6986"/>
    <w:rsid w:val="00D034BA"/>
    <w:rsid w:val="00D0391A"/>
    <w:rsid w:val="00D03A72"/>
    <w:rsid w:val="00D055F2"/>
    <w:rsid w:val="00D11569"/>
    <w:rsid w:val="00D1603E"/>
    <w:rsid w:val="00D17730"/>
    <w:rsid w:val="00D37B0C"/>
    <w:rsid w:val="00D40E77"/>
    <w:rsid w:val="00D42CD3"/>
    <w:rsid w:val="00D43CB6"/>
    <w:rsid w:val="00D46E62"/>
    <w:rsid w:val="00D47FBA"/>
    <w:rsid w:val="00D50E19"/>
    <w:rsid w:val="00D53A4C"/>
    <w:rsid w:val="00D70BBA"/>
    <w:rsid w:val="00D71E7A"/>
    <w:rsid w:val="00D72CC8"/>
    <w:rsid w:val="00D76D82"/>
    <w:rsid w:val="00D807CA"/>
    <w:rsid w:val="00D80846"/>
    <w:rsid w:val="00D85682"/>
    <w:rsid w:val="00D87786"/>
    <w:rsid w:val="00D9027E"/>
    <w:rsid w:val="00D930E5"/>
    <w:rsid w:val="00D936BB"/>
    <w:rsid w:val="00DA1D2C"/>
    <w:rsid w:val="00DA6260"/>
    <w:rsid w:val="00DB2468"/>
    <w:rsid w:val="00DC0568"/>
    <w:rsid w:val="00DD15F8"/>
    <w:rsid w:val="00DD1ED1"/>
    <w:rsid w:val="00DD3EA1"/>
    <w:rsid w:val="00DD572A"/>
    <w:rsid w:val="00DD6326"/>
    <w:rsid w:val="00DE0A9D"/>
    <w:rsid w:val="00DE5623"/>
    <w:rsid w:val="00DF1909"/>
    <w:rsid w:val="00DF2E01"/>
    <w:rsid w:val="00DF2FDD"/>
    <w:rsid w:val="00DF5684"/>
    <w:rsid w:val="00DF6F02"/>
    <w:rsid w:val="00E00EB9"/>
    <w:rsid w:val="00E202B7"/>
    <w:rsid w:val="00E25386"/>
    <w:rsid w:val="00E26C9C"/>
    <w:rsid w:val="00E3303D"/>
    <w:rsid w:val="00E33185"/>
    <w:rsid w:val="00E42087"/>
    <w:rsid w:val="00E44452"/>
    <w:rsid w:val="00E54747"/>
    <w:rsid w:val="00E63868"/>
    <w:rsid w:val="00E641E9"/>
    <w:rsid w:val="00E65D5B"/>
    <w:rsid w:val="00E844B8"/>
    <w:rsid w:val="00E8589E"/>
    <w:rsid w:val="00E868D0"/>
    <w:rsid w:val="00E90EC8"/>
    <w:rsid w:val="00E91FC5"/>
    <w:rsid w:val="00E9574F"/>
    <w:rsid w:val="00E96AF0"/>
    <w:rsid w:val="00EA03C1"/>
    <w:rsid w:val="00EA2C0A"/>
    <w:rsid w:val="00EA32E7"/>
    <w:rsid w:val="00EA352C"/>
    <w:rsid w:val="00EB00E1"/>
    <w:rsid w:val="00EB251B"/>
    <w:rsid w:val="00EB3B7E"/>
    <w:rsid w:val="00EC6806"/>
    <w:rsid w:val="00EC7E18"/>
    <w:rsid w:val="00ED465F"/>
    <w:rsid w:val="00EE160D"/>
    <w:rsid w:val="00EE2B74"/>
    <w:rsid w:val="00EE5376"/>
    <w:rsid w:val="00EE5EF6"/>
    <w:rsid w:val="00EF0957"/>
    <w:rsid w:val="00EF3744"/>
    <w:rsid w:val="00EF4F40"/>
    <w:rsid w:val="00F00351"/>
    <w:rsid w:val="00F026D7"/>
    <w:rsid w:val="00F07DA6"/>
    <w:rsid w:val="00F11467"/>
    <w:rsid w:val="00F115EC"/>
    <w:rsid w:val="00F13118"/>
    <w:rsid w:val="00F15D49"/>
    <w:rsid w:val="00F178C4"/>
    <w:rsid w:val="00F23E6C"/>
    <w:rsid w:val="00F27D79"/>
    <w:rsid w:val="00F33041"/>
    <w:rsid w:val="00F37FAE"/>
    <w:rsid w:val="00F40DFF"/>
    <w:rsid w:val="00F415C0"/>
    <w:rsid w:val="00F51DA4"/>
    <w:rsid w:val="00F51E87"/>
    <w:rsid w:val="00F54159"/>
    <w:rsid w:val="00F552C0"/>
    <w:rsid w:val="00F56851"/>
    <w:rsid w:val="00F62882"/>
    <w:rsid w:val="00F67D3B"/>
    <w:rsid w:val="00F67E7F"/>
    <w:rsid w:val="00F753F9"/>
    <w:rsid w:val="00F76060"/>
    <w:rsid w:val="00F83598"/>
    <w:rsid w:val="00FA3F76"/>
    <w:rsid w:val="00FA5423"/>
    <w:rsid w:val="00FB3799"/>
    <w:rsid w:val="00FB793C"/>
    <w:rsid w:val="00FC1E6C"/>
    <w:rsid w:val="00FC5E87"/>
    <w:rsid w:val="00FC711E"/>
    <w:rsid w:val="00FD704D"/>
    <w:rsid w:val="00FE15D4"/>
    <w:rsid w:val="00FE4593"/>
    <w:rsid w:val="00FE6A0C"/>
    <w:rsid w:val="00FF2F70"/>
    <w:rsid w:val="00FF48F6"/>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40" w:firstLine="4"/>
    </w:pPr>
    <w:rPr>
      <w:rFonts w:ascii="ＭＳ 明朝" w:hAnsi="Times New Roman"/>
      <w:color w:val="000000"/>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Pr>
      <w:rFonts w:ascii="Arial" w:eastAsia="ＭＳ ゴシック" w:hAnsi="Arial"/>
      <w:sz w:val="18"/>
      <w:szCs w:val="18"/>
    </w:rPr>
  </w:style>
  <w:style w:type="table" w:styleId="a7">
    <w:name w:val="Table Grid"/>
    <w:basedOn w:val="a1"/>
    <w:uiPriority w:val="39"/>
    <w:rsid w:val="00F23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81319C"/>
    <w:rPr>
      <w:color w:val="0000FF"/>
      <w:u w:val="single"/>
    </w:rPr>
  </w:style>
  <w:style w:type="paragraph" w:styleId="a9">
    <w:name w:val="header"/>
    <w:basedOn w:val="a"/>
    <w:link w:val="aa"/>
    <w:rsid w:val="00A60826"/>
    <w:pPr>
      <w:tabs>
        <w:tab w:val="center" w:pos="4252"/>
        <w:tab w:val="right" w:pos="8504"/>
      </w:tabs>
      <w:snapToGrid w:val="0"/>
    </w:pPr>
  </w:style>
  <w:style w:type="character" w:customStyle="1" w:styleId="aa">
    <w:name w:val="ヘッダー (文字)"/>
    <w:link w:val="a9"/>
    <w:rsid w:val="00A60826"/>
    <w:rPr>
      <w:kern w:val="2"/>
      <w:sz w:val="21"/>
    </w:rPr>
  </w:style>
  <w:style w:type="paragraph" w:styleId="ab">
    <w:name w:val="footer"/>
    <w:basedOn w:val="a"/>
    <w:link w:val="ac"/>
    <w:uiPriority w:val="99"/>
    <w:rsid w:val="00A60826"/>
    <w:pPr>
      <w:tabs>
        <w:tab w:val="center" w:pos="4252"/>
        <w:tab w:val="right" w:pos="8504"/>
      </w:tabs>
      <w:snapToGrid w:val="0"/>
    </w:pPr>
  </w:style>
  <w:style w:type="character" w:customStyle="1" w:styleId="ac">
    <w:name w:val="フッター (文字)"/>
    <w:link w:val="ab"/>
    <w:uiPriority w:val="99"/>
    <w:rsid w:val="00A60826"/>
    <w:rPr>
      <w:kern w:val="2"/>
      <w:sz w:val="21"/>
    </w:rPr>
  </w:style>
  <w:style w:type="paragraph" w:customStyle="1" w:styleId="Default">
    <w:name w:val="Default"/>
    <w:rsid w:val="0092306B"/>
    <w:pPr>
      <w:widowControl w:val="0"/>
      <w:autoSpaceDE w:val="0"/>
      <w:autoSpaceDN w:val="0"/>
      <w:adjustRightInd w:val="0"/>
    </w:pPr>
    <w:rPr>
      <w:rFonts w:ascii="ＭＳ ゴシック" w:eastAsia="ＭＳ ゴシック" w:cs="ＭＳ ゴシック"/>
      <w:color w:val="000000"/>
      <w:sz w:val="24"/>
      <w:szCs w:val="24"/>
    </w:rPr>
  </w:style>
  <w:style w:type="paragraph" w:styleId="ad">
    <w:name w:val="Date"/>
    <w:basedOn w:val="a"/>
    <w:next w:val="a"/>
    <w:link w:val="ae"/>
    <w:rsid w:val="00653724"/>
  </w:style>
  <w:style w:type="character" w:customStyle="1" w:styleId="ae">
    <w:name w:val="日付 (文字)"/>
    <w:link w:val="ad"/>
    <w:rsid w:val="00653724"/>
    <w:rPr>
      <w:kern w:val="2"/>
      <w:sz w:val="21"/>
    </w:rPr>
  </w:style>
  <w:style w:type="paragraph" w:styleId="af">
    <w:name w:val="List Paragraph"/>
    <w:basedOn w:val="a"/>
    <w:uiPriority w:val="34"/>
    <w:qFormat/>
    <w:rsid w:val="00DF568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4218">
      <w:bodyDiv w:val="1"/>
      <w:marLeft w:val="0"/>
      <w:marRight w:val="0"/>
      <w:marTop w:val="0"/>
      <w:marBottom w:val="0"/>
      <w:divBdr>
        <w:top w:val="none" w:sz="0" w:space="0" w:color="auto"/>
        <w:left w:val="none" w:sz="0" w:space="0" w:color="auto"/>
        <w:bottom w:val="none" w:sz="0" w:space="0" w:color="auto"/>
        <w:right w:val="none" w:sz="0" w:space="0" w:color="auto"/>
      </w:divBdr>
    </w:div>
    <w:div w:id="5531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sei@pref.mi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4575</Words>
  <Characters>555</Characters>
  <Application>Microsoft Office Word</Application>
  <DocSecurity>0</DocSecurity>
  <Lines>4</Lines>
  <Paragraphs>10</Paragraphs>
  <ScaleCrop>false</ScaleCrop>
  <Company/>
  <LinksUpToDate>false</LinksUpToDate>
  <CharactersWithSpaces>5120</CharactersWithSpaces>
  <SharedDoc>false</SharedDoc>
  <HLinks>
    <vt:vector size="6" baseType="variant">
      <vt:variant>
        <vt:i4>852020</vt:i4>
      </vt:variant>
      <vt:variant>
        <vt:i4>0</vt:i4>
      </vt:variant>
      <vt:variant>
        <vt:i4>0</vt:i4>
      </vt:variant>
      <vt:variant>
        <vt:i4>5</vt:i4>
      </vt:variant>
      <vt:variant>
        <vt:lpwstr>mailto:network@pref.mie.lg.jp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2021-07-07T03:58:00Z</dcterms:created>
  <dcterms:modified xsi:type="dcterms:W3CDTF">2021-07-08T03:46:00Z</dcterms:modified>
</cp:coreProperties>
</file>