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Pr="0065769E" w:rsidRDefault="0065769E" w:rsidP="0065769E">
      <w:pPr>
        <w:wordWrap w:val="0"/>
        <w:jc w:val="right"/>
      </w:pPr>
      <w:r w:rsidRPr="0065769E">
        <w:rPr>
          <w:rFonts w:hint="eastAsia"/>
        </w:rPr>
        <w:t>令和　　年　　月　　日</w:t>
      </w:r>
    </w:p>
    <w:p w:rsidR="0065769E" w:rsidRPr="0065769E" w:rsidRDefault="0065769E" w:rsidP="0065769E">
      <w:pPr>
        <w:jc w:val="right"/>
      </w:pPr>
    </w:p>
    <w:p w:rsidR="0065769E" w:rsidRPr="0065769E" w:rsidRDefault="00C02966" w:rsidP="0023265A">
      <w:pPr>
        <w:ind w:firstLineChars="100" w:firstLine="210"/>
      </w:pPr>
      <w:r>
        <w:rPr>
          <w:rFonts w:hint="eastAsia"/>
        </w:rPr>
        <w:t>三重県知事　あて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>
        <w:rPr>
          <w:rFonts w:hint="eastAsia"/>
        </w:rPr>
        <w:t xml:space="preserve">届出者　　</w:t>
      </w:r>
      <w:r w:rsidRPr="0065769E">
        <w:rPr>
          <w:rFonts w:hint="eastAsia"/>
          <w:u w:val="single"/>
        </w:rPr>
        <w:t xml:space="preserve">住所　　　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 w:rsidRPr="0065769E">
        <w:rPr>
          <w:rFonts w:hint="eastAsia"/>
          <w:u w:val="single"/>
        </w:rPr>
        <w:t xml:space="preserve">医療機関名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Default="0065769E"/>
    <w:p w:rsidR="00EA221D" w:rsidRPr="0065769E" w:rsidRDefault="00EA221D"/>
    <w:p w:rsidR="0065769E" w:rsidRDefault="00A12224" w:rsidP="0065769E">
      <w:pPr>
        <w:jc w:val="center"/>
      </w:pPr>
      <w:r>
        <w:rPr>
          <w:rFonts w:hint="eastAsia"/>
        </w:rPr>
        <w:t>令和４</w:t>
      </w:r>
      <w:bookmarkStart w:id="0" w:name="_GoBack"/>
      <w:bookmarkEnd w:id="0"/>
      <w:r w:rsidR="000546A4">
        <w:rPr>
          <w:rFonts w:hint="eastAsia"/>
        </w:rPr>
        <w:t>年度</w:t>
      </w:r>
      <w:r w:rsidR="00A96344">
        <w:rPr>
          <w:rFonts w:hint="eastAsia"/>
        </w:rPr>
        <w:t>三重県</w:t>
      </w:r>
      <w:r w:rsidR="0065769E">
        <w:rPr>
          <w:rFonts w:hint="eastAsia"/>
        </w:rPr>
        <w:t>不安を抱える妊婦への分娩前ウイルス検査事業</w:t>
      </w:r>
      <w:r w:rsidR="00A96344">
        <w:rPr>
          <w:rFonts w:hint="eastAsia"/>
        </w:rPr>
        <w:t>補助金</w:t>
      </w:r>
      <w:r w:rsidR="0065769E">
        <w:rPr>
          <w:rFonts w:hint="eastAsia"/>
        </w:rPr>
        <w:t>にかかる</w:t>
      </w:r>
    </w:p>
    <w:p w:rsidR="0065769E" w:rsidRDefault="0065769E" w:rsidP="0065769E">
      <w:pPr>
        <w:jc w:val="center"/>
      </w:pPr>
      <w:r>
        <w:rPr>
          <w:rFonts w:hint="eastAsia"/>
        </w:rPr>
        <w:t>検査実施</w:t>
      </w:r>
      <w:r w:rsidR="009A4E99">
        <w:rPr>
          <w:rFonts w:hint="eastAsia"/>
        </w:rPr>
        <w:t>結果報告</w:t>
      </w:r>
      <w:r>
        <w:rPr>
          <w:rFonts w:hint="eastAsia"/>
        </w:rPr>
        <w:t>書</w:t>
      </w:r>
      <w:r w:rsidR="009A4E99">
        <w:rPr>
          <w:rFonts w:hint="eastAsia"/>
        </w:rPr>
        <w:t>（令和　　年　　月分）</w:t>
      </w:r>
    </w:p>
    <w:p w:rsidR="0065769E" w:rsidRDefault="0065769E"/>
    <w:p w:rsidR="0065769E" w:rsidRDefault="0065769E">
      <w:r>
        <w:rPr>
          <w:rFonts w:hint="eastAsia"/>
        </w:rPr>
        <w:t xml:space="preserve">　</w:t>
      </w:r>
      <w:r w:rsidR="00A96344">
        <w:rPr>
          <w:rFonts w:hint="eastAsia"/>
        </w:rPr>
        <w:t>三重県不安を抱える妊婦への分娩前</w:t>
      </w:r>
      <w:r>
        <w:rPr>
          <w:rFonts w:hint="eastAsia"/>
        </w:rPr>
        <w:t>ウイルス検査事業</w:t>
      </w:r>
      <w:r w:rsidR="00A96344">
        <w:rPr>
          <w:rFonts w:hint="eastAsia"/>
        </w:rPr>
        <w:t>補助金</w:t>
      </w:r>
      <w:r w:rsidR="009A4E99">
        <w:rPr>
          <w:rFonts w:hint="eastAsia"/>
        </w:rPr>
        <w:t>における令和　　年　　月分の検査</w:t>
      </w:r>
      <w:r>
        <w:rPr>
          <w:rFonts w:hint="eastAsia"/>
        </w:rPr>
        <w:t>実施</w:t>
      </w:r>
      <w:r w:rsidR="009A4E99">
        <w:rPr>
          <w:rFonts w:hint="eastAsia"/>
        </w:rPr>
        <w:t>結果について</w:t>
      </w:r>
      <w:r>
        <w:rPr>
          <w:rFonts w:hint="eastAsia"/>
        </w:rPr>
        <w:t>、以下のとおり</w:t>
      </w:r>
      <w:r w:rsidR="009A4E99">
        <w:rPr>
          <w:rFonts w:hint="eastAsia"/>
        </w:rPr>
        <w:t>報告</w:t>
      </w:r>
      <w:r>
        <w:rPr>
          <w:rFonts w:hint="eastAsia"/>
        </w:rPr>
        <w:t>します。</w:t>
      </w:r>
    </w:p>
    <w:p w:rsidR="0065769E" w:rsidRDefault="0065769E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1578"/>
        <w:gridCol w:w="1356"/>
        <w:gridCol w:w="1479"/>
        <w:gridCol w:w="1275"/>
        <w:gridCol w:w="1560"/>
      </w:tblGrid>
      <w:tr w:rsidR="009A4E99" w:rsidRPr="00676039" w:rsidTr="00EA221D">
        <w:trPr>
          <w:trHeight w:val="916"/>
        </w:trPr>
        <w:tc>
          <w:tcPr>
            <w:tcW w:w="1116" w:type="dxa"/>
            <w:vAlign w:val="center"/>
          </w:tcPr>
          <w:p w:rsidR="009A4E99" w:rsidRPr="00676039" w:rsidRDefault="009A4E99" w:rsidP="00EA221D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6039">
              <w:rPr>
                <w:rFonts w:ascii="ＭＳ 明朝" w:eastAsia="ＭＳ 明朝" w:hAnsi="ＭＳ 明朝" w:cs="Times New Roman"/>
              </w:rPr>
              <w:t>検</w:t>
            </w:r>
            <w:r w:rsidRPr="00676039">
              <w:rPr>
                <w:rFonts w:ascii="ＭＳ 明朝" w:eastAsia="ＭＳ 明朝" w:hAnsi="ＭＳ 明朝" w:cs="Times New Roman"/>
                <w:szCs w:val="21"/>
              </w:rPr>
              <w:t xml:space="preserve">　査</w:t>
            </w:r>
          </w:p>
          <w:p w:rsidR="009A4E99" w:rsidRPr="00676039" w:rsidRDefault="00F9320D" w:rsidP="00EA221D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実施</w:t>
            </w:r>
            <w:r w:rsidR="009A4E99" w:rsidRPr="00676039">
              <w:rPr>
                <w:rFonts w:ascii="ＭＳ 明朝" w:eastAsia="ＭＳ 明朝" w:hAnsi="ＭＳ 明朝" w:cs="Times New Roman" w:hint="eastAsia"/>
              </w:rPr>
              <w:t>者</w:t>
            </w:r>
          </w:p>
        </w:tc>
        <w:tc>
          <w:tcPr>
            <w:tcW w:w="1578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356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うち陽性</w:t>
            </w:r>
          </w:p>
        </w:tc>
        <w:tc>
          <w:tcPr>
            <w:tcW w:w="1479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275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うち陰性</w:t>
            </w:r>
          </w:p>
        </w:tc>
        <w:tc>
          <w:tcPr>
            <w:tcW w:w="1560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</w:tr>
    </w:tbl>
    <w:p w:rsidR="00C31037" w:rsidRDefault="00C31037"/>
    <w:p w:rsidR="00C31037" w:rsidRDefault="00C31037"/>
    <w:p w:rsidR="00C31037" w:rsidRDefault="00C31037"/>
    <w:p w:rsidR="00C31037" w:rsidRDefault="00C31037"/>
    <w:p w:rsidR="0065769E" w:rsidRDefault="00C31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C669" wp14:editId="07C4808A">
                <wp:simplePos x="0" y="0"/>
                <wp:positionH relativeFrom="margin">
                  <wp:align>right</wp:align>
                </wp:positionH>
                <wp:positionV relativeFrom="paragraph">
                  <wp:posOffset>1183640</wp:posOffset>
                </wp:positionV>
                <wp:extent cx="538162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037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【宛先】</w:t>
                            </w:r>
                          </w:p>
                          <w:p w:rsidR="00C31037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三重県医療保健部医療政策課地域医療班</w:t>
                            </w:r>
                          </w:p>
                          <w:p w:rsidR="00C31037" w:rsidRPr="00712586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ＦＡＸ：０５９－２２４－２３４０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Ｍａｉｌ：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iryos@pref.mie.lg.jp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CC669" id="正方形/長方形 1" o:spid="_x0000_s1026" style="position:absolute;left:0;text-align:left;margin-left:372.55pt;margin-top:93.2pt;width:423.7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WPwAIAAL0FAAAOAAAAZHJzL2Uyb0RvYy54bWysVM1u2zAMvg/YOwi6r3bcpj9GnSJo0WFA&#10;0RZrh54VWY4NyKImKYmz99geoDvvPOywx1mBvcUoyXG6rthhWA4KJZIfyc8kj0+6VpKlMLYBVdDR&#10;TkqJUBzKRs0L+u72/NUhJdYxVTIJShR0LSw9mbx8cbzSucigBlkKQxBE2XylC1o7p/MksbwWLbM7&#10;oIVCZQWmZQ6vZp6Uhq0QvZVJlqb7yQpMqQ1wYS2+nkUlnQT8qhLcXVWVFY7IgmJuLpwmnDN/JpNj&#10;ls8N03XD+zTYP2TRskZh0AHqjDlGFqb5A6ptuAELldvh0CZQVQ0XoQasZpQ+qeamZlqEWpAcqwea&#10;7P+D5ZfLa0OaEr8dJYq1+Ikevnx++PTtx/f75OfHr1EiI0/UStsc7W/0telvFkVfdVeZ1v9jPaQL&#10;5K4HckXnCMfH8e7haD8bU8JRd5TtHqGMMMnWWxvrXgtoiRcKavDjBU7Z8sK6aLox8cEUnDdS4jvL&#10;pSIrrCA7SNPgYUE2pdd6ZeglcSoNWTLsAteFYjDub1Ye+YzZOhrJuZf7/KTCNH3xsdwgubUUMfJb&#10;USF/WGAWQ/vO3UZjnAvlRlFVs1JE/HGKvx5+yC+QIRUCeuQK0x+we4DnsSM1vb13FaHxB+eek785&#10;Dx4hMig3OLeNAvNcZRKr6iNH+w1JkRrPkutmHZp4cQblGhvNQJxAq/l5g4xfMOuumcGRw+HENeKu&#10;8Kgk4NeEXqKkBvPhuXdvj5OAWkpWOMIFte8XzAhK5BuFM3I02tvzMx8ue+ODDC/msWb2WKMW7Slg&#10;f+AcYHZB9PZObsTKQHuH22bqo6KKKY6xC8qd2VxOXVwtuK+4mE6DGc65Zu5C3WjuwT3Bvtduuztm&#10;dN/qDofkEjbjzvInHR9tvaeC6cJB1YRx2PLaU487IvRQv8/8Enp8D1bbrTv5BQAA//8DAFBLAwQU&#10;AAYACAAAACEAauQdzN8AAAAIAQAADwAAAGRycy9kb3ducmV2LnhtbEyPzU7DMBCE70i8g7VIXBB1&#10;SkIbQpwKFfEAKT+CmxsvScBeh9htwtuznOA4O6uZb8rN7Kw44hh6TwqWiwQEUuNNT62Cp8eHyxxE&#10;iJqMtp5QwTcG2FSnJ6UujJ+oxuMutoJDKBRaQRfjUEgZmg6dDgs/ILH37kenI8uxlWbUE4c7K6+S&#10;ZCWd7okbOj3gtsPmc3dwCjJ7P21f0u7to/UXr1/2uTbruVbq/Gy+uwURcY5/z/CLz+hQMdPeH8gE&#10;YRXwkMjXfJWBYDvP1tcg9grSdHkDsirl/wHVDwAAAP//AwBQSwECLQAUAAYACAAAACEAtoM4kv4A&#10;AADhAQAAEwAAAAAAAAAAAAAAAAAAAAAAW0NvbnRlbnRfVHlwZXNdLnhtbFBLAQItABQABgAIAAAA&#10;IQA4/SH/1gAAAJQBAAALAAAAAAAAAAAAAAAAAC8BAABfcmVscy8ucmVsc1BLAQItABQABgAIAAAA&#10;IQBbXmWPwAIAAL0FAAAOAAAAAAAAAAAAAAAAAC4CAABkcnMvZTJvRG9jLnhtbFBLAQItABQABgAI&#10;AAAAIQBq5B3M3wAAAAgBAAAPAAAAAAAAAAAAAAAAABoFAABkcnMvZG93bnJldi54bWxQSwUGAAAA&#10;AAQABADzAAAAJgYAAAAA&#10;" filled="f" strokecolor="black [3213]" strokeweight="1pt">
                <v:stroke dashstyle="longDash"/>
                <v:textbox>
                  <w:txbxContent>
                    <w:p w:rsidR="00C31037" w:rsidRDefault="00C31037" w:rsidP="00C310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【宛先】</w:t>
                      </w:r>
                    </w:p>
                    <w:p w:rsidR="00C31037" w:rsidRDefault="00C31037" w:rsidP="00C31037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三重県医療保健部医療政策課地域医療班</w:t>
                      </w:r>
                    </w:p>
                    <w:p w:rsidR="00C31037" w:rsidRPr="00712586" w:rsidRDefault="00C31037" w:rsidP="00C3103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ＦＡＸ：０５９－２２４－２３４０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Ｍａｉｌ：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iryos@pref.mie.lg.jp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769E" w:rsidSect="006873F1">
      <w:headerReference w:type="default" r:id="rId6"/>
      <w:pgSz w:w="11906" w:h="16838"/>
      <w:pgMar w:top="1985" w:right="1701" w:bottom="1701" w:left="1701" w:header="102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9E" w:rsidRDefault="0065769E" w:rsidP="0065769E">
      <w:r>
        <w:separator/>
      </w:r>
    </w:p>
  </w:endnote>
  <w:endnote w:type="continuationSeparator" w:id="0">
    <w:p w:rsidR="0065769E" w:rsidRDefault="0065769E" w:rsidP="006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9E" w:rsidRDefault="0065769E" w:rsidP="0065769E">
      <w:r>
        <w:separator/>
      </w:r>
    </w:p>
  </w:footnote>
  <w:footnote w:type="continuationSeparator" w:id="0">
    <w:p w:rsidR="0065769E" w:rsidRDefault="0065769E" w:rsidP="006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E" w:rsidRDefault="0065769E">
    <w:pPr>
      <w:pStyle w:val="a3"/>
    </w:pPr>
    <w:r>
      <w:rPr>
        <w:rFonts w:hint="eastAsia"/>
      </w:rPr>
      <w:t>（</w:t>
    </w:r>
    <w:r w:rsidR="008F1E61">
      <w:rPr>
        <w:rFonts w:hint="eastAsia"/>
      </w:rPr>
      <w:t>別紙３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E"/>
    <w:rsid w:val="000546A4"/>
    <w:rsid w:val="001770A5"/>
    <w:rsid w:val="0023265A"/>
    <w:rsid w:val="00312CA6"/>
    <w:rsid w:val="003F1FFD"/>
    <w:rsid w:val="0049048A"/>
    <w:rsid w:val="00596AD2"/>
    <w:rsid w:val="0065769E"/>
    <w:rsid w:val="00662CBB"/>
    <w:rsid w:val="006873F1"/>
    <w:rsid w:val="008F1E61"/>
    <w:rsid w:val="009A4E99"/>
    <w:rsid w:val="00A12224"/>
    <w:rsid w:val="00A4610C"/>
    <w:rsid w:val="00A96344"/>
    <w:rsid w:val="00BD2F54"/>
    <w:rsid w:val="00C02966"/>
    <w:rsid w:val="00C31037"/>
    <w:rsid w:val="00EA221D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DC465A"/>
  <w15:chartTrackingRefBased/>
  <w15:docId w15:val="{172A81FE-2162-404E-8BE1-A9121AF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69E"/>
  </w:style>
  <w:style w:type="paragraph" w:styleId="a5">
    <w:name w:val="footer"/>
    <w:basedOn w:val="a"/>
    <w:link w:val="a6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69E"/>
  </w:style>
  <w:style w:type="table" w:styleId="a7">
    <w:name w:val="Table Grid"/>
    <w:basedOn w:val="a1"/>
    <w:uiPriority w:val="59"/>
    <w:rsid w:val="0065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森田 一輝</cp:lastModifiedBy>
  <cp:revision>3</cp:revision>
  <cp:lastPrinted>2020-08-10T08:17:00Z</cp:lastPrinted>
  <dcterms:created xsi:type="dcterms:W3CDTF">2021-03-03T09:30:00Z</dcterms:created>
  <dcterms:modified xsi:type="dcterms:W3CDTF">2022-02-25T07:49:00Z</dcterms:modified>
</cp:coreProperties>
</file>