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735E9E" w:rsidP="00A946B5">
      <w:pPr>
        <w:ind w:firstLineChars="100" w:firstLine="240"/>
        <w:rPr>
          <w:rFonts w:asciiTheme="minorEastAsia" w:eastAsiaTheme="minorEastAsia" w:hAnsiTheme="minorEastAsia"/>
          <w:color w:val="000000"/>
          <w:sz w:val="24"/>
        </w:rPr>
      </w:pPr>
      <w:r w:rsidRPr="00735E9E">
        <w:rPr>
          <w:rFonts w:asciiTheme="minorEastAsia" w:eastAsiaTheme="minorEastAsia" w:hAnsiTheme="minorEastAsia" w:hint="eastAsia"/>
          <w:color w:val="000000"/>
          <w:sz w:val="24"/>
        </w:rPr>
        <w:t>令和４年度高速道路周遊プランに係る商品券の造成及び利用促進業務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735E9E" w:rsidRPr="00735E9E">
        <w:rPr>
          <w:rFonts w:asciiTheme="minorEastAsia" w:eastAsiaTheme="minorEastAsia" w:hAnsiTheme="minorEastAsia" w:hint="eastAsia"/>
          <w:sz w:val="24"/>
        </w:rPr>
        <w:t>令和４年度高速道路周遊プランに係る商品券の造成及び利用促進業務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34D30">
        <w:rPr>
          <w:rFonts w:asciiTheme="minorEastAsia" w:eastAsiaTheme="minorEastAsia" w:hAnsiTheme="minorEastAsia" w:hint="eastAsia"/>
          <w:color w:val="000000"/>
          <w:sz w:val="24"/>
        </w:rPr>
        <w:t>登記簿謄本又は登</w:t>
      </w:r>
      <w:r w:rsidR="00965AF9" w:rsidRPr="00A34D30">
        <w:rPr>
          <w:rFonts w:asciiTheme="minorEastAsia" w:eastAsiaTheme="minorEastAsia" w:hAnsiTheme="minorEastAsia" w:hint="eastAsia"/>
          <w:color w:val="000000"/>
          <w:sz w:val="24"/>
        </w:rPr>
        <w:t>記事項証明書（法人の場合は、</w:t>
      </w:r>
      <w:r w:rsidRPr="00A34D30">
        <w:rPr>
          <w:rFonts w:asciiTheme="minorEastAsia" w:eastAsiaTheme="minorEastAsia" w:hAnsiTheme="minorEastAsia" w:hint="eastAsia"/>
          <w:color w:val="000000"/>
          <w:sz w:val="24"/>
        </w:rPr>
        <w:t>商号、所在地、代表者、（資本金等）の事項が記載</w:t>
      </w:r>
      <w:r w:rsidRPr="00A946B5">
        <w:rPr>
          <w:rFonts w:asciiTheme="minorEastAsia" w:eastAsiaTheme="minorEastAsia" w:hAnsiTheme="minorEastAsia" w:hint="eastAsia"/>
          <w:color w:val="000000"/>
          <w:sz w:val="24"/>
        </w:rPr>
        <w:t>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A34D30" w:rsidP="004040AC">
            <w:pPr>
              <w:rPr>
                <w:rFonts w:asciiTheme="minorEastAsia" w:eastAsiaTheme="minorEastAsia" w:hAnsiTheme="minorEastAsia"/>
                <w:color w:val="000000"/>
                <w:sz w:val="24"/>
              </w:rPr>
            </w:pPr>
            <w:r w:rsidRPr="00A34D30">
              <w:rPr>
                <w:rFonts w:asciiTheme="minorEastAsia" w:eastAsiaTheme="minorEastAsia" w:hAnsiTheme="minorEastAsia" w:hint="eastAsia"/>
                <w:color w:val="000000"/>
                <w:kern w:val="0"/>
                <w:sz w:val="24"/>
              </w:rPr>
              <w:t>令和４年度高速道路周遊プランに係る商品券の造成及び利用促進業務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bookmarkStart w:id="0" w:name="_GoBack"/>
      <w:bookmarkEnd w:id="0"/>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CF" w:rsidRDefault="00CB6ACF" w:rsidP="000F0B7B">
      <w:r>
        <w:separator/>
      </w:r>
    </w:p>
  </w:endnote>
  <w:endnote w:type="continuationSeparator" w:id="0">
    <w:p w:rsidR="00CB6ACF" w:rsidRDefault="00CB6AC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CF" w:rsidRDefault="00CB6ACF" w:rsidP="000F0B7B">
      <w:r>
        <w:separator/>
      </w:r>
    </w:p>
  </w:footnote>
  <w:footnote w:type="continuationSeparator" w:id="0">
    <w:p w:rsidR="00CB6ACF" w:rsidRDefault="00CB6AC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022D"/>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5E9E"/>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4D30"/>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B6ACF"/>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2022-05-17T11:29:00Z</dcterms:modified>
</cp:coreProperties>
</file>