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（第１０号様式）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155D0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F155D0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D77018" w:rsidRPr="0097012D" w:rsidRDefault="00D77018" w:rsidP="00F86404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F86404" w:rsidRPr="0097012D" w:rsidRDefault="00D77018" w:rsidP="00F8640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906BE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郵便番号　　　</w:t>
      </w:r>
      <w:r w:rsidR="00906BE9" w:rsidRPr="00906BE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〒　　-　　　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D77018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906BE9">
        <w:rPr>
          <w:rFonts w:asciiTheme="majorEastAsia" w:eastAsiaTheme="majorEastAsia" w:hAnsiTheme="majorEastAsia" w:hint="eastAsia"/>
          <w:w w:val="50"/>
          <w:sz w:val="24"/>
          <w:szCs w:val="24"/>
        </w:rPr>
        <w:t>会社名又は屋号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06BE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514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503F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155D0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</w:t>
      </w:r>
      <w:r w:rsidR="007608A3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交付決定のあった三重県</w:t>
      </w:r>
      <w:r w:rsidR="00F155D0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生産性向上・業態転換支援補助金によって取得した財産を処分したいので、三重県</w:t>
      </w:r>
      <w:r w:rsidR="00F155D0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</w:t>
      </w:r>
      <w:r w:rsidR="00A9040F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3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</w:t>
      </w:r>
      <w:r w:rsidR="007608A3">
        <w:rPr>
          <w:rFonts w:asciiTheme="majorEastAsia" w:eastAsiaTheme="majorEastAsia" w:hAnsiTheme="majorEastAsia" w:hint="eastAsia"/>
          <w:sz w:val="24"/>
          <w:szCs w:val="24"/>
        </w:rPr>
        <w:t>定に基づき、次のとおり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申請します。</w:t>
      </w:r>
    </w:p>
    <w:p w:rsidR="00F86404" w:rsidRPr="005563AB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D51437">
      <w:pgSz w:w="11906" w:h="16838" w:code="9"/>
      <w:pgMar w:top="1134" w:right="1134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3A" w:rsidRDefault="00CD4C3A">
      <w:r>
        <w:separator/>
      </w:r>
    </w:p>
  </w:endnote>
  <w:endnote w:type="continuationSeparator" w:id="0">
    <w:p w:rsidR="00CD4C3A" w:rsidRDefault="00C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3A" w:rsidRDefault="00CD4C3A">
      <w:r>
        <w:separator/>
      </w:r>
    </w:p>
  </w:footnote>
  <w:footnote w:type="continuationSeparator" w:id="0">
    <w:p w:rsidR="00CD4C3A" w:rsidRDefault="00CD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08A3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6BE9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7018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55D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A99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23A5-A280-4BD6-BEC2-3BEAE572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2022-01-28T01:00:00Z</dcterms:created>
  <dcterms:modified xsi:type="dcterms:W3CDTF">2022-11-11T01:51:00Z</dcterms:modified>
</cp:coreProperties>
</file>