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4F" w:rsidRDefault="00F8584F" w:rsidP="0055436C">
      <w:pPr>
        <w:overflowPunct w:val="0"/>
        <w:adjustRightInd w:val="0"/>
        <w:textAlignment w:val="baseline"/>
        <w:rPr>
          <w:rFonts w:ascii="HGｺﾞｼｯｸM" w:eastAsia="HGｺﾞｼｯｸM" w:hAnsi="ＭＳ 明朝"/>
          <w:bCs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bCs/>
          <w:kern w:val="0"/>
          <w:sz w:val="22"/>
          <w:szCs w:val="22"/>
        </w:rPr>
        <w:t xml:space="preserve">様式第３号　　　　</w:t>
      </w:r>
    </w:p>
    <w:p w:rsidR="007B225F" w:rsidRPr="00F8584F" w:rsidRDefault="00F8584F" w:rsidP="002610D3">
      <w:pPr>
        <w:overflowPunct w:val="0"/>
        <w:adjustRightInd w:val="0"/>
        <w:jc w:val="center"/>
        <w:textAlignment w:val="baseline"/>
        <w:rPr>
          <w:rFonts w:ascii="HGｺﾞｼｯｸM" w:eastAsia="HGｺﾞｼｯｸM" w:hAnsi="ＭＳ 明朝" w:hint="eastAsia"/>
          <w:bCs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bCs/>
          <w:kern w:val="0"/>
          <w:sz w:val="22"/>
          <w:szCs w:val="22"/>
        </w:rPr>
        <w:t>経費積算書</w:t>
      </w:r>
      <w:bookmarkStart w:id="0" w:name="_GoBack"/>
      <w:bookmarkEnd w:id="0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460"/>
        <w:gridCol w:w="1335"/>
        <w:gridCol w:w="1795"/>
        <w:gridCol w:w="1796"/>
      </w:tblGrid>
      <w:tr w:rsidR="002B1C37" w:rsidRPr="00F8584F" w:rsidTr="000A6BA1">
        <w:trPr>
          <w:trHeight w:hRule="exact" w:val="340"/>
        </w:trPr>
        <w:tc>
          <w:tcPr>
            <w:tcW w:w="9639" w:type="dxa"/>
            <w:gridSpan w:val="7"/>
            <w:tcBorders>
              <w:bottom w:val="nil"/>
            </w:tcBorders>
          </w:tcPr>
          <w:p w:rsidR="002B1C37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独立自営新規就農の意欲喚起動画の作成</w:t>
            </w:r>
          </w:p>
        </w:tc>
      </w:tr>
      <w:tr w:rsidR="00F8584F" w:rsidRPr="00F8584F" w:rsidTr="003C5136">
        <w:trPr>
          <w:trHeight w:hRule="exact" w:val="1655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</w:tcBorders>
          </w:tcPr>
          <w:p w:rsidR="001F100A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  <w:p w:rsidR="001F100A" w:rsidRPr="001F100A" w:rsidRDefault="003C5136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（撮影取材、動画編集などの内訳として人件費、宿泊費、旅費などの経費を記入</w:t>
            </w:r>
            <w:r w:rsidR="001F100A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95" w:type="dxa"/>
            <w:gridSpan w:val="2"/>
            <w:tcBorders>
              <w:bottom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単価（円）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摘要</w:t>
            </w:r>
          </w:p>
        </w:tc>
      </w:tr>
      <w:tr w:rsidR="00F8584F" w:rsidRPr="00F8584F" w:rsidTr="00555B41">
        <w:trPr>
          <w:trHeight w:val="284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F8584F" w:rsidRPr="00F8584F" w:rsidRDefault="00F8584F" w:rsidP="000A6BA1">
            <w:pPr>
              <w:overflowPunct w:val="0"/>
              <w:jc w:val="center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</w:tcBorders>
          </w:tcPr>
          <w:p w:rsidR="00F8584F" w:rsidRDefault="003C5136" w:rsidP="002B1C37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例）撮影取材</w:t>
            </w:r>
            <w:r w:rsidR="00192CCB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3C5136" w:rsidRDefault="003C5136" w:rsidP="003C5136">
            <w:pPr>
              <w:overflowPunct w:val="0"/>
              <w:ind w:firstLineChars="400" w:firstLine="705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人件費</w:t>
            </w:r>
          </w:p>
          <w:p w:rsidR="003C5136" w:rsidRDefault="003C5136" w:rsidP="003C5136">
            <w:pPr>
              <w:overflowPunct w:val="0"/>
              <w:ind w:firstLineChars="400" w:firstLine="705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旅費</w:t>
            </w:r>
          </w:p>
          <w:p w:rsidR="00F8584F" w:rsidRPr="00F8584F" w:rsidRDefault="00F8584F" w:rsidP="002B1C37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:rsidR="00F8584F" w:rsidRPr="00F8584F" w:rsidRDefault="00F8584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2B1C37" w:rsidRPr="00F8584F" w:rsidTr="000A6BA1">
        <w:trPr>
          <w:trHeight w:val="424"/>
        </w:trPr>
        <w:tc>
          <w:tcPr>
            <w:tcW w:w="9639" w:type="dxa"/>
            <w:gridSpan w:val="7"/>
            <w:tcBorders>
              <w:bottom w:val="nil"/>
            </w:tcBorders>
          </w:tcPr>
          <w:p w:rsidR="002B1C37" w:rsidRPr="00F8584F" w:rsidRDefault="001F100A" w:rsidP="000A6BA1">
            <w:pPr>
              <w:overflowPunct w:val="0"/>
              <w:textAlignment w:val="baseline"/>
              <w:rPr>
                <w:rFonts w:ascii="HGｺﾞｼｯｸM" w:eastAsia="HGｺﾞｼｯｸM" w:hAnsi="ＭＳ ゴシック" w:cs="ＭＳ 明朝"/>
                <w:color w:val="000000"/>
                <w:kern w:val="0"/>
                <w:sz w:val="18"/>
                <w:szCs w:val="18"/>
              </w:rPr>
            </w:pPr>
            <w:r w:rsidRPr="001F100A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18"/>
                <w:szCs w:val="18"/>
              </w:rPr>
              <w:t>新規就農希望者向けポータルサイト作成</w:t>
            </w:r>
          </w:p>
        </w:tc>
      </w:tr>
      <w:tr w:rsidR="00E5272B" w:rsidRPr="00F8584F" w:rsidTr="003C5136">
        <w:trPr>
          <w:trHeight w:hRule="exact" w:val="1565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</w:tcBorders>
          </w:tcPr>
          <w:p w:rsidR="00E5272B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  <w:p w:rsidR="007B225F" w:rsidRPr="00F8584F" w:rsidRDefault="007B225F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（WEB</w:t>
            </w:r>
            <w:r w:rsidR="003C5136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サイト設計、デザインなどの内訳として人件費、消耗費などの経費を</w:t>
            </w: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記入）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95" w:type="dxa"/>
            <w:gridSpan w:val="2"/>
            <w:tcBorders>
              <w:bottom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単価（円）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E5272B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摘要</w:t>
            </w:r>
          </w:p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5272B" w:rsidRPr="00F8584F" w:rsidTr="00555B41">
        <w:trPr>
          <w:trHeight w:val="397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E5272B" w:rsidRPr="00F8584F" w:rsidRDefault="00E5272B" w:rsidP="000A6BA1">
            <w:pPr>
              <w:overflowPunct w:val="0"/>
              <w:jc w:val="center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</w:tcBorders>
          </w:tcPr>
          <w:p w:rsidR="007B225F" w:rsidRDefault="003C5136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例）WEBサイト設計</w:t>
            </w:r>
            <w:r w:rsidR="00192CCB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3C5136" w:rsidRDefault="003C5136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人件費</w:t>
            </w:r>
          </w:p>
          <w:p w:rsidR="003C5136" w:rsidRDefault="003C5136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消耗品費</w:t>
            </w:r>
          </w:p>
          <w:p w:rsidR="007B225F" w:rsidRDefault="007B225F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B225F" w:rsidRDefault="007B225F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B225F" w:rsidRDefault="007B225F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E5272B" w:rsidRPr="00F8584F" w:rsidRDefault="00E5272B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:rsidR="00E5272B" w:rsidRPr="00F8584F" w:rsidRDefault="00E5272B" w:rsidP="000A6BA1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F8584F" w:rsidTr="00C30FEA">
        <w:trPr>
          <w:trHeight w:val="331"/>
        </w:trPr>
        <w:tc>
          <w:tcPr>
            <w:tcW w:w="9639" w:type="dxa"/>
            <w:gridSpan w:val="7"/>
            <w:tcBorders>
              <w:bottom w:val="nil"/>
            </w:tcBorders>
          </w:tcPr>
          <w:p w:rsidR="003C4DA3" w:rsidRPr="00F8584F" w:rsidRDefault="003C4DA3" w:rsidP="00C30FEA">
            <w:pPr>
              <w:overflowPunct w:val="0"/>
              <w:textAlignment w:val="baseline"/>
              <w:rPr>
                <w:rFonts w:ascii="HGｺﾞｼｯｸM" w:eastAsia="HGｺﾞｼｯｸM" w:hAnsi="ＭＳ ゴシック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7B225F" w:rsidRPr="00F8584F" w:rsidTr="007B225F">
        <w:trPr>
          <w:trHeight w:hRule="exact" w:val="1485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000000"/>
            </w:tcBorders>
          </w:tcPr>
          <w:p w:rsidR="007B225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  <w:p w:rsidR="007B225F" w:rsidRPr="007B225F" w:rsidRDefault="003C5136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（事業運営全般に係る人件費、事務費などの経費を</w:t>
            </w:r>
            <w:r w:rsidR="007B225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記入）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95" w:type="dxa"/>
            <w:gridSpan w:val="2"/>
            <w:tcBorders>
              <w:bottom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単価（円）</w:t>
            </w:r>
          </w:p>
        </w:tc>
        <w:tc>
          <w:tcPr>
            <w:tcW w:w="1795" w:type="dxa"/>
            <w:tcBorders>
              <w:bottom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796" w:type="dxa"/>
            <w:tcBorders>
              <w:bottom w:val="double" w:sz="4" w:space="0" w:color="000000"/>
            </w:tcBorders>
          </w:tcPr>
          <w:p w:rsidR="007B225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摘要</w:t>
            </w:r>
          </w:p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B225F" w:rsidRPr="00F8584F" w:rsidTr="007B225F">
        <w:trPr>
          <w:trHeight w:val="113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7B225F" w:rsidRPr="00F8584F" w:rsidRDefault="007B225F" w:rsidP="007B225F">
            <w:pPr>
              <w:overflowPunct w:val="0"/>
              <w:jc w:val="center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auto"/>
            </w:tcBorders>
          </w:tcPr>
          <w:p w:rsidR="007B225F" w:rsidRDefault="003C5136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例）事業運営全般</w:t>
            </w:r>
            <w:r w:rsidR="00192CCB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3C5136" w:rsidRDefault="003C5136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人件費</w:t>
            </w:r>
          </w:p>
          <w:p w:rsidR="003C5136" w:rsidRPr="00F8584F" w:rsidRDefault="003C5136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事務費　</w:t>
            </w:r>
          </w:p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000000"/>
            </w:tcBorders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B225F" w:rsidRPr="00F8584F" w:rsidTr="00B35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4926" w:type="dxa"/>
          <w:trHeight w:hRule="exact" w:val="397"/>
        </w:trPr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小計：　　　　　　　　　　　　　　　　　　　　　　円</w:t>
            </w:r>
          </w:p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しょ　　　　　　　　　　　　円</w:t>
            </w:r>
          </w:p>
        </w:tc>
      </w:tr>
      <w:tr w:rsidR="007B225F" w:rsidRPr="00F8584F" w:rsidTr="00B35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4926" w:type="dxa"/>
          <w:trHeight w:hRule="exact" w:val="397"/>
        </w:trPr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225F" w:rsidRPr="00F8584F" w:rsidRDefault="007B225F" w:rsidP="007B225F">
            <w:pPr>
              <w:overflowPunct w:val="0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消費税：　　　　　　　　 　　　　　　　　　　　　円</w:t>
            </w:r>
          </w:p>
        </w:tc>
      </w:tr>
      <w:tr w:rsidR="007B225F" w:rsidRPr="002610D3" w:rsidTr="00B35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4926" w:type="dxa"/>
          <w:trHeight w:hRule="exact" w:val="397"/>
        </w:trPr>
        <w:tc>
          <w:tcPr>
            <w:tcW w:w="47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5F" w:rsidRPr="00F8584F" w:rsidRDefault="007B225F" w:rsidP="007B225F">
            <w:pPr>
              <w:overflowPunct w:val="0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18"/>
                <w:szCs w:val="18"/>
              </w:rPr>
            </w:pPr>
            <w:r w:rsidRPr="00F8584F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18"/>
                <w:szCs w:val="18"/>
              </w:rPr>
              <w:t>合計：　　　　　　　　　　　　　　　　　　　　　　円</w:t>
            </w:r>
          </w:p>
        </w:tc>
      </w:tr>
    </w:tbl>
    <w:p w:rsidR="00C33FA2" w:rsidRPr="00F8584F" w:rsidRDefault="00C33FA2" w:rsidP="002610D3">
      <w:pPr>
        <w:overflowPunct w:val="0"/>
        <w:adjustRightInd w:val="0"/>
        <w:textAlignment w:val="baseline"/>
        <w:rPr>
          <w:rFonts w:ascii="HGｺﾞｼｯｸM" w:eastAsia="HGｺﾞｼｯｸM" w:hAnsi="ＭＳ 明朝" w:hint="eastAsia"/>
          <w:bCs/>
          <w:kern w:val="0"/>
          <w:sz w:val="22"/>
          <w:szCs w:val="22"/>
        </w:rPr>
      </w:pPr>
    </w:p>
    <w:sectPr w:rsidR="00C33FA2" w:rsidRPr="00F8584F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A1" w:rsidRDefault="000A6BA1" w:rsidP="00422EF1">
      <w:r>
        <w:separator/>
      </w:r>
    </w:p>
  </w:endnote>
  <w:endnote w:type="continuationSeparator" w:id="0">
    <w:p w:rsidR="000A6BA1" w:rsidRDefault="000A6BA1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A1" w:rsidRDefault="000A6BA1" w:rsidP="00422EF1">
      <w:r>
        <w:separator/>
      </w:r>
    </w:p>
  </w:footnote>
  <w:footnote w:type="continuationSeparator" w:id="0">
    <w:p w:rsidR="000A6BA1" w:rsidRDefault="000A6BA1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2CCB"/>
    <w:rsid w:val="00194527"/>
    <w:rsid w:val="001B7EC6"/>
    <w:rsid w:val="001D503F"/>
    <w:rsid w:val="001F100A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10D3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3953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A5B87"/>
    <w:rsid w:val="003B43F5"/>
    <w:rsid w:val="003C4DA3"/>
    <w:rsid w:val="003C5136"/>
    <w:rsid w:val="003D086D"/>
    <w:rsid w:val="003D61B8"/>
    <w:rsid w:val="003E682D"/>
    <w:rsid w:val="004046F8"/>
    <w:rsid w:val="00406BA9"/>
    <w:rsid w:val="00406E79"/>
    <w:rsid w:val="00407194"/>
    <w:rsid w:val="0041498E"/>
    <w:rsid w:val="004153C0"/>
    <w:rsid w:val="00422EF1"/>
    <w:rsid w:val="004413D0"/>
    <w:rsid w:val="004432C7"/>
    <w:rsid w:val="0045001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55B41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23942"/>
    <w:rsid w:val="00635088"/>
    <w:rsid w:val="00644046"/>
    <w:rsid w:val="0064496F"/>
    <w:rsid w:val="00644DA8"/>
    <w:rsid w:val="00651542"/>
    <w:rsid w:val="00651750"/>
    <w:rsid w:val="0066286B"/>
    <w:rsid w:val="00694383"/>
    <w:rsid w:val="0069603B"/>
    <w:rsid w:val="006B1743"/>
    <w:rsid w:val="006B32D5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F01"/>
    <w:rsid w:val="00756F84"/>
    <w:rsid w:val="00757D4F"/>
    <w:rsid w:val="00765CBB"/>
    <w:rsid w:val="00774B47"/>
    <w:rsid w:val="00780A27"/>
    <w:rsid w:val="00786F2B"/>
    <w:rsid w:val="007A0E03"/>
    <w:rsid w:val="007A0F4E"/>
    <w:rsid w:val="007A37C9"/>
    <w:rsid w:val="007A5BAE"/>
    <w:rsid w:val="007B225F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70C4"/>
    <w:rsid w:val="00845141"/>
    <w:rsid w:val="0085204E"/>
    <w:rsid w:val="00864425"/>
    <w:rsid w:val="00867A47"/>
    <w:rsid w:val="0087279F"/>
    <w:rsid w:val="00875552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14F46"/>
    <w:rsid w:val="009155BE"/>
    <w:rsid w:val="00917AE8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9F7FF4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35105"/>
    <w:rsid w:val="00B45DCA"/>
    <w:rsid w:val="00B46707"/>
    <w:rsid w:val="00B52F8C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C1BBA"/>
    <w:rsid w:val="00DC40A6"/>
    <w:rsid w:val="00DC4D41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272B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5CB8"/>
    <w:rsid w:val="00F66606"/>
    <w:rsid w:val="00F76BC3"/>
    <w:rsid w:val="00F8584F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18939"/>
  <w15:chartTrackingRefBased/>
  <w15:docId w15:val="{625FF945-30F7-49F8-BD7B-A081DBC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9F29-E85E-47B5-8EEB-AF29C8AB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仲森 寛晃</cp:lastModifiedBy>
  <cp:revision>14</cp:revision>
  <cp:lastPrinted>2021-06-17T08:04:00Z</cp:lastPrinted>
  <dcterms:created xsi:type="dcterms:W3CDTF">2020-08-20T09:35:00Z</dcterms:created>
  <dcterms:modified xsi:type="dcterms:W3CDTF">2023-08-21T11:28:00Z</dcterms:modified>
</cp:coreProperties>
</file>