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20" w:rsidRPr="0057274A" w:rsidRDefault="005F3235" w:rsidP="005F3235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9113D8">
        <w:rPr>
          <w:rFonts w:ascii="HGｺﾞｼｯｸM" w:eastAsia="HGｺﾞｼｯｸM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3028950</wp:posOffset>
                </wp:positionV>
                <wp:extent cx="2876550" cy="2066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835"/>
                            </w:tblGrid>
                            <w:tr w:rsidR="009113D8" w:rsidTr="009113D8">
                              <w:tc>
                                <w:tcPr>
                                  <w:tcW w:w="3964" w:type="dxa"/>
                                  <w:gridSpan w:val="2"/>
                                </w:tcPr>
                                <w:p w:rsidR="009113D8" w:rsidRPr="007B6D6F" w:rsidRDefault="009113D8" w:rsidP="009113D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タイムスケジュール</w:t>
                                  </w:r>
                                  <w:r w:rsidRPr="007B6D6F">
                                    <w:rPr>
                                      <w:sz w:val="24"/>
                                    </w:rPr>
                                    <w:t>（例）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9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 w:rsidR="00CA55A0">
                                    <w:rPr>
                                      <w:rFonts w:hint="eastAsia"/>
                                      <w:sz w:val="24"/>
                                    </w:rPr>
                                    <w:t>30</w:t>
                                  </w:r>
                                  <w:r w:rsidRPr="007B6D6F">
                                    <w:rPr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あいさつ・</w:t>
                                  </w:r>
                                  <w:r w:rsidR="00CA55A0">
                                    <w:rPr>
                                      <w:sz w:val="24"/>
                                    </w:rPr>
                                    <w:t>着替え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00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sz w:val="24"/>
                                    </w:rPr>
                                    <w:t>清掃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45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昼食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11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45</w:t>
                                  </w:r>
                                  <w:r w:rsidRPr="007B6D6F">
                                    <w:rPr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接客</w:t>
                                  </w:r>
                                  <w:r w:rsidRPr="007B6D6F">
                                    <w:rPr>
                                      <w:sz w:val="24"/>
                                    </w:rPr>
                                    <w:t>・清掃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CA55A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13</w:t>
                                  </w:r>
                                  <w:r w:rsidR="009113D8"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 w:rsidR="009113D8" w:rsidRPr="007B6D6F"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  <w:r w:rsidR="009113D8" w:rsidRPr="007B6D6F">
                                    <w:rPr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CA55A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片付け</w:t>
                                  </w:r>
                                </w:p>
                              </w:tc>
                            </w:tr>
                            <w:tr w:rsidR="00CA55A0" w:rsidTr="009113D8">
                              <w:tc>
                                <w:tcPr>
                                  <w:tcW w:w="1129" w:type="dxa"/>
                                </w:tcPr>
                                <w:p w:rsidR="00CA55A0" w:rsidRPr="007B6D6F" w:rsidRDefault="00CA55A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13:45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A55A0" w:rsidRPr="007B6D6F" w:rsidRDefault="00CA55A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>の振り返り</w:t>
                                  </w:r>
                                </w:p>
                              </w:tc>
                            </w:tr>
                            <w:tr w:rsidR="009113D8" w:rsidTr="009113D8">
                              <w:tc>
                                <w:tcPr>
                                  <w:tcW w:w="1129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14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  <w:r w:rsidR="00CA55A0"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  <w:r w:rsidRPr="007B6D6F">
                                    <w:rPr>
                                      <w:sz w:val="24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113D8" w:rsidRPr="007B6D6F" w:rsidRDefault="009113D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B6D6F">
                                    <w:rPr>
                                      <w:rFonts w:hint="eastAsia"/>
                                      <w:sz w:val="24"/>
                                    </w:rPr>
                                    <w:t>業務終了</w:t>
                                  </w:r>
                                </w:p>
                              </w:tc>
                            </w:tr>
                          </w:tbl>
                          <w:p w:rsidR="009113D8" w:rsidRDefault="009113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pt;margin-top:238.5pt;width:226.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835"/>
                      </w:tblGrid>
                      <w:tr w:rsidR="009113D8" w:rsidTr="009113D8">
                        <w:tc>
                          <w:tcPr>
                            <w:tcW w:w="3964" w:type="dxa"/>
                            <w:gridSpan w:val="2"/>
                          </w:tcPr>
                          <w:p w:rsidR="009113D8" w:rsidRPr="007B6D6F" w:rsidRDefault="009113D8" w:rsidP="009113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タイムスケジュール</w:t>
                            </w:r>
                            <w:r w:rsidRPr="007B6D6F">
                              <w:rPr>
                                <w:sz w:val="24"/>
                              </w:rPr>
                              <w:t>（例）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CA55A0">
                              <w:rPr>
                                <w:rFonts w:hint="eastAsia"/>
                                <w:sz w:val="24"/>
                              </w:rPr>
                              <w:t>30</w:t>
                            </w:r>
                            <w:r w:rsidRPr="007B6D6F">
                              <w:rPr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あいさつ・</w:t>
                            </w:r>
                            <w:r w:rsidR="00CA55A0">
                              <w:rPr>
                                <w:sz w:val="24"/>
                              </w:rPr>
                              <w:t>着替え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00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sz w:val="24"/>
                              </w:rPr>
                              <w:t>清掃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45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昼食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45</w:t>
                            </w:r>
                            <w:r w:rsidRPr="007B6D6F">
                              <w:rPr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接客</w:t>
                            </w:r>
                            <w:r w:rsidRPr="007B6D6F">
                              <w:rPr>
                                <w:sz w:val="24"/>
                              </w:rPr>
                              <w:t>・清掃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CA55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13</w:t>
                            </w:r>
                            <w:r w:rsidR="009113D8"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9113D8" w:rsidRPr="007B6D6F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="009113D8" w:rsidRPr="007B6D6F">
                              <w:rPr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CA55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片付け</w:t>
                            </w:r>
                          </w:p>
                        </w:tc>
                      </w:tr>
                      <w:tr w:rsidR="00CA55A0" w:rsidTr="009113D8">
                        <w:tc>
                          <w:tcPr>
                            <w:tcW w:w="1129" w:type="dxa"/>
                          </w:tcPr>
                          <w:p w:rsidR="00CA55A0" w:rsidRPr="007B6D6F" w:rsidRDefault="00CA55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13:45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A55A0" w:rsidRPr="007B6D6F" w:rsidRDefault="00CA55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>の振り返り</w:t>
                            </w:r>
                          </w:p>
                        </w:tc>
                      </w:tr>
                      <w:tr w:rsidR="009113D8" w:rsidTr="009113D8">
                        <w:tc>
                          <w:tcPr>
                            <w:tcW w:w="1129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CA55A0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Pr="007B6D6F">
                              <w:rPr>
                                <w:sz w:val="24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113D8" w:rsidRPr="007B6D6F" w:rsidRDefault="009113D8">
                            <w:pPr>
                              <w:rPr>
                                <w:sz w:val="24"/>
                              </w:rPr>
                            </w:pPr>
                            <w:r w:rsidRPr="007B6D6F">
                              <w:rPr>
                                <w:rFonts w:hint="eastAsia"/>
                                <w:sz w:val="24"/>
                              </w:rPr>
                              <w:t>業務終了</w:t>
                            </w:r>
                          </w:p>
                        </w:tc>
                      </w:tr>
                    </w:tbl>
                    <w:p w:rsidR="009113D8" w:rsidRDefault="009113D8"/>
                  </w:txbxContent>
                </v:textbox>
                <w10:wrap anchorx="margin"/>
              </v:shape>
            </w:pict>
          </mc:Fallback>
        </mc:AlternateContent>
      </w:r>
      <w:r w:rsidR="0057274A">
        <w:rPr>
          <w:rFonts w:ascii="メイリオ" w:eastAsia="メイリオ" w:hAnsi="メイリオ" w:cs="メイリオ" w:hint="eastAsia"/>
          <w:sz w:val="24"/>
          <w:szCs w:val="24"/>
        </w:rPr>
        <w:t xml:space="preserve">「ステップアップカフェ　</w:t>
      </w:r>
      <w:r w:rsidR="00FD6471">
        <w:rPr>
          <w:rFonts w:ascii="メイリオ" w:eastAsia="メイリオ" w:hAnsi="メイリオ" w:cs="メイリオ" w:hint="eastAsia"/>
          <w:sz w:val="24"/>
          <w:szCs w:val="24"/>
        </w:rPr>
        <w:t>だいだい食堂」</w:t>
      </w:r>
      <w:r w:rsidR="002F3B21">
        <w:rPr>
          <w:rFonts w:ascii="メイリオ" w:eastAsia="メイリオ" w:hAnsi="メイリオ" w:cs="メイリオ" w:hint="eastAsia"/>
          <w:sz w:val="24"/>
          <w:szCs w:val="24"/>
        </w:rPr>
        <w:t>体験実習について</w:t>
      </w:r>
    </w:p>
    <w:tbl>
      <w:tblPr>
        <w:tblStyle w:val="a5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2"/>
        <w:gridCol w:w="4068"/>
      </w:tblGrid>
      <w:tr w:rsidR="006F02AE" w:rsidRPr="00735A0F" w:rsidTr="00E512B8">
        <w:trPr>
          <w:tblCellSpacing w:w="20" w:type="dxa"/>
        </w:trPr>
        <w:tc>
          <w:tcPr>
            <w:tcW w:w="5602" w:type="dxa"/>
          </w:tcPr>
          <w:p w:rsidR="006F02AE" w:rsidRDefault="0057274A" w:rsidP="00735A0F">
            <w:pPr>
              <w:spacing w:line="240" w:lineRule="atLeast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「ステップアップカフェ　</w:t>
            </w:r>
            <w:r w:rsidR="00FD6471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だいだい食堂」</w:t>
            </w:r>
            <w:r w:rsidR="006F02AE"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とは</w:t>
            </w:r>
          </w:p>
          <w:p w:rsidR="005F3235" w:rsidRPr="005526C4" w:rsidRDefault="005F3235" w:rsidP="00735A0F">
            <w:pPr>
              <w:spacing w:line="240" w:lineRule="atLeast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  <w:p w:rsidR="006F02AE" w:rsidRPr="005526C4" w:rsidRDefault="00FD6471" w:rsidP="00894F0D">
            <w:pPr>
              <w:spacing w:line="240" w:lineRule="atLeast"/>
              <w:ind w:firstLineChars="100" w:firstLine="240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障がい者雇用を</w:t>
            </w:r>
            <w:r w:rsidR="006F02AE"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推進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するための</w:t>
            </w:r>
            <w:r w:rsidR="006F02AE"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取組として、</w:t>
            </w:r>
            <w:r w:rsidR="00641F66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障がい者が働くステップアップカフェ</w:t>
            </w:r>
            <w:r w:rsidR="006F02AE"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を、津市にある三重県総合文化センター男女共同参画センター「フレンテみえ」１階にオープンしました。</w:t>
            </w:r>
          </w:p>
          <w:p w:rsidR="006F02AE" w:rsidRPr="00735A0F" w:rsidRDefault="006F02AE" w:rsidP="00487B6C">
            <w:pPr>
              <w:spacing w:line="240" w:lineRule="atLeas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「</w:t>
            </w:r>
            <w:r w:rsidR="00FD6471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だいだい食堂</w:t>
            </w:r>
            <w:r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」は、実習訓練の場であるとともに、障がい者がいき</w:t>
            </w:r>
            <w:r w:rsidR="00D57273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いきと働く姿を企業や県民の皆さんに見ていただき、障がい者が働くこ</w:t>
            </w:r>
            <w:r w:rsidRPr="005526C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とについて考え、理解を深めていただくことを目的としています</w:t>
            </w:r>
            <w:r w:rsidRPr="00487B6C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。</w:t>
            </w:r>
          </w:p>
        </w:tc>
        <w:tc>
          <w:tcPr>
            <w:tcW w:w="4008" w:type="dxa"/>
            <w:vAlign w:val="center"/>
          </w:tcPr>
          <w:p w:rsidR="006F02AE" w:rsidRPr="00735A0F" w:rsidRDefault="003F05C3" w:rsidP="00E940A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F05C3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w:drawing>
                <wp:inline distT="0" distB="0" distL="0" distR="0" wp14:anchorId="51661874" wp14:editId="54C50B95">
                  <wp:extent cx="2356405" cy="2051437"/>
                  <wp:effectExtent l="0" t="0" r="6350" b="6350"/>
                  <wp:docPr id="2" name="図 2" descr="\\ss100186\雇用対策課\107障がい者雇用班\新フォルダ　01_障がい者雇用\【R2～】ステップアップカフェ運営事業\広報資料（動画・写真）\写真データ（4月7日撮影分）\IMG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s100186\雇用対策課\107障がい者雇用班\新フォルダ　01_障がい者雇用\【R2～】ステップアップカフェ運営事業\広報資料（動画・写真）\写真データ（4月7日撮影分）\IMG_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91" t="16919"/>
                          <a:stretch/>
                        </pic:blipFill>
                        <pic:spPr bwMode="auto">
                          <a:xfrm>
                            <a:off x="0" y="0"/>
                            <a:ext cx="2441740" cy="212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DDE" w:rsidRDefault="006F7DDE" w:rsidP="005B538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5B5385" w:rsidRPr="005526C4" w:rsidRDefault="005B5385" w:rsidP="005B538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 w:rsidRPr="005526C4">
        <w:rPr>
          <w:rFonts w:ascii="HGｺﾞｼｯｸM" w:eastAsia="HGｺﾞｼｯｸM" w:hAnsi="メイリオ" w:cs="メイリオ" w:hint="eastAsia"/>
          <w:sz w:val="24"/>
          <w:szCs w:val="24"/>
        </w:rPr>
        <w:t>◆</w:t>
      </w:r>
      <w:r w:rsidR="004C48E6">
        <w:rPr>
          <w:rFonts w:ascii="HGｺﾞｼｯｸM" w:eastAsia="HGｺﾞｼｯｸM" w:hAnsi="メイリオ" w:cs="メイリオ" w:hint="eastAsia"/>
          <w:sz w:val="24"/>
          <w:szCs w:val="24"/>
        </w:rPr>
        <w:t>体験</w:t>
      </w:r>
      <w:r w:rsidRPr="005526C4">
        <w:rPr>
          <w:rFonts w:ascii="HGｺﾞｼｯｸM" w:eastAsia="HGｺﾞｼｯｸM" w:hAnsi="メイリオ" w:cs="メイリオ" w:hint="eastAsia"/>
          <w:sz w:val="24"/>
          <w:szCs w:val="24"/>
        </w:rPr>
        <w:t>内容</w:t>
      </w:r>
    </w:p>
    <w:p w:rsidR="005B5385" w:rsidRPr="007B6D6F" w:rsidRDefault="004E58EF" w:rsidP="005B538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接客（お客様の案内、配膳、下膳等）</w:t>
      </w:r>
    </w:p>
    <w:p w:rsidR="005B5385" w:rsidRPr="007B6D6F" w:rsidRDefault="004E58EF" w:rsidP="005B538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清掃（皿洗い、掃き掃除等）</w:t>
      </w:r>
    </w:p>
    <w:p w:rsidR="005B5385" w:rsidRPr="007B6D6F" w:rsidRDefault="004E58EF" w:rsidP="005B538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実習のあとに1日の</w:t>
      </w:r>
      <w:r w:rsidR="005B5385" w:rsidRPr="007B6D6F">
        <w:rPr>
          <w:rFonts w:asciiTheme="minorEastAsia" w:hAnsiTheme="minorEastAsia" w:cs="メイリオ" w:hint="eastAsia"/>
          <w:sz w:val="24"/>
          <w:szCs w:val="24"/>
        </w:rPr>
        <w:t>振り返り</w:t>
      </w:r>
    </w:p>
    <w:p w:rsidR="003E0314" w:rsidRDefault="005F3235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>
        <w:rPr>
          <w:rFonts w:ascii="HGｺﾞｼｯｸM" w:eastAsia="HGｺﾞｼｯｸM" w:hAnsi="メイリオ" w:cs="メイリオ" w:hint="eastAsia"/>
          <w:sz w:val="24"/>
          <w:szCs w:val="24"/>
        </w:rPr>
        <w:t xml:space="preserve">　※ご希望がありましたら、お申しつけください</w:t>
      </w:r>
    </w:p>
    <w:p w:rsidR="00857E82" w:rsidRDefault="00857E82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CA55A0" w:rsidRDefault="00CA55A0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0851C5" w:rsidRPr="005526C4" w:rsidRDefault="00857E82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>
        <w:rPr>
          <w:rFonts w:ascii="HGｺﾞｼｯｸM" w:eastAsia="HGｺﾞｼｯｸM" w:hAnsi="メイリオ" w:cs="メイリオ" w:hint="eastAsia"/>
          <w:sz w:val="24"/>
          <w:szCs w:val="24"/>
        </w:rPr>
        <w:t>◆</w:t>
      </w:r>
      <w:r w:rsidR="007B6D6F">
        <w:rPr>
          <w:rFonts w:ascii="HGｺﾞｼｯｸM" w:eastAsia="HGｺﾞｼｯｸM" w:hAnsi="メイリオ" w:cs="メイリオ" w:hint="eastAsia"/>
          <w:sz w:val="24"/>
          <w:szCs w:val="24"/>
        </w:rPr>
        <w:t>対象者</w:t>
      </w:r>
    </w:p>
    <w:p w:rsidR="008D7EDD" w:rsidRDefault="005F3235" w:rsidP="00857E82">
      <w:pPr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どなたでも受け付けます（障がい者手帳を持っていな</w:t>
      </w:r>
      <w:r w:rsidR="00857E82">
        <w:rPr>
          <w:rFonts w:asciiTheme="minorEastAsia" w:hAnsiTheme="minorEastAsia" w:cs="メイリオ" w:hint="eastAsia"/>
          <w:sz w:val="24"/>
          <w:szCs w:val="24"/>
        </w:rPr>
        <w:t>い方もお受けしますので、ご相談ください）</w:t>
      </w:r>
    </w:p>
    <w:p w:rsidR="00857E82" w:rsidRDefault="00857E82" w:rsidP="00857E82">
      <w:pPr>
        <w:jc w:val="left"/>
        <w:rPr>
          <w:rFonts w:asciiTheme="minorEastAsia" w:hAnsiTheme="minorEastAsia" w:cs="メイリオ"/>
          <w:sz w:val="24"/>
          <w:szCs w:val="24"/>
        </w:rPr>
      </w:pPr>
    </w:p>
    <w:p w:rsidR="00857E82" w:rsidRPr="00857E82" w:rsidRDefault="00857E82" w:rsidP="00857E82">
      <w:pPr>
        <w:jc w:val="left"/>
        <w:rPr>
          <w:rFonts w:ascii="HGｺﾞｼｯｸM" w:eastAsia="HGｺﾞｼｯｸM" w:hAnsiTheme="majorEastAsia" w:cs="メイリオ"/>
          <w:sz w:val="24"/>
          <w:szCs w:val="24"/>
        </w:rPr>
      </w:pPr>
      <w:r w:rsidRPr="00857E82">
        <w:rPr>
          <w:rFonts w:ascii="HGｺﾞｼｯｸM" w:eastAsia="HGｺﾞｼｯｸM" w:hAnsiTheme="majorEastAsia" w:cs="メイリオ" w:hint="eastAsia"/>
          <w:sz w:val="24"/>
          <w:szCs w:val="24"/>
        </w:rPr>
        <w:t>◆</w:t>
      </w:r>
      <w:r w:rsidR="00895CC3">
        <w:rPr>
          <w:rFonts w:ascii="HGｺﾞｼｯｸM" w:eastAsia="HGｺﾞｼｯｸM" w:hAnsiTheme="majorEastAsia" w:cs="メイリオ" w:hint="eastAsia"/>
          <w:sz w:val="24"/>
          <w:szCs w:val="24"/>
        </w:rPr>
        <w:t>申し込み</w:t>
      </w:r>
      <w:r w:rsidRPr="00857E82">
        <w:rPr>
          <w:rFonts w:ascii="HGｺﾞｼｯｸM" w:eastAsia="HGｺﾞｼｯｸM" w:hAnsiTheme="majorEastAsia" w:cs="メイリオ" w:hint="eastAsia"/>
          <w:sz w:val="24"/>
          <w:szCs w:val="24"/>
        </w:rPr>
        <w:t>方法</w:t>
      </w:r>
    </w:p>
    <w:p w:rsidR="008D7EDD" w:rsidRPr="007B6D6F" w:rsidRDefault="008D7EDD" w:rsidP="003E0314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「ステップアップカフェだいだい食堂体験実習応募シート」に記入いただき、</w:t>
      </w:r>
      <w:r w:rsidR="00857E82">
        <w:rPr>
          <w:rFonts w:asciiTheme="minorEastAsia" w:hAnsiTheme="minorEastAsia" w:cs="メイリオ" w:hint="eastAsia"/>
          <w:sz w:val="24"/>
          <w:szCs w:val="24"/>
        </w:rPr>
        <w:t>受入</w:t>
      </w:r>
      <w:r w:rsidRPr="007B6D6F">
        <w:rPr>
          <w:rFonts w:asciiTheme="minorEastAsia" w:hAnsiTheme="minorEastAsia" w:cs="メイリオ" w:hint="eastAsia"/>
          <w:sz w:val="24"/>
          <w:szCs w:val="24"/>
        </w:rPr>
        <w:t>窓口に提出ください。応募シート受領後、担当から日程や詳細のご相談の連絡を差し上げます。</w:t>
      </w:r>
    </w:p>
    <w:p w:rsidR="008D7EDD" w:rsidRDefault="008D7EDD" w:rsidP="003E0314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学校、障がい者就労支援事業所に所属している方は、それぞれの担当者（担任、支援員等）の方にご相談のうえ、担当者を通じてお申込みください。</w:t>
      </w:r>
    </w:p>
    <w:p w:rsidR="00857E82" w:rsidRPr="007B6D6F" w:rsidRDefault="00857E82" w:rsidP="00857E82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実習体験を希望される場合は、2</w:t>
      </w:r>
      <w:r>
        <w:rPr>
          <w:rFonts w:asciiTheme="minorEastAsia" w:hAnsiTheme="minorEastAsia" w:cs="メイリオ" w:hint="eastAsia"/>
          <w:sz w:val="24"/>
          <w:szCs w:val="24"/>
        </w:rPr>
        <w:t>週間前を目途</w:t>
      </w:r>
      <w:r w:rsidRPr="007B6D6F">
        <w:rPr>
          <w:rFonts w:asciiTheme="minorEastAsia" w:hAnsiTheme="minorEastAsia" w:cs="メイリオ" w:hint="eastAsia"/>
          <w:sz w:val="24"/>
          <w:szCs w:val="24"/>
        </w:rPr>
        <w:t>にお問い合わせください。</w:t>
      </w:r>
    </w:p>
    <w:p w:rsidR="008D7EDD" w:rsidRDefault="008D7EDD" w:rsidP="007B6D6F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3E0314" w:rsidRDefault="00062E6D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 w:rsidRPr="005526C4">
        <w:rPr>
          <w:rFonts w:ascii="HGｺﾞｼｯｸM" w:eastAsia="HGｺﾞｼｯｸM" w:hAnsi="メイリオ" w:cs="メイリオ" w:hint="eastAsia"/>
          <w:sz w:val="24"/>
          <w:szCs w:val="24"/>
        </w:rPr>
        <w:t>◆</w:t>
      </w:r>
      <w:r w:rsidR="007B6D6F">
        <w:rPr>
          <w:rFonts w:ascii="HGｺﾞｼｯｸM" w:eastAsia="HGｺﾞｼｯｸM" w:hAnsi="メイリオ" w:cs="メイリオ" w:hint="eastAsia"/>
          <w:sz w:val="24"/>
          <w:szCs w:val="24"/>
        </w:rPr>
        <w:t>体験実習の</w:t>
      </w:r>
      <w:r w:rsidR="000851C5" w:rsidRPr="005526C4">
        <w:rPr>
          <w:rFonts w:ascii="HGｺﾞｼｯｸM" w:eastAsia="HGｺﾞｼｯｸM" w:hAnsi="メイリオ" w:cs="メイリオ" w:hint="eastAsia"/>
          <w:sz w:val="24"/>
          <w:szCs w:val="24"/>
        </w:rPr>
        <w:t>期間・時間</w:t>
      </w:r>
    </w:p>
    <w:p w:rsidR="001548F1" w:rsidRPr="007B6D6F" w:rsidRDefault="00A4464F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4日間（火曜日～金</w:t>
      </w:r>
      <w:r w:rsidR="00F369D2" w:rsidRPr="007B6D6F">
        <w:rPr>
          <w:rFonts w:asciiTheme="minorEastAsia" w:hAnsiTheme="minorEastAsia" w:cs="メイリオ" w:hint="eastAsia"/>
          <w:sz w:val="24"/>
          <w:szCs w:val="24"/>
        </w:rPr>
        <w:t xml:space="preserve">曜日）　</w:t>
      </w:r>
      <w:r w:rsidR="003E7968" w:rsidRPr="007B6D6F">
        <w:rPr>
          <w:rFonts w:asciiTheme="minorEastAsia" w:hAnsiTheme="minorEastAsia" w:cs="メイリオ" w:hint="eastAsia"/>
          <w:sz w:val="24"/>
          <w:szCs w:val="24"/>
        </w:rPr>
        <w:t>9:3</w:t>
      </w:r>
      <w:r w:rsidR="00C87C21" w:rsidRPr="007B6D6F">
        <w:rPr>
          <w:rFonts w:asciiTheme="minorEastAsia" w:hAnsiTheme="minorEastAsia" w:cs="メイリオ" w:hint="eastAsia"/>
          <w:sz w:val="24"/>
          <w:szCs w:val="24"/>
        </w:rPr>
        <w:t>0</w:t>
      </w:r>
      <w:r w:rsidR="00F369D2" w:rsidRPr="007B6D6F">
        <w:rPr>
          <w:rFonts w:asciiTheme="minorEastAsia" w:hAnsiTheme="minorEastAsia" w:cs="メイリオ" w:hint="eastAsia"/>
          <w:sz w:val="24"/>
          <w:szCs w:val="24"/>
        </w:rPr>
        <w:t>～</w:t>
      </w:r>
      <w:r w:rsidR="00CA55A0">
        <w:rPr>
          <w:rFonts w:asciiTheme="minorEastAsia" w:hAnsiTheme="minorEastAsia" w:cs="メイリオ" w:hint="eastAsia"/>
          <w:sz w:val="24"/>
          <w:szCs w:val="24"/>
        </w:rPr>
        <w:t>14:00</w:t>
      </w:r>
      <w:r w:rsidR="00A42F34" w:rsidRPr="007B6D6F">
        <w:rPr>
          <w:rFonts w:asciiTheme="minorEastAsia" w:hAnsiTheme="minorEastAsia" w:cs="メイリオ" w:hint="eastAsia"/>
          <w:sz w:val="24"/>
          <w:szCs w:val="24"/>
        </w:rPr>
        <w:t>（終了時間は、多少前後します</w:t>
      </w:r>
      <w:r w:rsidR="004B21AA" w:rsidRPr="007B6D6F">
        <w:rPr>
          <w:rFonts w:asciiTheme="minorEastAsia" w:hAnsiTheme="minorEastAsia" w:cs="メイリオ" w:hint="eastAsia"/>
          <w:sz w:val="24"/>
          <w:szCs w:val="24"/>
        </w:rPr>
        <w:t>。</w:t>
      </w:r>
      <w:r w:rsidR="00A42F34" w:rsidRPr="007B6D6F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A42F34" w:rsidRPr="007B6D6F" w:rsidRDefault="00835732" w:rsidP="003E0314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基本は</w:t>
      </w:r>
      <w:r w:rsidR="00A4464F" w:rsidRPr="007B6D6F">
        <w:rPr>
          <w:rFonts w:asciiTheme="minorEastAsia" w:hAnsiTheme="minorEastAsia" w:cs="メイリオ" w:hint="eastAsia"/>
          <w:sz w:val="24"/>
          <w:szCs w:val="24"/>
        </w:rPr>
        <w:t>4</w:t>
      </w:r>
      <w:r w:rsidRPr="007B6D6F">
        <w:rPr>
          <w:rFonts w:asciiTheme="minorEastAsia" w:hAnsiTheme="minorEastAsia" w:cs="メイリオ" w:hint="eastAsia"/>
          <w:sz w:val="24"/>
          <w:szCs w:val="24"/>
        </w:rPr>
        <w:t>日間ですが、1日だけの体験、</w:t>
      </w:r>
      <w:r w:rsidR="00A4464F" w:rsidRPr="007B6D6F">
        <w:rPr>
          <w:rFonts w:asciiTheme="minorEastAsia" w:hAnsiTheme="minorEastAsia" w:cs="メイリオ" w:hint="eastAsia"/>
          <w:sz w:val="24"/>
          <w:szCs w:val="24"/>
        </w:rPr>
        <w:t>4</w:t>
      </w:r>
      <w:r w:rsidRPr="007B6D6F">
        <w:rPr>
          <w:rFonts w:asciiTheme="minorEastAsia" w:hAnsiTheme="minorEastAsia" w:cs="メイリオ" w:hint="eastAsia"/>
          <w:sz w:val="24"/>
          <w:szCs w:val="24"/>
        </w:rPr>
        <w:t>日間を超える長期の体験にも対応しています。</w:t>
      </w:r>
    </w:p>
    <w:p w:rsidR="007B6D6F" w:rsidRDefault="007B6D6F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880B27" w:rsidRDefault="00880B27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5F3235" w:rsidRDefault="005F3235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7069C8" w:rsidRDefault="007B6D6F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>
        <w:rPr>
          <w:rFonts w:ascii="HGｺﾞｼｯｸM" w:eastAsia="HGｺﾞｼｯｸM" w:hAnsi="メイリオ" w:cs="メイリオ" w:hint="eastAsia"/>
          <w:sz w:val="24"/>
          <w:szCs w:val="24"/>
        </w:rPr>
        <w:lastRenderedPageBreak/>
        <w:t>◆</w:t>
      </w:r>
      <w:r w:rsidR="00D97DF3">
        <w:rPr>
          <w:rFonts w:ascii="HGｺﾞｼｯｸM" w:eastAsia="HGｺﾞｼｯｸM" w:hAnsi="メイリオ" w:cs="メイリオ" w:hint="eastAsia"/>
          <w:sz w:val="24"/>
          <w:szCs w:val="24"/>
        </w:rPr>
        <w:t>準備物</w:t>
      </w:r>
    </w:p>
    <w:p w:rsidR="009113D8" w:rsidRPr="007B6D6F" w:rsidRDefault="009113D8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・昼食（必要であれば300円の自己負担でお弁当を提供します）</w:t>
      </w:r>
    </w:p>
    <w:p w:rsidR="000851C5" w:rsidRPr="007B6D6F" w:rsidRDefault="003B615E" w:rsidP="003B615E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・動きやすい服装</w:t>
      </w:r>
    </w:p>
    <w:p w:rsidR="001438FF" w:rsidRPr="007B6D6F" w:rsidRDefault="001438FF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・きれいに洗った</w:t>
      </w:r>
      <w:r w:rsidR="007069C8" w:rsidRPr="007B6D6F">
        <w:rPr>
          <w:rFonts w:asciiTheme="minorEastAsia" w:hAnsiTheme="minorEastAsia" w:cs="メイリオ" w:hint="eastAsia"/>
          <w:sz w:val="24"/>
          <w:szCs w:val="24"/>
        </w:rPr>
        <w:t>靴</w:t>
      </w:r>
      <w:r w:rsidRPr="007B6D6F">
        <w:rPr>
          <w:rFonts w:asciiTheme="minorEastAsia" w:hAnsiTheme="minorEastAsia" w:cs="メイリオ" w:hint="eastAsia"/>
          <w:sz w:val="24"/>
          <w:szCs w:val="24"/>
        </w:rPr>
        <w:t>（運動靴、スニーカーなど）</w:t>
      </w:r>
    </w:p>
    <w:p w:rsidR="00F752ED" w:rsidRDefault="008D7EDD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・エプロン</w:t>
      </w:r>
    </w:p>
    <w:p w:rsidR="008C345C" w:rsidRPr="007B6D6F" w:rsidRDefault="008C345C" w:rsidP="000851C5">
      <w:pPr>
        <w:jc w:val="left"/>
        <w:rPr>
          <w:rFonts w:asciiTheme="minorEastAsia" w:hAnsiTheme="minorEastAsia" w:cs="メイリオ" w:hint="eastAsia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・帽子</w:t>
      </w:r>
      <w:bookmarkStart w:id="0" w:name="_GoBack"/>
      <w:bookmarkEnd w:id="0"/>
    </w:p>
    <w:p w:rsidR="007B6D6F" w:rsidRDefault="007B6D6F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E779E4" w:rsidRPr="005526C4" w:rsidRDefault="00E779E4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>
        <w:rPr>
          <w:rFonts w:ascii="HGｺﾞｼｯｸM" w:eastAsia="HGｺﾞｼｯｸM" w:hAnsi="メイリオ" w:cs="メイリオ" w:hint="eastAsia"/>
          <w:sz w:val="24"/>
          <w:szCs w:val="24"/>
        </w:rPr>
        <w:t>◆保険対応等</w:t>
      </w:r>
    </w:p>
    <w:p w:rsidR="00B041CE" w:rsidRPr="007B6D6F" w:rsidRDefault="00641F66" w:rsidP="00AA6F42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実習期間中の実習生に関わる損害保険、傷害保険はだいだい食堂</w:t>
      </w:r>
      <w:r w:rsidR="00B041CE" w:rsidRPr="007B6D6F">
        <w:rPr>
          <w:rFonts w:asciiTheme="minorEastAsia" w:hAnsiTheme="minorEastAsia" w:cs="メイリオ" w:hint="eastAsia"/>
          <w:sz w:val="24"/>
          <w:szCs w:val="24"/>
        </w:rPr>
        <w:t>では対応していません。学校や障がい者就労支援事業所からの実習の場合は、ご所属の制度での保険が対応可能かどうか、予めご確認ください。</w:t>
      </w:r>
    </w:p>
    <w:p w:rsidR="00E73893" w:rsidRPr="007B6D6F" w:rsidRDefault="007134C8" w:rsidP="00AA6F42">
      <w:pPr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学校等に所属していない方で実習を希</w:t>
      </w:r>
      <w:r w:rsidR="00596339" w:rsidRPr="007B6D6F">
        <w:rPr>
          <w:rFonts w:asciiTheme="minorEastAsia" w:hAnsiTheme="minorEastAsia" w:cs="メイリオ" w:hint="eastAsia"/>
          <w:sz w:val="24"/>
          <w:szCs w:val="24"/>
        </w:rPr>
        <w:t>望される場合は、ご自身で保険に加入をお願いします。</w:t>
      </w:r>
    </w:p>
    <w:p w:rsidR="00006503" w:rsidRPr="005526C4" w:rsidRDefault="00006503" w:rsidP="007134C8">
      <w:pPr>
        <w:ind w:left="480" w:hangingChars="200" w:hanging="480"/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1548F1" w:rsidRPr="005526C4" w:rsidRDefault="00062E6D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 w:rsidRPr="005526C4">
        <w:rPr>
          <w:rFonts w:ascii="HGｺﾞｼｯｸM" w:eastAsia="HGｺﾞｼｯｸM" w:hAnsi="メイリオ" w:cs="メイリオ" w:hint="eastAsia"/>
          <w:sz w:val="24"/>
          <w:szCs w:val="24"/>
        </w:rPr>
        <w:t>◆</w:t>
      </w:r>
      <w:r w:rsidR="001548F1" w:rsidRPr="005526C4">
        <w:rPr>
          <w:rFonts w:ascii="HGｺﾞｼｯｸM" w:eastAsia="HGｺﾞｼｯｸM" w:hAnsi="メイリオ" w:cs="メイリオ" w:hint="eastAsia"/>
          <w:sz w:val="24"/>
          <w:szCs w:val="24"/>
        </w:rPr>
        <w:t>受入窓口、お問い合わせ</w:t>
      </w:r>
    </w:p>
    <w:p w:rsidR="00A21D09" w:rsidRPr="007B6D6F" w:rsidRDefault="00EA0A61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A21D09" w:rsidRPr="007B6D6F">
        <w:rPr>
          <w:rFonts w:asciiTheme="minorEastAsia" w:hAnsiTheme="minorEastAsia" w:cs="メイリオ" w:hint="eastAsia"/>
          <w:sz w:val="24"/>
          <w:szCs w:val="24"/>
        </w:rPr>
        <w:t>〒</w:t>
      </w:r>
      <w:r w:rsidR="00EE5BA6" w:rsidRPr="007B6D6F">
        <w:rPr>
          <w:rFonts w:asciiTheme="minorEastAsia" w:hAnsiTheme="minorEastAsia" w:cs="メイリオ" w:hint="eastAsia"/>
          <w:sz w:val="24"/>
          <w:szCs w:val="24"/>
        </w:rPr>
        <w:t>514－8570</w:t>
      </w:r>
      <w:r w:rsidR="00A21D09" w:rsidRPr="007B6D6F">
        <w:rPr>
          <w:rFonts w:asciiTheme="minorEastAsia" w:hAnsiTheme="minorEastAsia" w:cs="メイリオ" w:hint="eastAsia"/>
          <w:sz w:val="24"/>
          <w:szCs w:val="24"/>
        </w:rPr>
        <w:t xml:space="preserve">　津市広明町13番地</w:t>
      </w:r>
    </w:p>
    <w:p w:rsidR="00EA0A61" w:rsidRPr="007B6D6F" w:rsidRDefault="00B26B72" w:rsidP="00A21D09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三重県雇用経済部</w:t>
      </w:r>
      <w:r w:rsidR="000A5932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B52A48">
        <w:rPr>
          <w:rFonts w:asciiTheme="minorEastAsia" w:hAnsiTheme="minorEastAsia" w:cs="メイリオ" w:hint="eastAsia"/>
          <w:sz w:val="24"/>
          <w:szCs w:val="24"/>
        </w:rPr>
        <w:t>障がい者雇用・就労促進</w:t>
      </w:r>
      <w:r w:rsidRPr="007B6D6F">
        <w:rPr>
          <w:rFonts w:asciiTheme="minorEastAsia" w:hAnsiTheme="minorEastAsia" w:cs="メイリオ" w:hint="eastAsia"/>
          <w:sz w:val="24"/>
          <w:szCs w:val="24"/>
        </w:rPr>
        <w:t>課</w:t>
      </w:r>
      <w:r w:rsidR="000A5932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7B6D6F">
        <w:rPr>
          <w:rFonts w:asciiTheme="minorEastAsia" w:hAnsiTheme="minorEastAsia" w:cs="メイリオ" w:hint="eastAsia"/>
          <w:sz w:val="24"/>
          <w:szCs w:val="24"/>
        </w:rPr>
        <w:t xml:space="preserve">障がい者雇用班　</w:t>
      </w:r>
    </w:p>
    <w:p w:rsidR="00B26B72" w:rsidRPr="007B6D6F" w:rsidRDefault="00122DEE" w:rsidP="00EA0A61">
      <w:pPr>
        <w:ind w:firstLineChars="200" w:firstLine="48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ステップアップカフェ運営事業担当</w:t>
      </w:r>
    </w:p>
    <w:p w:rsidR="005526C4" w:rsidRPr="007B6D6F" w:rsidRDefault="00413A3C" w:rsidP="000851C5">
      <w:pPr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 xml:space="preserve">　　電話</w:t>
      </w:r>
      <w:r w:rsidR="003F7818" w:rsidRPr="007B6D6F">
        <w:rPr>
          <w:rFonts w:asciiTheme="minorEastAsia" w:hAnsiTheme="minorEastAsia" w:cs="メイリオ" w:hint="eastAsia"/>
          <w:sz w:val="24"/>
          <w:szCs w:val="24"/>
        </w:rPr>
        <w:t>：</w:t>
      </w:r>
      <w:r w:rsidRPr="007B6D6F">
        <w:rPr>
          <w:rFonts w:asciiTheme="minorEastAsia" w:hAnsiTheme="minorEastAsia" w:cs="メイリオ" w:hint="eastAsia"/>
          <w:sz w:val="24"/>
          <w:szCs w:val="24"/>
        </w:rPr>
        <w:t>０５９－２２４－２５１０　ＦＡＸ</w:t>
      </w:r>
      <w:r w:rsidR="003F7818" w:rsidRPr="007B6D6F">
        <w:rPr>
          <w:rFonts w:asciiTheme="minorEastAsia" w:hAnsiTheme="minorEastAsia" w:cs="メイリオ" w:hint="eastAsia"/>
          <w:sz w:val="24"/>
          <w:szCs w:val="24"/>
        </w:rPr>
        <w:t>：</w:t>
      </w:r>
      <w:r w:rsidR="00B52A48">
        <w:rPr>
          <w:rFonts w:asciiTheme="minorEastAsia" w:hAnsiTheme="minorEastAsia" w:cs="メイリオ" w:hint="eastAsia"/>
          <w:sz w:val="24"/>
          <w:szCs w:val="24"/>
        </w:rPr>
        <w:t>０５９－２２４－３０２４</w:t>
      </w:r>
    </w:p>
    <w:p w:rsidR="00911790" w:rsidRPr="007B6D6F" w:rsidRDefault="003F7818" w:rsidP="00EA0A61">
      <w:pPr>
        <w:ind w:firstLineChars="200" w:firstLine="48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メール：</w:t>
      </w:r>
      <w:r w:rsidR="00B218E4" w:rsidRPr="007B6D6F">
        <w:rPr>
          <w:rFonts w:asciiTheme="minorEastAsia" w:hAnsiTheme="minorEastAsia" w:cs="メイリオ" w:hint="eastAsia"/>
          <w:sz w:val="24"/>
          <w:szCs w:val="24"/>
        </w:rPr>
        <w:t>scafe@pref.mie.</w:t>
      </w:r>
      <w:r w:rsidR="00CE3B30" w:rsidRPr="007B6D6F">
        <w:rPr>
          <w:rFonts w:asciiTheme="minorEastAsia" w:hAnsiTheme="minorEastAsia" w:cs="メイリオ" w:hint="eastAsia"/>
          <w:sz w:val="24"/>
          <w:szCs w:val="24"/>
        </w:rPr>
        <w:t>lg.</w:t>
      </w:r>
      <w:r w:rsidR="00B218E4" w:rsidRPr="007B6D6F">
        <w:rPr>
          <w:rFonts w:asciiTheme="minorEastAsia" w:hAnsiTheme="minorEastAsia" w:cs="メイリオ" w:hint="eastAsia"/>
          <w:sz w:val="24"/>
          <w:szCs w:val="24"/>
        </w:rPr>
        <w:t>jp</w:t>
      </w:r>
    </w:p>
    <w:p w:rsidR="00C07833" w:rsidRPr="00EA0A61" w:rsidRDefault="00C07833" w:rsidP="00EA0A61">
      <w:pPr>
        <w:ind w:firstLineChars="200" w:firstLine="480"/>
        <w:jc w:val="left"/>
        <w:rPr>
          <w:rFonts w:ascii="HGｺﾞｼｯｸM" w:eastAsia="HGｺﾞｼｯｸM" w:hAnsi="メイリオ" w:cs="メイリオ"/>
          <w:sz w:val="24"/>
          <w:szCs w:val="24"/>
        </w:rPr>
      </w:pPr>
    </w:p>
    <w:p w:rsidR="00911790" w:rsidRPr="005526C4" w:rsidRDefault="00F10318" w:rsidP="000851C5">
      <w:pPr>
        <w:jc w:val="left"/>
        <w:rPr>
          <w:rFonts w:ascii="HGｺﾞｼｯｸM" w:eastAsia="HGｺﾞｼｯｸM" w:hAnsi="メイリオ" w:cs="メイリオ"/>
          <w:sz w:val="24"/>
          <w:szCs w:val="24"/>
        </w:rPr>
      </w:pPr>
      <w:r>
        <w:rPr>
          <w:rFonts w:ascii="HGｺﾞｼｯｸM" w:eastAsia="HGｺﾞｼｯｸM" w:hAnsi="メイリオ" w:cs="メイリオ" w:hint="eastAsia"/>
          <w:sz w:val="24"/>
          <w:szCs w:val="24"/>
        </w:rPr>
        <w:t>◆だいだい食堂</w:t>
      </w:r>
      <w:r w:rsidR="007B6D6F">
        <w:rPr>
          <w:rFonts w:ascii="HGｺﾞｼｯｸM" w:eastAsia="HGｺﾞｼｯｸM" w:hAnsi="メイリオ" w:cs="メイリオ" w:hint="eastAsia"/>
          <w:sz w:val="24"/>
          <w:szCs w:val="24"/>
        </w:rPr>
        <w:t>の住所など</w:t>
      </w:r>
    </w:p>
    <w:p w:rsidR="00B43A37" w:rsidRPr="007B6D6F" w:rsidRDefault="00B43A37" w:rsidP="00C41E08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〒514-0061　三重県津市一身田上津部田1234</w:t>
      </w:r>
    </w:p>
    <w:p w:rsidR="00B43A37" w:rsidRPr="007B6D6F" w:rsidRDefault="00B43A37" w:rsidP="00C41E08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三重県総合文化センター　男女共同参画センター「フレンテみえ」１階</w:t>
      </w:r>
    </w:p>
    <w:p w:rsidR="00B43A37" w:rsidRPr="007B6D6F" w:rsidRDefault="00B43A37" w:rsidP="00C41E08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●営業／</w:t>
      </w:r>
      <w:r w:rsidR="00B37BE0">
        <w:rPr>
          <w:rFonts w:asciiTheme="minorEastAsia" w:hAnsiTheme="minorEastAsia" w:cs="メイリオ" w:hint="eastAsia"/>
          <w:sz w:val="24"/>
          <w:szCs w:val="24"/>
        </w:rPr>
        <w:t>11</w:t>
      </w:r>
      <w:r w:rsidRPr="007B6D6F">
        <w:rPr>
          <w:rFonts w:asciiTheme="minorEastAsia" w:hAnsiTheme="minorEastAsia" w:cs="メイリオ" w:hint="eastAsia"/>
          <w:sz w:val="24"/>
          <w:szCs w:val="24"/>
        </w:rPr>
        <w:t>：00</w:t>
      </w:r>
      <w:r w:rsidRPr="007B6D6F">
        <w:rPr>
          <w:rFonts w:asciiTheme="minorEastAsia" w:hAnsiTheme="minorEastAsia" w:cs="ＭＳ 明朝" w:hint="eastAsia"/>
          <w:sz w:val="24"/>
          <w:szCs w:val="24"/>
        </w:rPr>
        <w:t>〜</w:t>
      </w:r>
      <w:r w:rsidR="00B37BE0">
        <w:rPr>
          <w:rFonts w:asciiTheme="minorEastAsia" w:hAnsiTheme="minorEastAsia" w:cs="メイリオ" w:hint="eastAsia"/>
          <w:sz w:val="24"/>
          <w:szCs w:val="24"/>
        </w:rPr>
        <w:t>14</w:t>
      </w:r>
      <w:r w:rsidRPr="007B6D6F">
        <w:rPr>
          <w:rFonts w:asciiTheme="minorEastAsia" w:hAnsiTheme="minorEastAsia" w:cs="メイリオ" w:hint="eastAsia"/>
          <w:sz w:val="24"/>
          <w:szCs w:val="24"/>
        </w:rPr>
        <w:t xml:space="preserve">：00　　</w:t>
      </w:r>
      <w:r w:rsidR="00596339" w:rsidRPr="007B6D6F">
        <w:rPr>
          <w:rFonts w:asciiTheme="minorEastAsia" w:hAnsiTheme="minorEastAsia" w:cs="メイリオ" w:hint="eastAsia"/>
          <w:sz w:val="24"/>
          <w:szCs w:val="24"/>
        </w:rPr>
        <w:t>※</w:t>
      </w:r>
      <w:r w:rsidR="00AB5D33" w:rsidRPr="007B6D6F">
        <w:rPr>
          <w:rFonts w:asciiTheme="minorEastAsia" w:hAnsiTheme="minorEastAsia" w:cs="メイリオ" w:hint="eastAsia"/>
          <w:sz w:val="24"/>
          <w:szCs w:val="24"/>
        </w:rPr>
        <w:t>営業時間が変更になる場合があります</w:t>
      </w:r>
    </w:p>
    <w:p w:rsidR="00B43A37" w:rsidRPr="007B6D6F" w:rsidRDefault="00B43A37" w:rsidP="00C41E08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●定休日／月曜日（祝休日を除く）およびフレンテみえ休館日</w:t>
      </w:r>
    </w:p>
    <w:p w:rsidR="00B43A37" w:rsidRPr="007B6D6F" w:rsidRDefault="00B43A37" w:rsidP="00C41E08">
      <w:pPr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●交通アクセス</w:t>
      </w:r>
    </w:p>
    <w:p w:rsidR="00B43A37" w:rsidRPr="007B6D6F" w:rsidRDefault="00B43A37" w:rsidP="00C41E08">
      <w:pPr>
        <w:ind w:firstLineChars="200" w:firstLine="48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津駅（近鉄名古屋線･JR</w:t>
      </w:r>
      <w:r w:rsidR="00EE5BA6" w:rsidRPr="007B6D6F">
        <w:rPr>
          <w:rFonts w:asciiTheme="minorEastAsia" w:hAnsiTheme="minorEastAsia" w:cs="メイリオ" w:hint="eastAsia"/>
          <w:sz w:val="24"/>
          <w:szCs w:val="24"/>
        </w:rPr>
        <w:t>紀勢本線･伊勢鉄道）西口下車</w:t>
      </w:r>
    </w:p>
    <w:p w:rsidR="00B43A37" w:rsidRPr="007B6D6F" w:rsidRDefault="00EE5BA6" w:rsidP="00C41E08">
      <w:pPr>
        <w:ind w:firstLineChars="200" w:firstLine="48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98385" wp14:editId="24D74C6D">
                <wp:simplePos x="0" y="0"/>
                <wp:positionH relativeFrom="column">
                  <wp:posOffset>3963035</wp:posOffset>
                </wp:positionH>
                <wp:positionV relativeFrom="paragraph">
                  <wp:posOffset>59690</wp:posOffset>
                </wp:positionV>
                <wp:extent cx="2630805" cy="24409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244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74A" w:rsidRDefault="0096574A">
                            <w:r>
                              <w:rPr>
                                <w:rFonts w:ascii="Verdana" w:hAnsi="Verdana" w:cs="Arial"/>
                                <w:noProof/>
                                <w:color w:val="444444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C725F36" wp14:editId="0ABB5F7B">
                                  <wp:extent cx="2398144" cy="2237820"/>
                                  <wp:effectExtent l="0" t="0" r="2540" b="0"/>
                                  <wp:docPr id="35" name="図 35" descr="センター周辺地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センター周辺地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5018" cy="2244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8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2.05pt;margin-top:4.7pt;width:207.15pt;height:1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45oAIAAHQ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" filled="f" stroked="f" strokeweight=".5pt">
                <v:textbox>
                  <w:txbxContent>
                    <w:p w:rsidR="0096574A" w:rsidRDefault="0096574A">
                      <w:r>
                        <w:rPr>
                          <w:rFonts w:ascii="Verdana" w:hAnsi="Verdana" w:cs="Arial"/>
                          <w:noProof/>
                          <w:color w:val="444444"/>
                          <w:sz w:val="19"/>
                          <w:szCs w:val="19"/>
                        </w:rPr>
                        <w:drawing>
                          <wp:inline distT="0" distB="0" distL="0" distR="0" wp14:anchorId="3C725F36" wp14:editId="0ABB5F7B">
                            <wp:extent cx="2398144" cy="2237820"/>
                            <wp:effectExtent l="0" t="0" r="2540" b="0"/>
                            <wp:docPr id="35" name="図 35" descr="センター周辺地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センター周辺地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5018" cy="2244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3A37" w:rsidRPr="007B6D6F">
        <w:rPr>
          <w:rFonts w:asciiTheme="minorEastAsia" w:hAnsiTheme="minorEastAsia" w:cs="メイリオ" w:hint="eastAsia"/>
          <w:sz w:val="24"/>
          <w:szCs w:val="24"/>
        </w:rPr>
        <w:t>・津駅西口からは、三重交通バス 約5分</w:t>
      </w:r>
    </w:p>
    <w:p w:rsidR="00EE5BA6" w:rsidRPr="007B6D6F" w:rsidRDefault="00B43A37" w:rsidP="00F75A85">
      <w:pPr>
        <w:ind w:firstLineChars="400" w:firstLine="96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総合文化センター行「総合文化センター前」</w:t>
      </w:r>
    </w:p>
    <w:p w:rsidR="00B43A37" w:rsidRPr="007B6D6F" w:rsidRDefault="00B43A37" w:rsidP="00F75A85">
      <w:pPr>
        <w:ind w:firstLineChars="400" w:firstLine="96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または「総合文化センター」下車</w:t>
      </w:r>
    </w:p>
    <w:p w:rsidR="00B43A37" w:rsidRPr="007B6D6F" w:rsidRDefault="00B43A37" w:rsidP="00F75A85">
      <w:pPr>
        <w:ind w:firstLineChars="400" w:firstLine="96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夢が丘団地行「総合文化センター前」下車</w:t>
      </w:r>
    </w:p>
    <w:p w:rsidR="00602D7E" w:rsidRPr="007B6D6F" w:rsidRDefault="00B43A37" w:rsidP="00725A61">
      <w:pPr>
        <w:ind w:firstLineChars="200" w:firstLine="480"/>
        <w:jc w:val="left"/>
        <w:rPr>
          <w:rFonts w:asciiTheme="minorEastAsia" w:hAnsiTheme="minorEastAsia" w:cs="メイリオ"/>
          <w:sz w:val="24"/>
          <w:szCs w:val="24"/>
        </w:rPr>
      </w:pPr>
      <w:r w:rsidRPr="007B6D6F">
        <w:rPr>
          <w:rFonts w:asciiTheme="minorEastAsia" w:hAnsiTheme="minorEastAsia" w:cs="メイリオ" w:hint="eastAsia"/>
          <w:sz w:val="24"/>
          <w:szCs w:val="24"/>
        </w:rPr>
        <w:t>・津駅西口からは、徒歩で 約25</w:t>
      </w:r>
      <w:r w:rsidR="00596339" w:rsidRPr="007B6D6F">
        <w:rPr>
          <w:rFonts w:asciiTheme="minorEastAsia" w:hAnsiTheme="minorEastAsia" w:cs="メイリオ" w:hint="eastAsia"/>
          <w:sz w:val="24"/>
          <w:szCs w:val="24"/>
        </w:rPr>
        <w:t>分</w:t>
      </w:r>
    </w:p>
    <w:p w:rsidR="00773DF2" w:rsidRDefault="00773DF2" w:rsidP="00602D7E">
      <w:pPr>
        <w:jc w:val="center"/>
        <w:rPr>
          <w:rFonts w:ascii="HGPｺﾞｼｯｸM" w:eastAsia="HGPｺﾞｼｯｸM"/>
          <w:sz w:val="24"/>
          <w:szCs w:val="24"/>
        </w:rPr>
      </w:pPr>
    </w:p>
    <w:p w:rsidR="00B550DB" w:rsidRDefault="00B550DB" w:rsidP="00596339">
      <w:pPr>
        <w:rPr>
          <w:rFonts w:ascii="HGPｺﾞｼｯｸM" w:eastAsia="HGPｺﾞｼｯｸM"/>
          <w:sz w:val="24"/>
          <w:szCs w:val="24"/>
        </w:rPr>
      </w:pPr>
    </w:p>
    <w:p w:rsidR="004C48E6" w:rsidRDefault="004C48E6" w:rsidP="00596339">
      <w:pPr>
        <w:rPr>
          <w:rFonts w:ascii="HGPｺﾞｼｯｸM" w:eastAsia="HGPｺﾞｼｯｸM"/>
          <w:sz w:val="24"/>
          <w:szCs w:val="24"/>
        </w:rPr>
      </w:pPr>
    </w:p>
    <w:p w:rsidR="004C48E6" w:rsidRDefault="004C48E6" w:rsidP="00596339">
      <w:pPr>
        <w:rPr>
          <w:rFonts w:ascii="HGPｺﾞｼｯｸM" w:eastAsia="HGPｺﾞｼｯｸM"/>
          <w:sz w:val="24"/>
          <w:szCs w:val="24"/>
        </w:rPr>
      </w:pPr>
    </w:p>
    <w:p w:rsidR="004C48E6" w:rsidRDefault="004C48E6" w:rsidP="00596339">
      <w:pPr>
        <w:rPr>
          <w:rFonts w:ascii="HGPｺﾞｼｯｸM" w:eastAsia="HGPｺﾞｼｯｸM"/>
          <w:sz w:val="24"/>
          <w:szCs w:val="24"/>
        </w:rPr>
      </w:pPr>
    </w:p>
    <w:p w:rsidR="004C48E6" w:rsidRDefault="004C48E6" w:rsidP="00596339">
      <w:pPr>
        <w:rPr>
          <w:rFonts w:ascii="HGPｺﾞｼｯｸM" w:eastAsia="HGPｺﾞｼｯｸM"/>
          <w:sz w:val="24"/>
          <w:szCs w:val="24"/>
        </w:rPr>
      </w:pPr>
    </w:p>
    <w:p w:rsidR="007B6D6F" w:rsidRDefault="007B6D6F" w:rsidP="00596339">
      <w:pPr>
        <w:rPr>
          <w:rFonts w:ascii="HGPｺﾞｼｯｸM" w:eastAsia="HGPｺﾞｼｯｸM"/>
          <w:sz w:val="24"/>
          <w:szCs w:val="24"/>
        </w:rPr>
      </w:pPr>
    </w:p>
    <w:p w:rsidR="00602D7E" w:rsidRDefault="00602D7E" w:rsidP="00602D7E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ステップアップカフェだいだい食堂　体験実習応募シート　　記入日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9"/>
        <w:gridCol w:w="7637"/>
      </w:tblGrid>
      <w:tr w:rsidR="00602D7E" w:rsidTr="0033598B">
        <w:trPr>
          <w:trHeight w:val="620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ind w:firstLineChars="1300" w:firstLine="31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ふりがな（　　　　　　　　　　　　　　　　）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自宅住所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〒　　　　―　　　　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602D7E" w:rsidTr="0033598B">
        <w:trPr>
          <w:trHeight w:val="539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年齢／性別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歳／　　　男性　　・　　　女性　　・　　（　　　　　　　　　　）</w:t>
            </w:r>
          </w:p>
        </w:tc>
      </w:tr>
      <w:tr w:rsidR="00602D7E" w:rsidTr="0033598B">
        <w:trPr>
          <w:trHeight w:val="445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（　　　　　　）　　　　　　　　　　※本人自宅または携帯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F752ED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障がい名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F752ED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手帳・等級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F752ED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障がい特性</w:t>
            </w:r>
          </w:p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（得意不得意を具体的に記入）</w:t>
            </w:r>
          </w:p>
          <w:p w:rsidR="00602D7E" w:rsidRPr="00081A74" w:rsidRDefault="00602D7E" w:rsidP="0033598B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081A74">
              <w:rPr>
                <w:rFonts w:ascii="HGPｺﾞｼｯｸM" w:eastAsia="HGPｺﾞｼｯｸM" w:hint="eastAsia"/>
                <w:szCs w:val="21"/>
              </w:rPr>
              <w:t>既存のアセスメント等の添付でも可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</w:tc>
      </w:tr>
      <w:tr w:rsidR="00602D7E" w:rsidTr="0033598B">
        <w:trPr>
          <w:trHeight w:val="509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実習希望期間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年　　　月　　　日（　）～　　　　年　　　月　　　日（　　）　　　　　日間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体験を希望する作業（箇条書き）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</w:tc>
      </w:tr>
      <w:tr w:rsidR="00602D7E" w:rsidTr="0033598B">
        <w:trPr>
          <w:trHeight w:val="770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志望動機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だいだい食堂就職希望　／　飲食・接客業の体験　／　作業能力の見極め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その他（　　　　　　　　　　　　　　　　　　　　　　　　　　　　　　　　　　　　　　　　）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所属</w:t>
            </w:r>
          </w:p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50422">
              <w:rPr>
                <w:rFonts w:ascii="HGPｺﾞｼｯｸM" w:eastAsia="HGPｺﾞｼｯｸM" w:hint="eastAsia"/>
                <w:sz w:val="22"/>
                <w:szCs w:val="24"/>
              </w:rPr>
              <w:t>(学校・事業所名等)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2D7E" w:rsidTr="0033598B">
        <w:trPr>
          <w:trHeight w:val="658"/>
        </w:trPr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所属担当者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氏名（　　　　　　　　　　　　　　　）　役職（　　　　　　　　　　　　　　）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担当者電話番号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所属の番号　　　　　　　　　　　　　（　　　　　　）　　　　　　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緊急時等担当者携帯等　　　　　　（　　　　　　）</w:t>
            </w: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その他連絡事項等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2D7E" w:rsidTr="0033598B">
        <w:tc>
          <w:tcPr>
            <w:tcW w:w="2235" w:type="dxa"/>
            <w:vAlign w:val="center"/>
          </w:tcPr>
          <w:p w:rsidR="00602D7E" w:rsidRDefault="00602D7E" w:rsidP="003359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県担当者記入欄</w:t>
            </w:r>
          </w:p>
        </w:tc>
        <w:tc>
          <w:tcPr>
            <w:tcW w:w="7709" w:type="dxa"/>
            <w:vAlign w:val="center"/>
          </w:tcPr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受理　　　／　　　だいだい食堂連絡　　／　　　　　受入連絡　　／　　　　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実習日（確定）　　　　　～　　　　　日間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事前打合せ　　　　／　　　　　　振り返り会議等　　　　／</w:t>
            </w:r>
          </w:p>
          <w:p w:rsidR="00602D7E" w:rsidRDefault="00602D7E" w:rsidP="0033598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87726" wp14:editId="0EFFA58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26035</wp:posOffset>
                      </wp:positionV>
                      <wp:extent cx="4726940" cy="353060"/>
                      <wp:effectExtent l="0" t="0" r="16510" b="279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6940" cy="3530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8E5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25pt;margin-top:2.05pt;width:372.2pt;height: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" strokecolor="#0d0d0d [3069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602D7E" w:rsidRDefault="00602D7E" w:rsidP="0033598B">
            <w:pPr>
              <w:ind w:firstLineChars="1200" w:firstLine="288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</w:p>
        </w:tc>
      </w:tr>
    </w:tbl>
    <w:p w:rsidR="00602D7E" w:rsidRPr="003F25EC" w:rsidRDefault="00602D7E" w:rsidP="003F25EC">
      <w:pPr>
        <w:rPr>
          <w:rFonts w:ascii="HGPｺﾞｼｯｸM" w:eastAsia="HGPｺﾞｼｯｸM"/>
          <w:sz w:val="24"/>
          <w:szCs w:val="24"/>
        </w:rPr>
      </w:pPr>
    </w:p>
    <w:sectPr w:rsidR="00602D7E" w:rsidRPr="003F25EC" w:rsidSect="006F02AE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D3" w:rsidRDefault="004D5BD3" w:rsidP="00C41E08">
      <w:r>
        <w:separator/>
      </w:r>
    </w:p>
  </w:endnote>
  <w:endnote w:type="continuationSeparator" w:id="0">
    <w:p w:rsidR="004D5BD3" w:rsidRDefault="004D5BD3" w:rsidP="00C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347719"/>
      <w:docPartObj>
        <w:docPartGallery w:val="Page Numbers (Bottom of Page)"/>
        <w:docPartUnique/>
      </w:docPartObj>
    </w:sdtPr>
    <w:sdtEndPr/>
    <w:sdtContent>
      <w:p w:rsidR="00B0382E" w:rsidRDefault="00B038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5C" w:rsidRPr="008C345C">
          <w:rPr>
            <w:noProof/>
            <w:lang w:val="ja-JP"/>
          </w:rPr>
          <w:t>1</w:t>
        </w:r>
        <w:r>
          <w:fldChar w:fldCharType="end"/>
        </w:r>
      </w:p>
    </w:sdtContent>
  </w:sdt>
  <w:p w:rsidR="00B0382E" w:rsidRDefault="00B038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D3" w:rsidRDefault="004D5BD3" w:rsidP="00C41E08">
      <w:r>
        <w:separator/>
      </w:r>
    </w:p>
  </w:footnote>
  <w:footnote w:type="continuationSeparator" w:id="0">
    <w:p w:rsidR="004D5BD3" w:rsidRDefault="004D5BD3" w:rsidP="00C4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D18"/>
    <w:multiLevelType w:val="hybridMultilevel"/>
    <w:tmpl w:val="D76E46A2"/>
    <w:lvl w:ilvl="0" w:tplc="3FBA493E">
      <w:numFmt w:val="bullet"/>
      <w:lvlText w:val="・"/>
      <w:lvlJc w:val="left"/>
      <w:pPr>
        <w:ind w:left="600" w:hanging="360"/>
      </w:pPr>
      <w:rPr>
        <w:rFonts w:ascii="HGｺﾞｼｯｸM" w:eastAsia="HG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117AD"/>
    <w:multiLevelType w:val="hybridMultilevel"/>
    <w:tmpl w:val="F41A1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A2D4D"/>
    <w:multiLevelType w:val="hybridMultilevel"/>
    <w:tmpl w:val="214A7516"/>
    <w:lvl w:ilvl="0" w:tplc="3FBA493E">
      <w:numFmt w:val="bullet"/>
      <w:lvlText w:val="・"/>
      <w:lvlJc w:val="left"/>
      <w:pPr>
        <w:ind w:left="810" w:hanging="360"/>
      </w:pPr>
      <w:rPr>
        <w:rFonts w:ascii="HGｺﾞｼｯｸM" w:eastAsia="HG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352934"/>
    <w:multiLevelType w:val="hybridMultilevel"/>
    <w:tmpl w:val="3C1C4D02"/>
    <w:lvl w:ilvl="0" w:tplc="3FBA493E">
      <w:numFmt w:val="bullet"/>
      <w:lvlText w:val="・"/>
      <w:lvlJc w:val="left"/>
      <w:pPr>
        <w:ind w:left="600" w:hanging="360"/>
      </w:pPr>
      <w:rPr>
        <w:rFonts w:ascii="HGｺﾞｼｯｸM" w:eastAsia="HG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FD1316D"/>
    <w:multiLevelType w:val="hybridMultilevel"/>
    <w:tmpl w:val="D0AAAA8E"/>
    <w:lvl w:ilvl="0" w:tplc="3FBA493E">
      <w:numFmt w:val="bullet"/>
      <w:lvlText w:val="・"/>
      <w:lvlJc w:val="left"/>
      <w:pPr>
        <w:ind w:left="600" w:hanging="360"/>
      </w:pPr>
      <w:rPr>
        <w:rFonts w:ascii="HGｺﾞｼｯｸM" w:eastAsia="HG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10"/>
    <w:rsid w:val="00004C6B"/>
    <w:rsid w:val="00006503"/>
    <w:rsid w:val="00026640"/>
    <w:rsid w:val="00062E6D"/>
    <w:rsid w:val="0007332C"/>
    <w:rsid w:val="00074AFF"/>
    <w:rsid w:val="000851C5"/>
    <w:rsid w:val="0009164D"/>
    <w:rsid w:val="000950B4"/>
    <w:rsid w:val="000A5932"/>
    <w:rsid w:val="000A6AE9"/>
    <w:rsid w:val="000D4EFA"/>
    <w:rsid w:val="00100BA7"/>
    <w:rsid w:val="00105ED1"/>
    <w:rsid w:val="00120F9C"/>
    <w:rsid w:val="00122DEE"/>
    <w:rsid w:val="0013785E"/>
    <w:rsid w:val="001438FF"/>
    <w:rsid w:val="00146482"/>
    <w:rsid w:val="00151446"/>
    <w:rsid w:val="001548F1"/>
    <w:rsid w:val="00165350"/>
    <w:rsid w:val="00166FF5"/>
    <w:rsid w:val="001C43F2"/>
    <w:rsid w:val="001D058A"/>
    <w:rsid w:val="001D625E"/>
    <w:rsid w:val="001F5C56"/>
    <w:rsid w:val="002115B2"/>
    <w:rsid w:val="002205FF"/>
    <w:rsid w:val="002212AE"/>
    <w:rsid w:val="00274F82"/>
    <w:rsid w:val="002A7868"/>
    <w:rsid w:val="002E21B1"/>
    <w:rsid w:val="002F3A6E"/>
    <w:rsid w:val="002F3B21"/>
    <w:rsid w:val="0030273C"/>
    <w:rsid w:val="003465AD"/>
    <w:rsid w:val="00347ABC"/>
    <w:rsid w:val="00350B2B"/>
    <w:rsid w:val="00362592"/>
    <w:rsid w:val="00367187"/>
    <w:rsid w:val="00372B6E"/>
    <w:rsid w:val="00381FCC"/>
    <w:rsid w:val="003B615E"/>
    <w:rsid w:val="003C337E"/>
    <w:rsid w:val="003E0314"/>
    <w:rsid w:val="003E7968"/>
    <w:rsid w:val="003F05C3"/>
    <w:rsid w:val="003F25EC"/>
    <w:rsid w:val="003F7818"/>
    <w:rsid w:val="00401C0D"/>
    <w:rsid w:val="00413A3C"/>
    <w:rsid w:val="004314CF"/>
    <w:rsid w:val="0043407A"/>
    <w:rsid w:val="00450422"/>
    <w:rsid w:val="00487B6C"/>
    <w:rsid w:val="0049380A"/>
    <w:rsid w:val="004B21AA"/>
    <w:rsid w:val="004C00BE"/>
    <w:rsid w:val="004C3697"/>
    <w:rsid w:val="004C48E6"/>
    <w:rsid w:val="004D2B4C"/>
    <w:rsid w:val="004D5BD3"/>
    <w:rsid w:val="004E411A"/>
    <w:rsid w:val="004E51AA"/>
    <w:rsid w:val="004E58EF"/>
    <w:rsid w:val="004F0E58"/>
    <w:rsid w:val="004F3296"/>
    <w:rsid w:val="004F560B"/>
    <w:rsid w:val="00512DC7"/>
    <w:rsid w:val="0054123D"/>
    <w:rsid w:val="005441CC"/>
    <w:rsid w:val="005526C4"/>
    <w:rsid w:val="0056143A"/>
    <w:rsid w:val="0057274A"/>
    <w:rsid w:val="00596339"/>
    <w:rsid w:val="005A795A"/>
    <w:rsid w:val="005B2536"/>
    <w:rsid w:val="005B5385"/>
    <w:rsid w:val="005C3C94"/>
    <w:rsid w:val="005C4D65"/>
    <w:rsid w:val="005F3235"/>
    <w:rsid w:val="00602D7E"/>
    <w:rsid w:val="00603D47"/>
    <w:rsid w:val="00641F66"/>
    <w:rsid w:val="00643DE1"/>
    <w:rsid w:val="00681CB9"/>
    <w:rsid w:val="006C6555"/>
    <w:rsid w:val="006F02AE"/>
    <w:rsid w:val="006F5920"/>
    <w:rsid w:val="006F7DDE"/>
    <w:rsid w:val="007069C8"/>
    <w:rsid w:val="007134C8"/>
    <w:rsid w:val="00725A61"/>
    <w:rsid w:val="00735A0F"/>
    <w:rsid w:val="00750F22"/>
    <w:rsid w:val="00761001"/>
    <w:rsid w:val="007634F5"/>
    <w:rsid w:val="00773DF2"/>
    <w:rsid w:val="00786963"/>
    <w:rsid w:val="00786F95"/>
    <w:rsid w:val="007B6D6F"/>
    <w:rsid w:val="007B7812"/>
    <w:rsid w:val="00835732"/>
    <w:rsid w:val="00857E82"/>
    <w:rsid w:val="00880B27"/>
    <w:rsid w:val="0088536B"/>
    <w:rsid w:val="008938A9"/>
    <w:rsid w:val="00893BF7"/>
    <w:rsid w:val="00894F0D"/>
    <w:rsid w:val="00894F8A"/>
    <w:rsid w:val="00895CC3"/>
    <w:rsid w:val="008C345C"/>
    <w:rsid w:val="008D7EDD"/>
    <w:rsid w:val="009113D8"/>
    <w:rsid w:val="00911790"/>
    <w:rsid w:val="009312CD"/>
    <w:rsid w:val="009517A4"/>
    <w:rsid w:val="00964556"/>
    <w:rsid w:val="0096574A"/>
    <w:rsid w:val="009756C5"/>
    <w:rsid w:val="009B2854"/>
    <w:rsid w:val="009D74DE"/>
    <w:rsid w:val="00A12277"/>
    <w:rsid w:val="00A21D09"/>
    <w:rsid w:val="00A24C10"/>
    <w:rsid w:val="00A26DA4"/>
    <w:rsid w:val="00A30A44"/>
    <w:rsid w:val="00A42F34"/>
    <w:rsid w:val="00A4464F"/>
    <w:rsid w:val="00A57521"/>
    <w:rsid w:val="00A94091"/>
    <w:rsid w:val="00AA6F42"/>
    <w:rsid w:val="00AB49E1"/>
    <w:rsid w:val="00AB5D33"/>
    <w:rsid w:val="00AC58FC"/>
    <w:rsid w:val="00AD4520"/>
    <w:rsid w:val="00B0382E"/>
    <w:rsid w:val="00B041CE"/>
    <w:rsid w:val="00B117DD"/>
    <w:rsid w:val="00B218E4"/>
    <w:rsid w:val="00B26B72"/>
    <w:rsid w:val="00B37BE0"/>
    <w:rsid w:val="00B43A37"/>
    <w:rsid w:val="00B52A48"/>
    <w:rsid w:val="00B53F76"/>
    <w:rsid w:val="00B549A4"/>
    <w:rsid w:val="00B550DB"/>
    <w:rsid w:val="00B66D2D"/>
    <w:rsid w:val="00B752BC"/>
    <w:rsid w:val="00BC1134"/>
    <w:rsid w:val="00BD4D41"/>
    <w:rsid w:val="00BF08B9"/>
    <w:rsid w:val="00C07833"/>
    <w:rsid w:val="00C33AC7"/>
    <w:rsid w:val="00C41E08"/>
    <w:rsid w:val="00C66899"/>
    <w:rsid w:val="00C70D94"/>
    <w:rsid w:val="00C77D5F"/>
    <w:rsid w:val="00C8687F"/>
    <w:rsid w:val="00C876A7"/>
    <w:rsid w:val="00C87C21"/>
    <w:rsid w:val="00C96A16"/>
    <w:rsid w:val="00CA111A"/>
    <w:rsid w:val="00CA55A0"/>
    <w:rsid w:val="00CB56B1"/>
    <w:rsid w:val="00CE3B30"/>
    <w:rsid w:val="00D24771"/>
    <w:rsid w:val="00D54E67"/>
    <w:rsid w:val="00D57273"/>
    <w:rsid w:val="00D60B95"/>
    <w:rsid w:val="00D74A59"/>
    <w:rsid w:val="00D872CE"/>
    <w:rsid w:val="00D930F9"/>
    <w:rsid w:val="00D9446F"/>
    <w:rsid w:val="00D97DF3"/>
    <w:rsid w:val="00DA73C8"/>
    <w:rsid w:val="00DC03AD"/>
    <w:rsid w:val="00DC73BD"/>
    <w:rsid w:val="00DD6E99"/>
    <w:rsid w:val="00E12B81"/>
    <w:rsid w:val="00E1357C"/>
    <w:rsid w:val="00E3500D"/>
    <w:rsid w:val="00E44DC6"/>
    <w:rsid w:val="00E45C33"/>
    <w:rsid w:val="00E512B8"/>
    <w:rsid w:val="00E73893"/>
    <w:rsid w:val="00E779E4"/>
    <w:rsid w:val="00E8190B"/>
    <w:rsid w:val="00E940A4"/>
    <w:rsid w:val="00EA0A61"/>
    <w:rsid w:val="00EA2EB5"/>
    <w:rsid w:val="00EB51FB"/>
    <w:rsid w:val="00EE1B7C"/>
    <w:rsid w:val="00EE5BA6"/>
    <w:rsid w:val="00EE69AA"/>
    <w:rsid w:val="00EF5AAC"/>
    <w:rsid w:val="00F0583C"/>
    <w:rsid w:val="00F10318"/>
    <w:rsid w:val="00F369D2"/>
    <w:rsid w:val="00F40FA0"/>
    <w:rsid w:val="00F55B3F"/>
    <w:rsid w:val="00F63B0B"/>
    <w:rsid w:val="00F66AF0"/>
    <w:rsid w:val="00F752ED"/>
    <w:rsid w:val="00F75A85"/>
    <w:rsid w:val="00F95822"/>
    <w:rsid w:val="00FC51CF"/>
    <w:rsid w:val="00FD191B"/>
    <w:rsid w:val="00FD2ADF"/>
    <w:rsid w:val="00FD6471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1FC2"/>
  <w15:docId w15:val="{2FD7364D-2EAE-406C-A7E5-5A916FA7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B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117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41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E08"/>
  </w:style>
  <w:style w:type="paragraph" w:styleId="a9">
    <w:name w:val="footer"/>
    <w:basedOn w:val="a"/>
    <w:link w:val="aa"/>
    <w:uiPriority w:val="99"/>
    <w:unhideWhenUsed/>
    <w:rsid w:val="00C41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E08"/>
  </w:style>
  <w:style w:type="paragraph" w:styleId="ab">
    <w:name w:val="List Paragraph"/>
    <w:basedOn w:val="a"/>
    <w:uiPriority w:val="34"/>
    <w:qFormat/>
    <w:rsid w:val="00B550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7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9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8844-CC6C-49BD-9900-5EAA6E1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太田 裕介</cp:lastModifiedBy>
  <cp:revision>6</cp:revision>
  <cp:lastPrinted>2023-02-16T23:53:00Z</cp:lastPrinted>
  <dcterms:created xsi:type="dcterms:W3CDTF">2023-02-16T23:51:00Z</dcterms:created>
  <dcterms:modified xsi:type="dcterms:W3CDTF">2023-05-08T05:35:00Z</dcterms:modified>
</cp:coreProperties>
</file>