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40532F" w:rsidRPr="0040532F">
        <w:rPr>
          <w:rFonts w:asciiTheme="minorEastAsia" w:hAnsiTheme="minorEastAsia" w:hint="eastAsia"/>
          <w:sz w:val="24"/>
        </w:rPr>
        <w:t>令和６年度県産品トライアル輸出支援</w:t>
      </w:r>
      <w:r w:rsidR="003678E8">
        <w:rPr>
          <w:rFonts w:asciiTheme="minorEastAsia" w:hAnsiTheme="minorEastAsia" w:hint="eastAsia"/>
          <w:sz w:val="24"/>
        </w:rPr>
        <w:t>事業</w:t>
      </w:r>
      <w:bookmarkStart w:id="0" w:name="_GoBack"/>
      <w:bookmarkEnd w:id="0"/>
      <w:r w:rsidR="0040532F" w:rsidRPr="0040532F">
        <w:rPr>
          <w:rFonts w:asciiTheme="minorEastAsia" w:hAnsiTheme="minorEastAsia" w:hint="eastAsia"/>
          <w:sz w:val="24"/>
        </w:rPr>
        <w:t>業務</w:t>
      </w:r>
      <w:r w:rsidR="00F74B9C" w:rsidRPr="00F74B9C">
        <w:rPr>
          <w:rFonts w:asciiTheme="minorEastAsia" w:hAnsiTheme="minorEastAsia" w:hint="eastAsia"/>
          <w:sz w:val="24"/>
        </w:rPr>
        <w:t>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678E8"/>
    <w:rsid w:val="00382A2B"/>
    <w:rsid w:val="0040532F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74B9C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2C23-478C-4C96-A2F1-022F059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