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3059A2" w:rsidRPr="006642E8" w:rsidTr="003059A2">
        <w:tc>
          <w:tcPr>
            <w:tcW w:w="1388" w:type="dxa"/>
            <w:vMerge/>
            <w:tcBorders>
              <w:bottom w:val="double" w:sz="4" w:space="0" w:color="auto"/>
            </w:tcBorders>
            <w:shd w:val="clear" w:color="auto" w:fill="F2F2F2" w:themeFill="background1" w:themeFillShade="F2"/>
          </w:tcPr>
          <w:p w:rsidR="003059A2" w:rsidRPr="006642E8" w:rsidRDefault="003059A2" w:rsidP="003059A2">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3059A2" w:rsidRPr="006642E8" w:rsidRDefault="003059A2" w:rsidP="003059A2">
            <w:pPr>
              <w:widowControl/>
              <w:jc w:val="center"/>
              <w:rPr>
                <w:rFonts w:hAnsi="ＭＳ ゴシック"/>
                <w:sz w:val="22"/>
                <w:szCs w:val="22"/>
              </w:rPr>
            </w:pPr>
            <w:r w:rsidRPr="006642E8">
              <w:rPr>
                <w:rFonts w:hAnsi="ＭＳ ゴシック" w:hint="eastAsia"/>
                <w:sz w:val="22"/>
                <w:szCs w:val="22"/>
              </w:rPr>
              <w:t>セイ</w:t>
            </w:r>
            <w:bookmarkStart w:id="0" w:name="_GoBack"/>
            <w:bookmarkEnd w:id="0"/>
          </w:p>
        </w:tc>
        <w:tc>
          <w:tcPr>
            <w:tcW w:w="1354" w:type="dxa"/>
            <w:tcBorders>
              <w:left w:val="dashSmallGap" w:sz="4" w:space="0" w:color="auto"/>
              <w:bottom w:val="double" w:sz="4" w:space="0" w:color="auto"/>
            </w:tcBorders>
            <w:shd w:val="clear" w:color="auto" w:fill="F2F2F2" w:themeFill="background1" w:themeFillShade="F2"/>
          </w:tcPr>
          <w:p w:rsidR="003059A2" w:rsidRPr="006642E8" w:rsidRDefault="003059A2" w:rsidP="003059A2">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3059A2" w:rsidRPr="006642E8" w:rsidRDefault="003059A2" w:rsidP="003059A2">
            <w:pPr>
              <w:widowControl/>
              <w:jc w:val="center"/>
              <w:rPr>
                <w:rFonts w:hAnsi="ＭＳ ゴシック"/>
                <w:sz w:val="22"/>
                <w:szCs w:val="22"/>
              </w:rPr>
            </w:pPr>
            <w:r>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3059A2" w:rsidRPr="006642E8" w:rsidRDefault="003059A2" w:rsidP="003059A2">
            <w:pPr>
              <w:widowControl/>
              <w:jc w:val="center"/>
              <w:rPr>
                <w:rFonts w:hAnsi="ＭＳ ゴシック"/>
                <w:sz w:val="22"/>
                <w:szCs w:val="22"/>
              </w:rPr>
            </w:pPr>
            <w:r>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3059A2" w:rsidRPr="006642E8" w:rsidRDefault="003059A2" w:rsidP="003059A2">
            <w:pPr>
              <w:widowControl/>
              <w:jc w:val="center"/>
              <w:rPr>
                <w:rFonts w:hAnsi="ＭＳ ゴシック"/>
                <w:sz w:val="22"/>
                <w:szCs w:val="22"/>
              </w:rPr>
            </w:pPr>
            <w:r>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3059A2" w:rsidRPr="006642E8" w:rsidRDefault="003059A2" w:rsidP="003059A2">
            <w:pPr>
              <w:widowControl/>
              <w:jc w:val="center"/>
              <w:rPr>
                <w:rFonts w:hAnsi="ＭＳ ゴシック"/>
                <w:sz w:val="22"/>
                <w:szCs w:val="22"/>
              </w:rPr>
            </w:pPr>
            <w:r>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3059A2" w:rsidRPr="006642E8" w:rsidRDefault="003059A2" w:rsidP="003059A2">
            <w:pPr>
              <w:widowControl/>
              <w:jc w:val="center"/>
              <w:rPr>
                <w:rFonts w:hAnsi="ＭＳ ゴシック"/>
                <w:sz w:val="22"/>
                <w:szCs w:val="22"/>
              </w:rPr>
            </w:pPr>
            <w:r>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3059A2" w:rsidRPr="006642E8" w:rsidRDefault="003059A2" w:rsidP="003059A2">
            <w:pPr>
              <w:widowControl/>
              <w:jc w:val="center"/>
              <w:rPr>
                <w:rFonts w:hAnsi="ＭＳ ゴシック"/>
                <w:sz w:val="22"/>
                <w:szCs w:val="22"/>
              </w:rPr>
            </w:pPr>
            <w:r>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3059A2" w:rsidRPr="006642E8" w:rsidRDefault="003059A2" w:rsidP="003059A2">
            <w:pPr>
              <w:widowControl/>
              <w:jc w:val="left"/>
              <w:rPr>
                <w:rFonts w:hAnsi="ＭＳ ゴシック"/>
                <w:sz w:val="22"/>
                <w:szCs w:val="22"/>
              </w:rPr>
            </w:pPr>
          </w:p>
        </w:tc>
      </w:tr>
      <w:tr w:rsidR="006642E8" w:rsidRPr="006642E8" w:rsidTr="003059A2">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single"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single"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single"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single"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single"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single" w:sz="4" w:space="0" w:color="auto"/>
              <w:right w:val="single"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single" w:sz="4" w:space="0" w:color="auto"/>
              <w:right w:val="single" w:sz="4" w:space="0" w:color="auto"/>
            </w:tcBorders>
            <w:shd w:val="clear" w:color="auto" w:fill="auto"/>
          </w:tcPr>
          <w:p w:rsidR="00B75EC6" w:rsidRPr="006642E8" w:rsidRDefault="00B75EC6">
            <w:pPr>
              <w:widowControl/>
              <w:jc w:val="left"/>
              <w:rPr>
                <w:rFonts w:hAnsi="ＭＳ ゴシック"/>
                <w:sz w:val="22"/>
                <w:szCs w:val="22"/>
              </w:rPr>
            </w:pPr>
          </w:p>
        </w:tc>
        <w:tc>
          <w:tcPr>
            <w:tcW w:w="567" w:type="dxa"/>
            <w:tcBorders>
              <w:top w:val="double" w:sz="4" w:space="0" w:color="auto"/>
              <w:left w:val="single"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059A2">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single" w:sz="4" w:space="0" w:color="auto"/>
            </w:tcBorders>
          </w:tcPr>
          <w:p w:rsidR="00D13CC1" w:rsidRPr="006642E8" w:rsidRDefault="00D13CC1">
            <w:pPr>
              <w:widowControl/>
              <w:jc w:val="left"/>
              <w:rPr>
                <w:rFonts w:hAnsi="ＭＳ ゴシック"/>
                <w:sz w:val="22"/>
                <w:szCs w:val="22"/>
              </w:rPr>
            </w:pPr>
          </w:p>
        </w:tc>
        <w:tc>
          <w:tcPr>
            <w:tcW w:w="1354" w:type="dxa"/>
            <w:tcBorders>
              <w:left w:val="single" w:sz="4" w:space="0" w:color="auto"/>
            </w:tcBorders>
          </w:tcPr>
          <w:p w:rsidR="00D13CC1" w:rsidRPr="006642E8" w:rsidRDefault="00D13CC1">
            <w:pPr>
              <w:widowControl/>
              <w:jc w:val="left"/>
              <w:rPr>
                <w:rFonts w:hAnsi="ＭＳ ゴシック"/>
                <w:sz w:val="22"/>
                <w:szCs w:val="22"/>
              </w:rPr>
            </w:pPr>
          </w:p>
        </w:tc>
        <w:tc>
          <w:tcPr>
            <w:tcW w:w="1354" w:type="dxa"/>
            <w:tcBorders>
              <w:right w:val="single" w:sz="4" w:space="0" w:color="auto"/>
            </w:tcBorders>
          </w:tcPr>
          <w:p w:rsidR="00D13CC1" w:rsidRPr="006642E8" w:rsidRDefault="00D13CC1">
            <w:pPr>
              <w:widowControl/>
              <w:jc w:val="left"/>
              <w:rPr>
                <w:rFonts w:hAnsi="ＭＳ ゴシック"/>
                <w:sz w:val="22"/>
                <w:szCs w:val="22"/>
              </w:rPr>
            </w:pPr>
          </w:p>
        </w:tc>
        <w:tc>
          <w:tcPr>
            <w:tcW w:w="1354" w:type="dxa"/>
            <w:tcBorders>
              <w:left w:val="single" w:sz="4" w:space="0" w:color="auto"/>
            </w:tcBorders>
          </w:tcPr>
          <w:p w:rsidR="00D13CC1" w:rsidRPr="006642E8" w:rsidRDefault="00D13CC1">
            <w:pPr>
              <w:widowControl/>
              <w:jc w:val="left"/>
              <w:rPr>
                <w:rFonts w:hAnsi="ＭＳ ゴシック"/>
                <w:sz w:val="22"/>
                <w:szCs w:val="22"/>
              </w:rPr>
            </w:pPr>
          </w:p>
        </w:tc>
        <w:tc>
          <w:tcPr>
            <w:tcW w:w="567" w:type="dxa"/>
            <w:tcBorders>
              <w:right w:val="single" w:sz="4" w:space="0" w:color="auto"/>
            </w:tcBorders>
          </w:tcPr>
          <w:p w:rsidR="00D13CC1" w:rsidRPr="006642E8" w:rsidRDefault="00D13CC1">
            <w:pPr>
              <w:widowControl/>
              <w:jc w:val="left"/>
              <w:rPr>
                <w:rFonts w:hAnsi="ＭＳ ゴシック"/>
                <w:sz w:val="22"/>
                <w:szCs w:val="22"/>
              </w:rPr>
            </w:pPr>
          </w:p>
        </w:tc>
        <w:tc>
          <w:tcPr>
            <w:tcW w:w="567" w:type="dxa"/>
            <w:tcBorders>
              <w:left w:val="single" w:sz="4" w:space="0" w:color="auto"/>
              <w:right w:val="single" w:sz="4" w:space="0" w:color="auto"/>
            </w:tcBorders>
          </w:tcPr>
          <w:p w:rsidR="00D13CC1" w:rsidRPr="006642E8" w:rsidRDefault="00D13CC1">
            <w:pPr>
              <w:widowControl/>
              <w:jc w:val="left"/>
              <w:rPr>
                <w:rFonts w:hAnsi="ＭＳ ゴシック"/>
                <w:sz w:val="22"/>
                <w:szCs w:val="22"/>
              </w:rPr>
            </w:pPr>
          </w:p>
        </w:tc>
        <w:tc>
          <w:tcPr>
            <w:tcW w:w="567" w:type="dxa"/>
            <w:tcBorders>
              <w:left w:val="single" w:sz="4" w:space="0" w:color="auto"/>
              <w:right w:val="single" w:sz="4" w:space="0" w:color="auto"/>
            </w:tcBorders>
            <w:shd w:val="clear" w:color="auto" w:fill="auto"/>
          </w:tcPr>
          <w:p w:rsidR="00D13CC1" w:rsidRPr="006642E8" w:rsidRDefault="00D13CC1">
            <w:pPr>
              <w:widowControl/>
              <w:jc w:val="left"/>
              <w:rPr>
                <w:rFonts w:hAnsi="ＭＳ ゴシック"/>
                <w:sz w:val="22"/>
                <w:szCs w:val="22"/>
              </w:rPr>
            </w:pPr>
          </w:p>
        </w:tc>
        <w:tc>
          <w:tcPr>
            <w:tcW w:w="567" w:type="dxa"/>
            <w:tcBorders>
              <w:left w:val="single"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059A2">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single" w:sz="4" w:space="0" w:color="auto"/>
            </w:tcBorders>
          </w:tcPr>
          <w:p w:rsidR="003E7958" w:rsidRPr="006642E8" w:rsidRDefault="003E7958">
            <w:pPr>
              <w:widowControl/>
              <w:jc w:val="left"/>
              <w:rPr>
                <w:rFonts w:hAnsi="ＭＳ ゴシック"/>
                <w:sz w:val="22"/>
                <w:szCs w:val="22"/>
              </w:rPr>
            </w:pPr>
          </w:p>
        </w:tc>
        <w:tc>
          <w:tcPr>
            <w:tcW w:w="1354" w:type="dxa"/>
            <w:tcBorders>
              <w:left w:val="single" w:sz="4" w:space="0" w:color="auto"/>
            </w:tcBorders>
          </w:tcPr>
          <w:p w:rsidR="003E7958" w:rsidRPr="006642E8" w:rsidRDefault="003E7958">
            <w:pPr>
              <w:widowControl/>
              <w:jc w:val="left"/>
              <w:rPr>
                <w:rFonts w:hAnsi="ＭＳ ゴシック"/>
                <w:sz w:val="22"/>
                <w:szCs w:val="22"/>
              </w:rPr>
            </w:pPr>
          </w:p>
        </w:tc>
        <w:tc>
          <w:tcPr>
            <w:tcW w:w="1354" w:type="dxa"/>
            <w:tcBorders>
              <w:right w:val="single" w:sz="4" w:space="0" w:color="auto"/>
            </w:tcBorders>
          </w:tcPr>
          <w:p w:rsidR="003E7958" w:rsidRPr="006642E8" w:rsidRDefault="003E7958">
            <w:pPr>
              <w:widowControl/>
              <w:jc w:val="left"/>
              <w:rPr>
                <w:rFonts w:hAnsi="ＭＳ ゴシック"/>
                <w:sz w:val="22"/>
                <w:szCs w:val="22"/>
              </w:rPr>
            </w:pPr>
          </w:p>
        </w:tc>
        <w:tc>
          <w:tcPr>
            <w:tcW w:w="1354" w:type="dxa"/>
            <w:tcBorders>
              <w:left w:val="single" w:sz="4" w:space="0" w:color="auto"/>
            </w:tcBorders>
          </w:tcPr>
          <w:p w:rsidR="003E7958" w:rsidRPr="006642E8" w:rsidRDefault="003E7958">
            <w:pPr>
              <w:widowControl/>
              <w:jc w:val="left"/>
              <w:rPr>
                <w:rFonts w:hAnsi="ＭＳ ゴシック"/>
                <w:sz w:val="22"/>
                <w:szCs w:val="22"/>
              </w:rPr>
            </w:pPr>
          </w:p>
        </w:tc>
        <w:tc>
          <w:tcPr>
            <w:tcW w:w="567" w:type="dxa"/>
            <w:tcBorders>
              <w:right w:val="single" w:sz="4" w:space="0" w:color="auto"/>
            </w:tcBorders>
          </w:tcPr>
          <w:p w:rsidR="003E7958" w:rsidRPr="006642E8" w:rsidRDefault="003E7958">
            <w:pPr>
              <w:widowControl/>
              <w:jc w:val="left"/>
              <w:rPr>
                <w:rFonts w:hAnsi="ＭＳ ゴシック"/>
                <w:sz w:val="22"/>
                <w:szCs w:val="22"/>
              </w:rPr>
            </w:pPr>
          </w:p>
        </w:tc>
        <w:tc>
          <w:tcPr>
            <w:tcW w:w="567" w:type="dxa"/>
            <w:tcBorders>
              <w:left w:val="single" w:sz="4" w:space="0" w:color="auto"/>
              <w:right w:val="single" w:sz="4" w:space="0" w:color="auto"/>
            </w:tcBorders>
          </w:tcPr>
          <w:p w:rsidR="003E7958" w:rsidRPr="006642E8" w:rsidRDefault="003E7958">
            <w:pPr>
              <w:widowControl/>
              <w:jc w:val="left"/>
              <w:rPr>
                <w:rFonts w:hAnsi="ＭＳ ゴシック"/>
                <w:sz w:val="22"/>
                <w:szCs w:val="22"/>
              </w:rPr>
            </w:pPr>
          </w:p>
        </w:tc>
        <w:tc>
          <w:tcPr>
            <w:tcW w:w="567" w:type="dxa"/>
            <w:tcBorders>
              <w:left w:val="single" w:sz="4" w:space="0" w:color="auto"/>
              <w:right w:val="single" w:sz="4" w:space="0" w:color="auto"/>
            </w:tcBorders>
            <w:shd w:val="clear" w:color="auto" w:fill="auto"/>
          </w:tcPr>
          <w:p w:rsidR="003E7958" w:rsidRPr="006642E8" w:rsidRDefault="003E7958">
            <w:pPr>
              <w:widowControl/>
              <w:jc w:val="left"/>
              <w:rPr>
                <w:rFonts w:hAnsi="ＭＳ ゴシック"/>
                <w:sz w:val="22"/>
                <w:szCs w:val="22"/>
              </w:rPr>
            </w:pPr>
          </w:p>
        </w:tc>
        <w:tc>
          <w:tcPr>
            <w:tcW w:w="567" w:type="dxa"/>
            <w:tcBorders>
              <w:left w:val="single"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811096" w:rsidRDefault="006D0EA7" w:rsidP="00811096">
      <w:pPr>
        <w:widowControl/>
        <w:ind w:left="660" w:hangingChars="300" w:hanging="660"/>
        <w:jc w:val="left"/>
        <w:rPr>
          <w:rFonts w:hAnsi="ＭＳ 明朝" w:cs="ＭＳ 明朝" w:hint="eastAsia"/>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p>
    <w:sectPr w:rsidR="00A265E8" w:rsidRPr="00811096" w:rsidSect="005C71F3">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173C"/>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059A2"/>
    <w:rsid w:val="00312608"/>
    <w:rsid w:val="003127FE"/>
    <w:rsid w:val="00320050"/>
    <w:rsid w:val="003237EA"/>
    <w:rsid w:val="00326BC6"/>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332EA"/>
    <w:rsid w:val="00542C90"/>
    <w:rsid w:val="005430E2"/>
    <w:rsid w:val="00545349"/>
    <w:rsid w:val="005541A2"/>
    <w:rsid w:val="0055741B"/>
    <w:rsid w:val="00565D62"/>
    <w:rsid w:val="00566C0D"/>
    <w:rsid w:val="005733A6"/>
    <w:rsid w:val="005733EB"/>
    <w:rsid w:val="005755BE"/>
    <w:rsid w:val="005853A7"/>
    <w:rsid w:val="00591F5A"/>
    <w:rsid w:val="005A2FC8"/>
    <w:rsid w:val="005A65F5"/>
    <w:rsid w:val="005A7150"/>
    <w:rsid w:val="005B1624"/>
    <w:rsid w:val="005B2C3E"/>
    <w:rsid w:val="005B5B9C"/>
    <w:rsid w:val="005C2BE8"/>
    <w:rsid w:val="005C4270"/>
    <w:rsid w:val="005C4FAA"/>
    <w:rsid w:val="005C6C20"/>
    <w:rsid w:val="005C71F3"/>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2EC5"/>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96"/>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45CB"/>
    <w:rsid w:val="00997279"/>
    <w:rsid w:val="00997FA7"/>
    <w:rsid w:val="009B0FE2"/>
    <w:rsid w:val="009C3AF0"/>
    <w:rsid w:val="009C4F6F"/>
    <w:rsid w:val="009C6DFC"/>
    <w:rsid w:val="009C7328"/>
    <w:rsid w:val="009D28E4"/>
    <w:rsid w:val="009E05AD"/>
    <w:rsid w:val="009E31B1"/>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085"/>
    <w:rsid w:val="00C064F5"/>
    <w:rsid w:val="00C1599D"/>
    <w:rsid w:val="00C20F5C"/>
    <w:rsid w:val="00C25B02"/>
    <w:rsid w:val="00C3263B"/>
    <w:rsid w:val="00C3530F"/>
    <w:rsid w:val="00C35A14"/>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1559"/>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28E8"/>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2D730F1"/>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94AF-691C-45AC-A506-73D8E225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