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212294" w:rsidRDefault="00E95BA7"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DB2174" w:rsidRPr="00DE70A5">
        <w:rPr>
          <w:rFonts w:asciiTheme="minorEastAsia" w:hAnsiTheme="minorEastAsia" w:hint="eastAsia"/>
          <w:sz w:val="22"/>
        </w:rPr>
        <w:t>みえ旅おもてなしプラットフォーム事業等総括分析業務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DE70A5" w:rsidRDefault="003211FF" w:rsidP="00DB2174">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DB2174" w:rsidRPr="00DE70A5">
        <w:rPr>
          <w:rFonts w:asciiTheme="minorEastAsia" w:hAnsiTheme="minorEastAsia" w:hint="eastAsia"/>
          <w:sz w:val="22"/>
        </w:rPr>
        <w:t>みえ旅おもてなしプラットフォーム事業等総括分析業務</w:t>
      </w:r>
    </w:p>
    <w:p w:rsidR="00AF30B1" w:rsidRPr="00AF30B1" w:rsidRDefault="00AF30B1" w:rsidP="00AF30B1">
      <w:pPr>
        <w:rPr>
          <w:rFonts w:asciiTheme="minorEastAsia" w:hAnsiTheme="minorEastAsia" w:cs="Times New Roman"/>
          <w:color w:val="000000" w:themeColor="text1"/>
          <w:sz w:val="22"/>
        </w:rPr>
      </w:pPr>
      <w:bookmarkStart w:id="0" w:name="_GoBack"/>
      <w:bookmarkEnd w:id="0"/>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0A58-DD66-4F39-BF5F-EF9C7B2D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